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1887D" w14:textId="4250D2B2" w:rsidR="00D0749C" w:rsidRPr="00FF7225" w:rsidRDefault="00D2508E" w:rsidP="00FF7225">
      <w:pPr>
        <w:autoSpaceDE w:val="0"/>
        <w:autoSpaceDN w:val="0"/>
        <w:adjustRightInd w:val="0"/>
        <w:spacing w:line="360" w:lineRule="auto"/>
        <w:jc w:val="right"/>
        <w:rPr>
          <w:rFonts w:asciiTheme="minorHAnsi" w:eastAsia="Times New Roman" w:hAnsiTheme="minorHAnsi" w:cstheme="minorHAnsi"/>
          <w:bCs/>
          <w:i/>
          <w:iCs/>
          <w:sz w:val="20"/>
          <w:szCs w:val="20"/>
        </w:rPr>
      </w:pPr>
      <w:bookmarkStart w:id="0" w:name="_Hlk75347235"/>
      <w:r w:rsidRPr="00FF7225">
        <w:rPr>
          <w:rFonts w:asciiTheme="minorHAnsi" w:eastAsia="Times New Roman" w:hAnsiTheme="minorHAnsi" w:cstheme="minorHAnsi"/>
          <w:bCs/>
          <w:i/>
          <w:iCs/>
          <w:sz w:val="20"/>
          <w:szCs w:val="20"/>
        </w:rPr>
        <w:t xml:space="preserve">Załącznik </w:t>
      </w:r>
      <w:r w:rsidR="00F137D8">
        <w:rPr>
          <w:rFonts w:asciiTheme="minorHAnsi" w:eastAsia="Times New Roman" w:hAnsiTheme="minorHAnsi" w:cstheme="minorHAnsi"/>
          <w:bCs/>
          <w:i/>
          <w:iCs/>
          <w:sz w:val="20"/>
          <w:szCs w:val="20"/>
        </w:rPr>
        <w:t xml:space="preserve">nr </w:t>
      </w:r>
      <w:r w:rsidR="006F2378">
        <w:rPr>
          <w:rFonts w:asciiTheme="minorHAnsi" w:eastAsia="Times New Roman" w:hAnsiTheme="minorHAnsi" w:cstheme="minorHAnsi"/>
          <w:bCs/>
          <w:i/>
          <w:iCs/>
          <w:sz w:val="20"/>
          <w:szCs w:val="20"/>
        </w:rPr>
        <w:t>3</w:t>
      </w:r>
      <w:r w:rsidRPr="00FF7225">
        <w:rPr>
          <w:rFonts w:asciiTheme="minorHAnsi" w:eastAsia="Times New Roman" w:hAnsiTheme="minorHAnsi" w:cstheme="minorHAnsi"/>
          <w:bCs/>
          <w:i/>
          <w:iCs/>
          <w:sz w:val="20"/>
          <w:szCs w:val="20"/>
        </w:rPr>
        <w:t xml:space="preserve"> do Ogólnego regulaminu udzielania pożyczek Kujawsko-Pomorskiego Funduszu Rozwoju sp. z o.o.</w:t>
      </w:r>
    </w:p>
    <w:p w14:paraId="5E2A2AE2" w14:textId="77777777" w:rsidR="00D0749C" w:rsidRDefault="00D0749C" w:rsidP="0025793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b/>
          <w:i/>
          <w:iCs/>
        </w:rPr>
      </w:pPr>
    </w:p>
    <w:p w14:paraId="137CB114" w14:textId="77777777" w:rsidR="00E95EB6" w:rsidRPr="00461720" w:rsidRDefault="00E95EB6" w:rsidP="0025793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b/>
          <w:i/>
          <w:iCs/>
        </w:rPr>
      </w:pPr>
    </w:p>
    <w:p w14:paraId="23B714CF" w14:textId="27A2BBEE" w:rsidR="0005303E" w:rsidRPr="00461720" w:rsidRDefault="00D2508E" w:rsidP="0025793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i/>
          <w:iCs/>
        </w:rPr>
        <w:t>Istotne postanowienia Umowy Inwestycyjnej - wzór</w:t>
      </w:r>
      <w:r w:rsidR="0005303E" w:rsidRPr="00461720">
        <w:rPr>
          <w:rFonts w:asciiTheme="minorHAnsi" w:eastAsia="Times New Roman" w:hAnsiTheme="minorHAnsi" w:cstheme="minorHAnsi"/>
          <w:b/>
          <w:i/>
          <w:iCs/>
        </w:rPr>
        <w:br/>
        <w:t xml:space="preserve"> (UWAGA! Wzór może podlegać dostosowaniu zgodnie z § 8 </w:t>
      </w:r>
      <w:r>
        <w:rPr>
          <w:rFonts w:asciiTheme="minorHAnsi" w:eastAsia="Times New Roman" w:hAnsiTheme="minorHAnsi" w:cstheme="minorHAnsi"/>
          <w:b/>
          <w:i/>
          <w:iCs/>
        </w:rPr>
        <w:t>Ogólnego r</w:t>
      </w:r>
      <w:r w:rsidR="0005303E" w:rsidRPr="00461720">
        <w:rPr>
          <w:rFonts w:asciiTheme="minorHAnsi" w:eastAsia="Times New Roman" w:hAnsiTheme="minorHAnsi" w:cstheme="minorHAnsi"/>
          <w:b/>
          <w:i/>
          <w:iCs/>
        </w:rPr>
        <w:t>egulaminu)</w:t>
      </w:r>
    </w:p>
    <w:p w14:paraId="781C9F4E" w14:textId="77777777" w:rsidR="00257932" w:rsidRPr="00461720" w:rsidRDefault="00257932" w:rsidP="0025793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bCs/>
        </w:rPr>
      </w:pPr>
    </w:p>
    <w:p w14:paraId="2828B1E9" w14:textId="773E017A" w:rsidR="00D473AA" w:rsidRPr="00461720" w:rsidRDefault="00D473AA" w:rsidP="0025793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 xml:space="preserve">UMOWA </w:t>
      </w:r>
      <w:r w:rsidR="00347116">
        <w:rPr>
          <w:rFonts w:asciiTheme="minorHAnsi" w:eastAsia="Times New Roman" w:hAnsiTheme="minorHAnsi" w:cstheme="minorHAnsi"/>
          <w:bCs/>
        </w:rPr>
        <w:t>INWESTYCYJNA</w:t>
      </w:r>
      <w:r w:rsidR="00347116" w:rsidRPr="00461720">
        <w:rPr>
          <w:rFonts w:asciiTheme="minorHAnsi" w:eastAsia="Times New Roman" w:hAnsiTheme="minorHAnsi" w:cstheme="minorHAnsi"/>
          <w:bCs/>
        </w:rPr>
        <w:t xml:space="preserve"> </w:t>
      </w:r>
      <w:r w:rsidRPr="00461720">
        <w:rPr>
          <w:rFonts w:asciiTheme="minorHAnsi" w:eastAsia="Times New Roman" w:hAnsiTheme="minorHAnsi" w:cstheme="minorHAnsi"/>
          <w:bCs/>
        </w:rPr>
        <w:t xml:space="preserve">nr </w:t>
      </w:r>
      <w:r w:rsidR="00126D78" w:rsidRPr="00461720">
        <w:rPr>
          <w:rFonts w:asciiTheme="minorHAnsi" w:hAnsiTheme="minorHAnsi" w:cstheme="minorHAnsi"/>
          <w:bCs/>
        </w:rPr>
        <w:t>…../….</w:t>
      </w:r>
    </w:p>
    <w:p w14:paraId="6B3B9E6F" w14:textId="68F21012" w:rsidR="00BD61AE" w:rsidRPr="00461720" w:rsidRDefault="00BD61AE" w:rsidP="0025793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 xml:space="preserve">z dnia ………….. roku </w:t>
      </w:r>
    </w:p>
    <w:p w14:paraId="08278814" w14:textId="20BAEDDD" w:rsidR="00D473AA" w:rsidRPr="00461720" w:rsidRDefault="00D473AA" w:rsidP="0025793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>zawarta pomiędzy</w:t>
      </w:r>
    </w:p>
    <w:p w14:paraId="29B8380A" w14:textId="44DE72A2" w:rsidR="00DD26B4" w:rsidRPr="00461720" w:rsidRDefault="00257932" w:rsidP="0025793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Cs/>
          <w:i/>
          <w:iCs/>
        </w:rPr>
      </w:pPr>
      <w:r w:rsidRPr="009047CB">
        <w:rPr>
          <w:rFonts w:asciiTheme="minorHAnsi" w:eastAsia="Times New Roman" w:hAnsiTheme="minorHAnsi" w:cstheme="minorHAnsi"/>
          <w:bCs/>
          <w:i/>
          <w:iCs/>
        </w:rPr>
        <w:t>Kujawsko-Pomorskim Funduszem Rozwoju sp. z o.o.</w:t>
      </w:r>
    </w:p>
    <w:p w14:paraId="505F17DA" w14:textId="17300EE5" w:rsidR="00D473AA" w:rsidRPr="00461720" w:rsidRDefault="00D473AA" w:rsidP="0025793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>jako Pożyczkodawcą</w:t>
      </w:r>
    </w:p>
    <w:p w14:paraId="6B22F503" w14:textId="77777777" w:rsidR="00D473AA" w:rsidRPr="00461720" w:rsidRDefault="00D473AA" w:rsidP="0025793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>a</w:t>
      </w:r>
    </w:p>
    <w:p w14:paraId="520099DE" w14:textId="77777777" w:rsidR="00126D78" w:rsidRPr="00461720" w:rsidRDefault="00126D78" w:rsidP="0025793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>(………………….)</w:t>
      </w:r>
    </w:p>
    <w:p w14:paraId="1A093826" w14:textId="16122ACC" w:rsidR="00D473AA" w:rsidRPr="00461720" w:rsidRDefault="00D473AA" w:rsidP="0025793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 xml:space="preserve">jako Pożyczkobiorcą </w:t>
      </w:r>
      <w:r w:rsidRPr="00461720">
        <w:rPr>
          <w:rFonts w:asciiTheme="minorHAnsi" w:eastAsia="Times New Roman" w:hAnsiTheme="minorHAnsi" w:cstheme="minorHAnsi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970711265"/>
        <w:docPartObj>
          <w:docPartGallery w:val="Table of Contents"/>
          <w:docPartUnique/>
        </w:docPartObj>
      </w:sdtPr>
      <w:sdtEndPr>
        <w:rPr>
          <w:b/>
          <w:bCs/>
          <w:lang w:eastAsia="pl-PL"/>
        </w:rPr>
      </w:sdtEndPr>
      <w:sdtContent>
        <w:p w14:paraId="1C9C15E9" w14:textId="04CBE3C7" w:rsidR="00AA4912" w:rsidRPr="00461720" w:rsidRDefault="00AA4912" w:rsidP="00257932">
          <w:pPr>
            <w:pStyle w:val="Nagwekspisutreci"/>
            <w:spacing w:before="0" w:line="240" w:lineRule="auto"/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r w:rsidRPr="00461720">
            <w:rPr>
              <w:rFonts w:asciiTheme="minorHAnsi" w:hAnsiTheme="minorHAnsi" w:cstheme="minorHAnsi"/>
              <w:color w:val="auto"/>
              <w:sz w:val="24"/>
              <w:szCs w:val="24"/>
            </w:rPr>
            <w:t>Spis treści</w:t>
          </w:r>
        </w:p>
        <w:p w14:paraId="79DF8B30" w14:textId="0D927BDD" w:rsidR="00BE7762" w:rsidRPr="00461720" w:rsidRDefault="00AA4912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r w:rsidRPr="00461720">
            <w:rPr>
              <w:rFonts w:asciiTheme="minorHAnsi" w:hAnsiTheme="minorHAnsi" w:cstheme="minorHAnsi"/>
            </w:rPr>
            <w:fldChar w:fldCharType="begin"/>
          </w:r>
          <w:r w:rsidRPr="00461720">
            <w:rPr>
              <w:rFonts w:asciiTheme="minorHAnsi" w:hAnsiTheme="minorHAnsi" w:cstheme="minorHAnsi"/>
            </w:rPr>
            <w:instrText xml:space="preserve"> TOC \o "1-3" \h \z \u </w:instrText>
          </w:r>
          <w:r w:rsidRPr="00461720">
            <w:rPr>
              <w:rFonts w:asciiTheme="minorHAnsi" w:hAnsiTheme="minorHAnsi" w:cstheme="minorHAnsi"/>
            </w:rPr>
            <w:fldChar w:fldCharType="separate"/>
          </w:r>
          <w:hyperlink w:anchor="_Toc135751671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DEFINICJE I INTERPRETACJE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_Toc135751671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EBB43D" w14:textId="5A61621B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2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2.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PRZEDMIOT UMOWY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167B3">
              <w:rPr>
                <w:rFonts w:asciiTheme="minorHAnsi" w:hAnsiTheme="minorHAnsi" w:cstheme="minorHAnsi"/>
                <w:noProof/>
                <w:webHidden/>
              </w:rPr>
              <w:t>8</w:t>
            </w:r>
          </w:hyperlink>
        </w:p>
        <w:p w14:paraId="606E4F1E" w14:textId="6C1F7496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3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3.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WYPŁATA ŚRODKÓW POŻYCZKI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167B3">
              <w:rPr>
                <w:rFonts w:asciiTheme="minorHAnsi" w:hAnsiTheme="minorHAnsi" w:cstheme="minorHAnsi"/>
                <w:noProof/>
                <w:webHidden/>
              </w:rPr>
              <w:t>8</w:t>
            </w:r>
          </w:hyperlink>
        </w:p>
        <w:p w14:paraId="02DE0C44" w14:textId="62915A73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4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4.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STOSOWANA WALUTA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0E1F68">
              <w:rPr>
                <w:rFonts w:asciiTheme="minorHAnsi" w:hAnsiTheme="minorHAnsi" w:cstheme="minorHAnsi"/>
                <w:noProof/>
                <w:webHidden/>
              </w:rPr>
              <w:t>10</w:t>
            </w:r>
          </w:hyperlink>
        </w:p>
        <w:p w14:paraId="1B89426E" w14:textId="47CFD267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5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5.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WKŁAD WŁASNY, OPROCENTOWANIE POŻYCZKI I PROWIZJA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0E1F68">
              <w:rPr>
                <w:rFonts w:asciiTheme="minorHAnsi" w:hAnsiTheme="minorHAnsi" w:cstheme="minorHAnsi"/>
                <w:noProof/>
                <w:webHidden/>
              </w:rPr>
              <w:t>10</w:t>
            </w:r>
          </w:hyperlink>
        </w:p>
        <w:p w14:paraId="7BC63281" w14:textId="1F31EE5D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6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6.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SPŁATA POŻYCZKI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_Toc135751676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8C66B6" w14:textId="5E2974BF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7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7.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REALIZACJA PRZEDSIĘWZIĘCIA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_Toc135751677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E4D4B08" w14:textId="401361D3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8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8.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ZABEZPIECZENIE ZWROTU POŻYCZKI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_Toc135751678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6442F92" w14:textId="7E983579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79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9.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MONITORING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_Toc135751679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0E1E0AF" w14:textId="0342AF1A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0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10.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KONTROLA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_Toc135751680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7581F3" w14:textId="4437E69A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1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11.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ARCHIWIZACJA I PRZECHOWYWANIE DOKUMENTÓW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_Toc135751681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B072218" w14:textId="30DC7C5A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2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12.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OŚWIADCZENIA I ZAPEWNIENIA POŻYCZKOBIORCY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_Toc135751682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B3ABE3" w14:textId="047EFAB0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3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13.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ZOBOWIĄZANIA POŻYCZKOBIORCY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62B4A">
              <w:rPr>
                <w:rFonts w:asciiTheme="minorHAnsi" w:hAnsiTheme="minorHAnsi" w:cstheme="minorHAnsi"/>
                <w:noProof/>
                <w:webHidden/>
              </w:rPr>
              <w:t>22</w:t>
            </w:r>
          </w:hyperlink>
        </w:p>
        <w:p w14:paraId="36D61402" w14:textId="66522713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4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14.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PRZYPADKI NARUSZENIA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_Toc135751684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23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DCA63F9" w14:textId="490D0EF2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5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15.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ODPOWIEDZIALNOŚĆ STRON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_Toc135751685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26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6A19BA" w14:textId="610A5C4E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6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16.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ZMIANY DOTYCZĄCE STRON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_Toc135751686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26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969DF58" w14:textId="57F5A8C8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7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17.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INFORMACJA I PROMOCJA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_Toc135751687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26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AA0696" w14:textId="72F78FA3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8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18.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ŚRODKI PRAWNE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_Toc135751688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27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ECB9D9A" w14:textId="2CCD6A0D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89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19.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ROZWIĄZANIE UMOWY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_Toc135751689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27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46A198D" w14:textId="718987A3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90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20.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ZMIANA UMOWY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_Toc135751690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6312C2" w14:textId="5B0B8110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91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21.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ROZSTRZYGANIE SPORÓW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_Toc135751691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4D382D4" w14:textId="2E5D1B54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92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22.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POWIADOMIENIA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_Toc135751692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14EDD80" w14:textId="3C2D70B1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93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23.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PRZETWARZANIE DANYCH OSOBOWYCH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_Toc135751693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945336" w14:textId="0C77FE18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94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24.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POSTANOWIENIA KOŃCOWE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instrText xml:space="preserve"> PAGEREF _Toc135751694 \h </w:instrTex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53D3B">
              <w:rPr>
                <w:rFonts w:asciiTheme="minorHAnsi" w:hAnsiTheme="minorHAnsi" w:cstheme="minorHAnsi"/>
                <w:noProof/>
                <w:webHidden/>
              </w:rPr>
              <w:t>30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49250C" w14:textId="3FD04525" w:rsidR="00BE7762" w:rsidRPr="00461720" w:rsidRDefault="00000000" w:rsidP="00257932">
          <w:pPr>
            <w:pStyle w:val="Spistreci1"/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35751695" w:history="1"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§ 25.</w:t>
            </w:r>
            <w:r w:rsidR="00BE7762" w:rsidRPr="00461720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="00BE7762" w:rsidRPr="00461720">
              <w:rPr>
                <w:rStyle w:val="Hipercze"/>
                <w:rFonts w:asciiTheme="minorHAnsi" w:hAnsiTheme="minorHAnsi" w:cstheme="minorHAnsi"/>
                <w:noProof/>
              </w:rPr>
              <w:t>ZAŁĄCZNIKI</w:t>
            </w:r>
            <w:r w:rsidR="00BE7762" w:rsidRPr="0046172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5C06">
              <w:rPr>
                <w:rFonts w:asciiTheme="minorHAnsi" w:hAnsiTheme="minorHAnsi" w:cstheme="minorHAnsi"/>
                <w:noProof/>
                <w:webHidden/>
              </w:rPr>
              <w:t>30</w:t>
            </w:r>
          </w:hyperlink>
        </w:p>
        <w:p w14:paraId="77B67623" w14:textId="531EFC73" w:rsidR="00AA4912" w:rsidRPr="00461720" w:rsidRDefault="00AA4912" w:rsidP="00257932">
          <w:pPr>
            <w:rPr>
              <w:rFonts w:asciiTheme="minorHAnsi" w:hAnsiTheme="minorHAnsi" w:cstheme="minorHAnsi"/>
              <w:b/>
              <w:bCs/>
            </w:rPr>
          </w:pPr>
          <w:r w:rsidRPr="00461720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34E3131D" w14:textId="7781D9D7" w:rsidR="0098076A" w:rsidRPr="00461720" w:rsidRDefault="0065089F" w:rsidP="007417E5">
      <w:pPr>
        <w:jc w:val="both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br w:type="column"/>
      </w:r>
      <w:r w:rsidR="00D473AA" w:rsidRPr="00461720">
        <w:rPr>
          <w:rFonts w:asciiTheme="minorHAnsi" w:eastAsia="Times New Roman" w:hAnsiTheme="minorHAnsi" w:cstheme="minorHAnsi"/>
          <w:bCs/>
        </w:rPr>
        <w:lastRenderedPageBreak/>
        <w:t xml:space="preserve">Niniejsza Umowa </w:t>
      </w:r>
      <w:r w:rsidR="00347116">
        <w:rPr>
          <w:rFonts w:asciiTheme="minorHAnsi" w:eastAsia="Times New Roman" w:hAnsiTheme="minorHAnsi" w:cstheme="minorHAnsi"/>
          <w:bCs/>
        </w:rPr>
        <w:t>Inwestycyjna</w:t>
      </w:r>
      <w:r w:rsidR="00347116" w:rsidRPr="00461720">
        <w:rPr>
          <w:rFonts w:asciiTheme="minorHAnsi" w:eastAsia="Times New Roman" w:hAnsiTheme="minorHAnsi" w:cstheme="minorHAnsi"/>
        </w:rPr>
        <w:t xml:space="preserve"> </w:t>
      </w:r>
      <w:r w:rsidR="00D473AA" w:rsidRPr="00461720">
        <w:rPr>
          <w:rFonts w:asciiTheme="minorHAnsi" w:eastAsia="Times New Roman" w:hAnsiTheme="minorHAnsi" w:cstheme="minorHAnsi"/>
          <w:bCs/>
        </w:rPr>
        <w:t>(dalej zwana „Umową”</w:t>
      </w:r>
      <w:r w:rsidR="00481357">
        <w:rPr>
          <w:rFonts w:asciiTheme="minorHAnsi" w:eastAsia="Times New Roman" w:hAnsiTheme="minorHAnsi" w:cstheme="minorHAnsi"/>
          <w:bCs/>
        </w:rPr>
        <w:t xml:space="preserve">) </w:t>
      </w:r>
      <w:r w:rsidR="00D473AA" w:rsidRPr="00461720">
        <w:rPr>
          <w:rFonts w:asciiTheme="minorHAnsi" w:eastAsia="Times New Roman" w:hAnsiTheme="minorHAnsi" w:cstheme="minorHAnsi"/>
          <w:bCs/>
        </w:rPr>
        <w:t>została zawarta pomi</w:t>
      </w:r>
      <w:r w:rsidR="00D473AA" w:rsidRPr="00461720">
        <w:rPr>
          <w:rFonts w:asciiTheme="minorHAnsi" w:eastAsia="TTE15C1D80t00" w:hAnsiTheme="minorHAnsi" w:cstheme="minorHAnsi"/>
          <w:bCs/>
        </w:rPr>
        <w:t>ę</w:t>
      </w:r>
      <w:r w:rsidR="0098076A" w:rsidRPr="00461720">
        <w:rPr>
          <w:rFonts w:asciiTheme="minorHAnsi" w:eastAsia="Times New Roman" w:hAnsiTheme="minorHAnsi" w:cstheme="minorHAnsi"/>
          <w:bCs/>
        </w:rPr>
        <w:t>dzy:</w:t>
      </w:r>
    </w:p>
    <w:p w14:paraId="00F23B16" w14:textId="77777777" w:rsidR="005248B5" w:rsidRDefault="005248B5" w:rsidP="007417E5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</w:rPr>
      </w:pPr>
    </w:p>
    <w:p w14:paraId="51E9F9A8" w14:textId="5BAFC3AA" w:rsidR="00D473AA" w:rsidRPr="009047CB" w:rsidRDefault="00257932" w:rsidP="007417E5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9047CB">
        <w:rPr>
          <w:rFonts w:asciiTheme="minorHAnsi" w:eastAsia="Times New Roman" w:hAnsiTheme="minorHAnsi" w:cstheme="minorHAnsi"/>
          <w:bCs/>
        </w:rPr>
        <w:t>Kujawsko-Pomorskim Funduszem Rozwoju sp. z o.o.</w:t>
      </w:r>
      <w:r w:rsidR="00BF5CCF" w:rsidRPr="009047CB">
        <w:rPr>
          <w:rFonts w:asciiTheme="minorHAnsi" w:eastAsia="Times New Roman" w:hAnsiTheme="minorHAnsi" w:cstheme="minorHAnsi"/>
          <w:bCs/>
        </w:rPr>
        <w:t xml:space="preserve"> </w:t>
      </w:r>
      <w:r w:rsidR="0098076A" w:rsidRPr="009047CB">
        <w:rPr>
          <w:rFonts w:asciiTheme="minorHAnsi" w:eastAsia="Times New Roman" w:hAnsiTheme="minorHAnsi" w:cstheme="minorHAnsi"/>
          <w:bCs/>
        </w:rPr>
        <w:t xml:space="preserve">z siedzibą w </w:t>
      </w:r>
      <w:r w:rsidRPr="009047CB">
        <w:rPr>
          <w:rFonts w:asciiTheme="minorHAnsi" w:eastAsia="Times New Roman" w:hAnsiTheme="minorHAnsi" w:cstheme="minorHAnsi"/>
          <w:bCs/>
        </w:rPr>
        <w:t>Toruniu, ul. Przedzamcze 8, 87-100 Toruń</w:t>
      </w:r>
      <w:r w:rsidR="00FE61CC" w:rsidRPr="009047CB">
        <w:rPr>
          <w:rFonts w:asciiTheme="minorHAnsi" w:eastAsia="Times New Roman" w:hAnsiTheme="minorHAnsi" w:cstheme="minorHAnsi"/>
          <w:bCs/>
        </w:rPr>
        <w:t xml:space="preserve">, </w:t>
      </w:r>
      <w:r w:rsidR="00FE61CC" w:rsidRPr="009047CB">
        <w:rPr>
          <w:rFonts w:asciiTheme="minorHAnsi" w:eastAsia="Times New Roman" w:hAnsiTheme="minorHAnsi" w:cstheme="minorHAnsi"/>
        </w:rPr>
        <w:t xml:space="preserve">wpisaną </w:t>
      </w:r>
      <w:r w:rsidR="004E4A93" w:rsidRPr="009047CB">
        <w:rPr>
          <w:rFonts w:asciiTheme="minorHAnsi" w:eastAsia="Times New Roman" w:hAnsiTheme="minorHAnsi" w:cstheme="minorHAnsi"/>
        </w:rPr>
        <w:t>do rejestru p</w:t>
      </w:r>
      <w:r w:rsidR="00D473AA" w:rsidRPr="009047CB">
        <w:rPr>
          <w:rFonts w:asciiTheme="minorHAnsi" w:eastAsia="Times New Roman" w:hAnsiTheme="minorHAnsi" w:cstheme="minorHAnsi"/>
        </w:rPr>
        <w:t>rzedsiębiorców Krajowego Rejestru Sądowego, prowadzonego przez Sąd Rej</w:t>
      </w:r>
      <w:r w:rsidR="00BF5CCF" w:rsidRPr="009047CB">
        <w:rPr>
          <w:rFonts w:asciiTheme="minorHAnsi" w:eastAsia="Times New Roman" w:hAnsiTheme="minorHAnsi" w:cstheme="minorHAnsi"/>
        </w:rPr>
        <w:t>onowy</w:t>
      </w:r>
      <w:r w:rsidR="00D473AA" w:rsidRPr="009047CB">
        <w:rPr>
          <w:rFonts w:asciiTheme="minorHAnsi" w:eastAsia="Times New Roman" w:hAnsiTheme="minorHAnsi" w:cstheme="minorHAnsi"/>
        </w:rPr>
        <w:t xml:space="preserve"> w </w:t>
      </w:r>
      <w:r w:rsidR="007417E5" w:rsidRPr="009047CB">
        <w:rPr>
          <w:rFonts w:asciiTheme="minorHAnsi" w:eastAsia="+mn-ea" w:hAnsiTheme="minorHAnsi" w:cstheme="minorHAnsi"/>
          <w:bCs/>
          <w:kern w:val="24"/>
        </w:rPr>
        <w:t>Toruniu, Wydział VII Gospodarczy Krajowego Rejestru Sądowego pod numerem KRS  0000671974, NIP: 9562324238, REGON: 366974655</w:t>
      </w:r>
      <w:r w:rsidR="007417E5" w:rsidRPr="009047CB">
        <w:rPr>
          <w:rFonts w:asciiTheme="minorHAnsi" w:hAnsiTheme="minorHAnsi" w:cstheme="minorHAnsi"/>
        </w:rPr>
        <w:t>, kapitał zakładowy 2 500 000,00 zł</w:t>
      </w:r>
      <w:r w:rsidR="005248B5">
        <w:rPr>
          <w:rFonts w:asciiTheme="minorHAnsi" w:hAnsiTheme="minorHAnsi" w:cstheme="minorHAnsi"/>
        </w:rPr>
        <w:t>,</w:t>
      </w:r>
      <w:r w:rsidR="005248B5" w:rsidRPr="005248B5">
        <w:t xml:space="preserve"> </w:t>
      </w:r>
      <w:r w:rsidR="005248B5" w:rsidRPr="005248B5">
        <w:rPr>
          <w:rFonts w:asciiTheme="minorHAnsi" w:hAnsiTheme="minorHAnsi" w:cstheme="minorHAnsi"/>
        </w:rPr>
        <w:t>posiadającą status dużego przedsiębiorcy w rozumieniu art. 4 pkt 6 ustawy z dnia 8 marca 2013 r. o przeciwdziałaniu nadmiernym opóźnieniom w transakcjach handlowych (</w:t>
      </w:r>
      <w:proofErr w:type="spellStart"/>
      <w:r w:rsidR="005248B5" w:rsidRPr="005248B5">
        <w:rPr>
          <w:rFonts w:asciiTheme="minorHAnsi" w:hAnsiTheme="minorHAnsi" w:cstheme="minorHAnsi"/>
        </w:rPr>
        <w:t>t.j</w:t>
      </w:r>
      <w:proofErr w:type="spellEnd"/>
      <w:r w:rsidR="005248B5" w:rsidRPr="005248B5">
        <w:rPr>
          <w:rFonts w:asciiTheme="minorHAnsi" w:hAnsiTheme="minorHAnsi" w:cstheme="minorHAnsi"/>
        </w:rPr>
        <w:t>. Dz. U. z 2023 r. poz. 1790),</w:t>
      </w:r>
      <w:r w:rsidR="007417E5" w:rsidRPr="009047CB">
        <w:rPr>
          <w:rFonts w:asciiTheme="minorHAnsi" w:eastAsia="Times New Roman" w:hAnsiTheme="minorHAnsi" w:cstheme="minorHAnsi"/>
        </w:rPr>
        <w:t xml:space="preserve"> </w:t>
      </w:r>
      <w:r w:rsidR="00D473AA" w:rsidRPr="009047CB">
        <w:rPr>
          <w:rFonts w:asciiTheme="minorHAnsi" w:eastAsia="Times New Roman" w:hAnsiTheme="minorHAnsi" w:cstheme="minorHAnsi"/>
        </w:rPr>
        <w:t>reprezentowan</w:t>
      </w:r>
      <w:r w:rsidR="00AE59CB" w:rsidRPr="009047CB">
        <w:rPr>
          <w:rFonts w:asciiTheme="minorHAnsi" w:eastAsia="Times New Roman" w:hAnsiTheme="minorHAnsi" w:cstheme="minorHAnsi"/>
        </w:rPr>
        <w:t>ą</w:t>
      </w:r>
      <w:r w:rsidR="00D473AA" w:rsidRPr="009047CB">
        <w:rPr>
          <w:rFonts w:asciiTheme="minorHAnsi" w:eastAsia="Times New Roman" w:hAnsiTheme="minorHAnsi" w:cstheme="minorHAnsi"/>
        </w:rPr>
        <w:t xml:space="preserve"> przez:</w:t>
      </w:r>
    </w:p>
    <w:p w14:paraId="71212F0B" w14:textId="76788BD5" w:rsidR="00D473AA" w:rsidRPr="009047CB" w:rsidRDefault="00C82607" w:rsidP="002C4ED0">
      <w:pPr>
        <w:pStyle w:val="Akapitzlist"/>
        <w:numPr>
          <w:ilvl w:val="0"/>
          <w:numId w:val="6"/>
        </w:numPr>
        <w:contextualSpacing w:val="0"/>
        <w:rPr>
          <w:rFonts w:asciiTheme="minorHAnsi" w:eastAsia="Times New Roman" w:hAnsiTheme="minorHAnsi" w:cstheme="minorHAnsi"/>
        </w:rPr>
      </w:pPr>
      <w:r w:rsidRPr="009047CB">
        <w:rPr>
          <w:rFonts w:asciiTheme="minorHAnsi" w:eastAsia="Times New Roman" w:hAnsiTheme="minorHAnsi" w:cstheme="minorHAnsi"/>
        </w:rPr>
        <w:t>………………</w:t>
      </w:r>
      <w:r w:rsidR="00961289" w:rsidRPr="009047CB">
        <w:rPr>
          <w:rFonts w:asciiTheme="minorHAnsi" w:eastAsia="Times New Roman" w:hAnsiTheme="minorHAnsi" w:cstheme="minorHAnsi"/>
        </w:rPr>
        <w:t>,</w:t>
      </w:r>
    </w:p>
    <w:p w14:paraId="27E5C387" w14:textId="7E1AA5BD" w:rsidR="00953574" w:rsidRPr="009047CB" w:rsidRDefault="00C82607" w:rsidP="002C4ED0">
      <w:pPr>
        <w:pStyle w:val="Akapitzlist"/>
        <w:numPr>
          <w:ilvl w:val="0"/>
          <w:numId w:val="6"/>
        </w:numPr>
        <w:contextualSpacing w:val="0"/>
        <w:rPr>
          <w:rFonts w:asciiTheme="minorHAnsi" w:eastAsia="Times New Roman" w:hAnsiTheme="minorHAnsi" w:cstheme="minorHAnsi"/>
        </w:rPr>
      </w:pPr>
      <w:r w:rsidRPr="009047CB">
        <w:rPr>
          <w:rFonts w:asciiTheme="minorHAnsi" w:eastAsia="Times New Roman" w:hAnsiTheme="minorHAnsi" w:cstheme="minorHAnsi"/>
        </w:rPr>
        <w:t>………………</w:t>
      </w:r>
      <w:r w:rsidR="00961289" w:rsidRPr="009047CB">
        <w:rPr>
          <w:rFonts w:asciiTheme="minorHAnsi" w:eastAsia="Times New Roman" w:hAnsiTheme="minorHAnsi" w:cstheme="minorHAnsi"/>
        </w:rPr>
        <w:t>,</w:t>
      </w:r>
    </w:p>
    <w:p w14:paraId="7E89B9C1" w14:textId="4AD2FF95" w:rsidR="00D473AA" w:rsidRPr="009047CB" w:rsidRDefault="00D473AA" w:rsidP="00257932">
      <w:pPr>
        <w:tabs>
          <w:tab w:val="left" w:leader="dot" w:pos="9072"/>
        </w:tabs>
        <w:rPr>
          <w:rFonts w:asciiTheme="minorHAnsi" w:eastAsia="Times New Roman" w:hAnsiTheme="minorHAnsi" w:cstheme="minorHAnsi"/>
        </w:rPr>
      </w:pPr>
      <w:r w:rsidRPr="009047CB">
        <w:rPr>
          <w:rFonts w:asciiTheme="minorHAnsi" w:eastAsia="Times New Roman" w:hAnsiTheme="minorHAnsi" w:cstheme="minorHAnsi"/>
        </w:rPr>
        <w:t>zwan</w:t>
      </w:r>
      <w:r w:rsidR="00AE59CB" w:rsidRPr="009047CB">
        <w:rPr>
          <w:rFonts w:asciiTheme="minorHAnsi" w:eastAsia="Times New Roman" w:hAnsiTheme="minorHAnsi" w:cstheme="minorHAnsi"/>
        </w:rPr>
        <w:t>ą</w:t>
      </w:r>
      <w:r w:rsidRPr="009047CB">
        <w:rPr>
          <w:rFonts w:asciiTheme="minorHAnsi" w:eastAsia="Times New Roman" w:hAnsiTheme="minorHAnsi" w:cstheme="minorHAnsi"/>
        </w:rPr>
        <w:t xml:space="preserve"> dalej „Pożyczkodawcą”,</w:t>
      </w:r>
    </w:p>
    <w:p w14:paraId="6E0C40FE" w14:textId="77777777" w:rsidR="005248B5" w:rsidRDefault="005248B5" w:rsidP="00257932">
      <w:pPr>
        <w:tabs>
          <w:tab w:val="left" w:leader="dot" w:pos="9072"/>
        </w:tabs>
        <w:rPr>
          <w:rFonts w:asciiTheme="minorHAnsi" w:eastAsia="Times New Roman" w:hAnsiTheme="minorHAnsi" w:cstheme="minorHAnsi"/>
        </w:rPr>
      </w:pPr>
    </w:p>
    <w:p w14:paraId="423B04ED" w14:textId="52039231" w:rsidR="0098076A" w:rsidRPr="009047CB" w:rsidRDefault="00D473AA" w:rsidP="00257932">
      <w:pPr>
        <w:tabs>
          <w:tab w:val="left" w:leader="dot" w:pos="9072"/>
        </w:tabs>
        <w:rPr>
          <w:rFonts w:asciiTheme="minorHAnsi" w:eastAsia="Times New Roman" w:hAnsiTheme="minorHAnsi" w:cstheme="minorHAnsi"/>
        </w:rPr>
      </w:pPr>
      <w:r w:rsidRPr="009047CB">
        <w:rPr>
          <w:rFonts w:asciiTheme="minorHAnsi" w:eastAsia="Times New Roman" w:hAnsiTheme="minorHAnsi" w:cstheme="minorHAnsi"/>
        </w:rPr>
        <w:t>a</w:t>
      </w:r>
    </w:p>
    <w:p w14:paraId="4E427EFD" w14:textId="0C47051C" w:rsidR="00F901D6" w:rsidRPr="009047CB" w:rsidRDefault="00F137D8" w:rsidP="00257932">
      <w:pPr>
        <w:tabs>
          <w:tab w:val="left" w:leader="dot" w:pos="9072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</w:t>
      </w:r>
    </w:p>
    <w:p w14:paraId="6DCDE835" w14:textId="77777777" w:rsidR="00C82607" w:rsidRPr="009047CB" w:rsidRDefault="00C82607" w:rsidP="00257932">
      <w:pPr>
        <w:rPr>
          <w:rFonts w:asciiTheme="minorHAnsi" w:eastAsia="Times New Roman" w:hAnsiTheme="minorHAnsi" w:cstheme="minorHAnsi"/>
        </w:rPr>
      </w:pPr>
      <w:r w:rsidRPr="009047CB">
        <w:rPr>
          <w:rFonts w:asciiTheme="minorHAnsi" w:eastAsia="Times New Roman" w:hAnsiTheme="minorHAnsi" w:cstheme="minorHAnsi"/>
        </w:rPr>
        <w:t>(dane Pożyczkobiorcy)</w:t>
      </w:r>
    </w:p>
    <w:p w14:paraId="1AD158C5" w14:textId="467BC125" w:rsidR="00D473AA" w:rsidRPr="00461720" w:rsidRDefault="00D473AA" w:rsidP="00257932">
      <w:pPr>
        <w:rPr>
          <w:rFonts w:asciiTheme="minorHAnsi" w:eastAsia="Times New Roman" w:hAnsiTheme="minorHAnsi" w:cstheme="minorHAnsi"/>
        </w:rPr>
      </w:pPr>
      <w:r w:rsidRPr="009047CB">
        <w:rPr>
          <w:rFonts w:asciiTheme="minorHAnsi" w:eastAsia="Times New Roman" w:hAnsiTheme="minorHAnsi" w:cstheme="minorHAnsi"/>
        </w:rPr>
        <w:t>zwanym dalej</w:t>
      </w:r>
      <w:r w:rsidR="00D959B8" w:rsidRPr="009047CB">
        <w:rPr>
          <w:rFonts w:asciiTheme="minorHAnsi" w:eastAsia="Times New Roman" w:hAnsiTheme="minorHAnsi" w:cstheme="minorHAnsi"/>
        </w:rPr>
        <w:t xml:space="preserve"> </w:t>
      </w:r>
      <w:r w:rsidRPr="009047CB">
        <w:rPr>
          <w:rFonts w:asciiTheme="minorHAnsi" w:eastAsia="Times New Roman" w:hAnsiTheme="minorHAnsi" w:cstheme="minorHAnsi"/>
        </w:rPr>
        <w:t>„Pożyczkobiorcą”</w:t>
      </w:r>
      <w:r w:rsidR="004E5133" w:rsidRPr="009047CB">
        <w:rPr>
          <w:rFonts w:asciiTheme="minorHAnsi" w:eastAsia="Times New Roman" w:hAnsiTheme="minorHAnsi" w:cstheme="minorHAnsi"/>
        </w:rPr>
        <w:t>,</w:t>
      </w:r>
    </w:p>
    <w:p w14:paraId="062DB6C3" w14:textId="392FC5C5" w:rsidR="00D473AA" w:rsidRPr="00461720" w:rsidRDefault="00D473AA" w:rsidP="00257932">
      <w:pPr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461720">
        <w:rPr>
          <w:rFonts w:asciiTheme="minorHAnsi" w:eastAsia="Times New Roman" w:hAnsiTheme="minorHAnsi" w:cstheme="minorHAnsi"/>
        </w:rPr>
        <w:t>zwanymi dalej łącznie „Stronami”, a każdy z osobna „Stroną”;</w:t>
      </w:r>
    </w:p>
    <w:p w14:paraId="14C8E0AC" w14:textId="706C25A9" w:rsidR="00D473AA" w:rsidRPr="00461720" w:rsidRDefault="00D473AA" w:rsidP="0025793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</w:rPr>
      </w:pPr>
      <w:r w:rsidRPr="00461720">
        <w:rPr>
          <w:rFonts w:asciiTheme="minorHAnsi" w:eastAsia="Times New Roman" w:hAnsiTheme="minorHAnsi" w:cstheme="minorHAnsi"/>
          <w:bCs/>
        </w:rPr>
        <w:t>o następującej treści:</w:t>
      </w:r>
    </w:p>
    <w:p w14:paraId="7FEDC4F8" w14:textId="0CA4A376" w:rsidR="00C82607" w:rsidRPr="00461720" w:rsidRDefault="00C82607" w:rsidP="0025793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  <w:r w:rsidRPr="00461720">
        <w:rPr>
          <w:rFonts w:asciiTheme="minorHAnsi" w:eastAsia="Times New Roman" w:hAnsiTheme="minorHAnsi" w:cstheme="minorHAnsi"/>
          <w:b/>
        </w:rPr>
        <w:br/>
      </w:r>
    </w:p>
    <w:p w14:paraId="231FA33C" w14:textId="77777777" w:rsidR="00C82607" w:rsidRPr="00461720" w:rsidRDefault="00C82607" w:rsidP="00257932">
      <w:pPr>
        <w:rPr>
          <w:rFonts w:asciiTheme="minorHAnsi" w:eastAsia="Times New Roman" w:hAnsiTheme="minorHAnsi" w:cstheme="minorHAnsi"/>
          <w:b/>
        </w:rPr>
      </w:pPr>
      <w:r w:rsidRPr="00461720">
        <w:rPr>
          <w:rFonts w:asciiTheme="minorHAnsi" w:eastAsia="Times New Roman" w:hAnsiTheme="minorHAnsi" w:cstheme="minorHAnsi"/>
          <w:b/>
        </w:rPr>
        <w:br w:type="page"/>
      </w:r>
    </w:p>
    <w:p w14:paraId="6CDD882D" w14:textId="71B0BD4D" w:rsidR="00D473AA" w:rsidRPr="00F137D8" w:rsidRDefault="00D473AA" w:rsidP="00FF7225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pacing w:val="80"/>
        </w:rPr>
      </w:pPr>
      <w:r w:rsidRPr="00F137D8">
        <w:rPr>
          <w:rFonts w:asciiTheme="minorHAnsi" w:eastAsia="Times New Roman" w:hAnsiTheme="minorHAnsi" w:cstheme="minorHAnsi"/>
          <w:b/>
          <w:spacing w:val="80"/>
        </w:rPr>
        <w:lastRenderedPageBreak/>
        <w:t>PREAMBUŁA</w:t>
      </w:r>
    </w:p>
    <w:p w14:paraId="09BE10AD" w14:textId="77777777" w:rsidR="00D473AA" w:rsidRPr="00B30BB5" w:rsidRDefault="00D473AA" w:rsidP="00D3445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</w:rPr>
      </w:pPr>
      <w:r w:rsidRPr="00B30BB5">
        <w:rPr>
          <w:rFonts w:asciiTheme="minorHAnsi" w:eastAsia="Times New Roman" w:hAnsiTheme="minorHAnsi" w:cstheme="minorHAnsi"/>
          <w:bCs/>
        </w:rPr>
        <w:t>Zważywszy w szc</w:t>
      </w:r>
      <w:r w:rsidR="0098076A" w:rsidRPr="00B30BB5">
        <w:rPr>
          <w:rFonts w:asciiTheme="minorHAnsi" w:eastAsia="Times New Roman" w:hAnsiTheme="minorHAnsi" w:cstheme="minorHAnsi"/>
          <w:bCs/>
        </w:rPr>
        <w:t>zególności, że:</w:t>
      </w:r>
    </w:p>
    <w:p w14:paraId="5E164B4C" w14:textId="2A01936B" w:rsidR="00DE3DBF" w:rsidRPr="00B30BB5" w:rsidRDefault="004204BF" w:rsidP="00D3445C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  <w:r w:rsidRPr="00B30BB5">
        <w:rPr>
          <w:rFonts w:asciiTheme="minorHAnsi" w:eastAsia="Times New Roman" w:hAnsiTheme="minorHAnsi" w:cstheme="minorHAnsi"/>
          <w:bCs/>
        </w:rPr>
        <w:t>Pożyczkodawca</w:t>
      </w:r>
      <w:r w:rsidR="00D473AA" w:rsidRPr="00B30BB5">
        <w:rPr>
          <w:rFonts w:asciiTheme="minorHAnsi" w:eastAsia="Times New Roman" w:hAnsiTheme="minorHAnsi" w:cstheme="minorHAnsi"/>
          <w:bCs/>
        </w:rPr>
        <w:t xml:space="preserve"> na mocy Umowy</w:t>
      </w:r>
      <w:r w:rsidR="00D2508E" w:rsidRPr="00B30BB5">
        <w:rPr>
          <w:rFonts w:asciiTheme="minorHAnsi" w:eastAsia="Times New Roman" w:hAnsiTheme="minorHAnsi" w:cstheme="minorHAnsi"/>
          <w:bCs/>
        </w:rPr>
        <w:t xml:space="preserve"> nr </w:t>
      </w:r>
      <w:r w:rsidR="00B30BB5" w:rsidRPr="00B30BB5">
        <w:rPr>
          <w:rFonts w:asciiTheme="minorHAnsi" w:eastAsia="Times New Roman" w:hAnsiTheme="minorHAnsi" w:cstheme="minorHAnsi"/>
          <w:bCs/>
        </w:rPr>
        <w:t>ZW-I.273.8.2024</w:t>
      </w:r>
      <w:r w:rsidR="00D473AA" w:rsidRPr="00B30BB5">
        <w:rPr>
          <w:rFonts w:asciiTheme="minorHAnsi" w:eastAsia="Times New Roman" w:hAnsiTheme="minorHAnsi" w:cstheme="minorHAnsi"/>
          <w:bCs/>
        </w:rPr>
        <w:t xml:space="preserve"> </w:t>
      </w:r>
      <w:r w:rsidR="00A571EA" w:rsidRPr="00B30BB5">
        <w:rPr>
          <w:rFonts w:asciiTheme="minorHAnsi" w:eastAsia="Times New Roman" w:hAnsiTheme="minorHAnsi" w:cstheme="minorHAnsi"/>
          <w:bCs/>
        </w:rPr>
        <w:t xml:space="preserve">o </w:t>
      </w:r>
      <w:r w:rsidR="00D2508E" w:rsidRPr="00B30BB5">
        <w:rPr>
          <w:rFonts w:asciiTheme="minorHAnsi" w:eastAsia="Times New Roman" w:hAnsiTheme="minorHAnsi" w:cstheme="minorHAnsi"/>
          <w:bCs/>
        </w:rPr>
        <w:t>p</w:t>
      </w:r>
      <w:r w:rsidR="00A571EA" w:rsidRPr="00B30BB5">
        <w:rPr>
          <w:rFonts w:asciiTheme="minorHAnsi" w:eastAsia="Times New Roman" w:hAnsiTheme="minorHAnsi" w:cstheme="minorHAnsi"/>
          <w:bCs/>
        </w:rPr>
        <w:t xml:space="preserve">owierzeniu </w:t>
      </w:r>
      <w:r w:rsidR="00D2508E" w:rsidRPr="00B30BB5">
        <w:rPr>
          <w:rFonts w:asciiTheme="minorHAnsi" w:eastAsia="Times New Roman" w:hAnsiTheme="minorHAnsi" w:cstheme="minorHAnsi"/>
          <w:bCs/>
        </w:rPr>
        <w:t>z</w:t>
      </w:r>
      <w:r w:rsidR="00A571EA" w:rsidRPr="00B30BB5">
        <w:rPr>
          <w:rFonts w:asciiTheme="minorHAnsi" w:eastAsia="Times New Roman" w:hAnsiTheme="minorHAnsi" w:cstheme="minorHAnsi"/>
          <w:bCs/>
        </w:rPr>
        <w:t xml:space="preserve">adania </w:t>
      </w:r>
      <w:r w:rsidR="00D2508E" w:rsidRPr="00B30BB5">
        <w:rPr>
          <w:rFonts w:asciiTheme="minorHAnsi" w:eastAsia="Times New Roman" w:hAnsiTheme="minorHAnsi" w:cstheme="minorHAnsi"/>
          <w:bCs/>
        </w:rPr>
        <w:t>p</w:t>
      </w:r>
      <w:r w:rsidR="00A571EA" w:rsidRPr="00B30BB5">
        <w:rPr>
          <w:rFonts w:asciiTheme="minorHAnsi" w:eastAsia="Times New Roman" w:hAnsiTheme="minorHAnsi" w:cstheme="minorHAnsi"/>
          <w:bCs/>
        </w:rPr>
        <w:t xml:space="preserve">ublicznego </w:t>
      </w:r>
      <w:r w:rsidR="00D473AA" w:rsidRPr="00B30BB5">
        <w:rPr>
          <w:rFonts w:asciiTheme="minorHAnsi" w:eastAsia="Times New Roman" w:hAnsiTheme="minorHAnsi" w:cstheme="minorHAnsi"/>
          <w:bCs/>
        </w:rPr>
        <w:t xml:space="preserve">(jak zdefiniowano poniżej), zawartej pomiędzy </w:t>
      </w:r>
      <w:r w:rsidRPr="00B30BB5">
        <w:rPr>
          <w:rFonts w:asciiTheme="minorHAnsi" w:eastAsia="Times New Roman" w:hAnsiTheme="minorHAnsi" w:cstheme="minorHAnsi"/>
          <w:bCs/>
        </w:rPr>
        <w:t>Pożyczkodawcą</w:t>
      </w:r>
      <w:r w:rsidR="00D473AA" w:rsidRPr="00B30BB5">
        <w:rPr>
          <w:rFonts w:asciiTheme="minorHAnsi" w:eastAsia="Times New Roman" w:hAnsiTheme="minorHAnsi" w:cstheme="minorHAnsi"/>
          <w:bCs/>
        </w:rPr>
        <w:t xml:space="preserve"> a Województwem </w:t>
      </w:r>
      <w:r w:rsidR="00A571EA" w:rsidRPr="00B30BB5">
        <w:rPr>
          <w:rFonts w:asciiTheme="minorHAnsi" w:eastAsia="Times New Roman" w:hAnsiTheme="minorHAnsi" w:cstheme="minorHAnsi"/>
          <w:bCs/>
        </w:rPr>
        <w:t>Kujawsko-Pomorskim</w:t>
      </w:r>
      <w:r w:rsidR="00D473AA" w:rsidRPr="00B30BB5">
        <w:rPr>
          <w:rFonts w:asciiTheme="minorHAnsi" w:eastAsia="Times New Roman" w:hAnsiTheme="minorHAnsi" w:cstheme="minorHAnsi"/>
          <w:bCs/>
        </w:rPr>
        <w:t>, zarządza środkami publicznymi pochodzącymi z</w:t>
      </w:r>
      <w:r w:rsidR="00DD26B4" w:rsidRPr="00B30BB5">
        <w:rPr>
          <w:rFonts w:asciiTheme="minorHAnsi" w:eastAsia="Times New Roman" w:hAnsiTheme="minorHAnsi" w:cstheme="minorHAnsi"/>
          <w:bCs/>
        </w:rPr>
        <w:t> </w:t>
      </w:r>
      <w:r w:rsidR="00D473AA" w:rsidRPr="00B30BB5">
        <w:rPr>
          <w:rFonts w:asciiTheme="minorHAnsi" w:eastAsia="Times New Roman" w:hAnsiTheme="minorHAnsi" w:cstheme="minorHAnsi"/>
          <w:bCs/>
        </w:rPr>
        <w:t>wkładów wniesionych w ramach</w:t>
      </w:r>
      <w:r w:rsidR="00DE3DBF" w:rsidRPr="00B30BB5">
        <w:rPr>
          <w:rFonts w:asciiTheme="minorHAnsi" w:eastAsia="Times New Roman" w:hAnsiTheme="minorHAnsi" w:cstheme="minorHAnsi"/>
          <w:bCs/>
        </w:rPr>
        <w:t>:</w:t>
      </w:r>
    </w:p>
    <w:p w14:paraId="5B9266BB" w14:textId="66F757B9" w:rsidR="00D473AA" w:rsidRDefault="00DE3DBF" w:rsidP="00DE3DBF">
      <w:pPr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highlight w:val="green"/>
        </w:rPr>
      </w:pPr>
      <w:r>
        <w:rPr>
          <w:rFonts w:asciiTheme="minorHAnsi" w:eastAsia="Times New Roman" w:hAnsiTheme="minorHAnsi" w:cstheme="minorHAnsi"/>
          <w:bCs/>
        </w:rPr>
        <w:t>-</w:t>
      </w:r>
      <w:r w:rsidRPr="00DE3DBF">
        <w:t xml:space="preserve"> </w:t>
      </w:r>
      <w:r w:rsidRPr="00DE3DBF">
        <w:rPr>
          <w:rFonts w:asciiTheme="minorHAnsi" w:eastAsia="Times New Roman" w:hAnsiTheme="minorHAnsi" w:cstheme="minorHAnsi"/>
          <w:bCs/>
        </w:rPr>
        <w:t>RPO WK-P 2007-2013 do instrumentów inżynierii finansowej</w:t>
      </w:r>
      <w:r>
        <w:rPr>
          <w:rFonts w:asciiTheme="minorHAnsi" w:eastAsia="Times New Roman" w:hAnsiTheme="minorHAnsi" w:cstheme="minorHAnsi"/>
          <w:bCs/>
        </w:rPr>
        <w:t>, które zostały</w:t>
      </w:r>
      <w:r w:rsidRPr="00DE3DBF">
        <w:rPr>
          <w:rFonts w:asciiTheme="minorHAnsi" w:eastAsia="Times New Roman" w:hAnsiTheme="minorHAnsi" w:cstheme="minorHAnsi"/>
          <w:bCs/>
        </w:rPr>
        <w:t xml:space="preserve"> zwrócone </w:t>
      </w:r>
      <w:r>
        <w:rPr>
          <w:rFonts w:asciiTheme="minorHAnsi" w:eastAsia="Times New Roman" w:hAnsiTheme="minorHAnsi" w:cstheme="minorHAnsi"/>
          <w:bCs/>
        </w:rPr>
        <w:br/>
      </w:r>
      <w:r w:rsidRPr="00DE3DBF">
        <w:rPr>
          <w:rFonts w:asciiTheme="minorHAnsi" w:eastAsia="Times New Roman" w:hAnsiTheme="minorHAnsi" w:cstheme="minorHAnsi"/>
          <w:bCs/>
        </w:rPr>
        <w:t>i inn</w:t>
      </w:r>
      <w:r>
        <w:rPr>
          <w:rFonts w:asciiTheme="minorHAnsi" w:eastAsia="Times New Roman" w:hAnsiTheme="minorHAnsi" w:cstheme="minorHAnsi"/>
          <w:bCs/>
        </w:rPr>
        <w:t>ymi</w:t>
      </w:r>
      <w:r w:rsidRPr="00DE3DBF">
        <w:rPr>
          <w:rFonts w:asciiTheme="minorHAnsi" w:eastAsia="Times New Roman" w:hAnsiTheme="minorHAnsi" w:cstheme="minorHAnsi"/>
          <w:bCs/>
        </w:rPr>
        <w:t xml:space="preserve"> przychod</w:t>
      </w:r>
      <w:r>
        <w:rPr>
          <w:rFonts w:asciiTheme="minorHAnsi" w:eastAsia="Times New Roman" w:hAnsiTheme="minorHAnsi" w:cstheme="minorHAnsi"/>
          <w:bCs/>
        </w:rPr>
        <w:t>ami</w:t>
      </w:r>
      <w:r w:rsidRPr="00DE3DBF">
        <w:rPr>
          <w:rFonts w:asciiTheme="minorHAnsi" w:eastAsia="Times New Roman" w:hAnsiTheme="minorHAnsi" w:cstheme="minorHAnsi"/>
          <w:bCs/>
        </w:rPr>
        <w:t>, a także zysk</w:t>
      </w:r>
      <w:r>
        <w:rPr>
          <w:rFonts w:asciiTheme="minorHAnsi" w:eastAsia="Times New Roman" w:hAnsiTheme="minorHAnsi" w:cstheme="minorHAnsi"/>
          <w:bCs/>
        </w:rPr>
        <w:t>ami</w:t>
      </w:r>
      <w:r w:rsidRPr="00DE3DBF">
        <w:rPr>
          <w:rFonts w:asciiTheme="minorHAnsi" w:eastAsia="Times New Roman" w:hAnsiTheme="minorHAnsi" w:cstheme="minorHAnsi"/>
          <w:bCs/>
        </w:rPr>
        <w:t xml:space="preserve"> powstał</w:t>
      </w:r>
      <w:r>
        <w:rPr>
          <w:rFonts w:asciiTheme="minorHAnsi" w:eastAsia="Times New Roman" w:hAnsiTheme="minorHAnsi" w:cstheme="minorHAnsi"/>
          <w:bCs/>
        </w:rPr>
        <w:t>ymi</w:t>
      </w:r>
      <w:r w:rsidRPr="00DE3DBF">
        <w:rPr>
          <w:rFonts w:asciiTheme="minorHAnsi" w:eastAsia="Times New Roman" w:hAnsiTheme="minorHAnsi" w:cstheme="minorHAnsi"/>
          <w:bCs/>
        </w:rPr>
        <w:t xml:space="preserve"> na skutek obrotu tymi środkami lub </w:t>
      </w:r>
      <w:r w:rsidR="00BB10D2">
        <w:rPr>
          <w:rFonts w:asciiTheme="minorHAnsi" w:eastAsia="Times New Roman" w:hAnsiTheme="minorHAnsi" w:cstheme="minorHAnsi"/>
          <w:bCs/>
        </w:rPr>
        <w:t xml:space="preserve">środkami </w:t>
      </w:r>
      <w:r w:rsidRPr="00DE3DBF">
        <w:rPr>
          <w:rFonts w:asciiTheme="minorHAnsi" w:eastAsia="Times New Roman" w:hAnsiTheme="minorHAnsi" w:cstheme="minorHAnsi"/>
          <w:bCs/>
        </w:rPr>
        <w:t>niezaangażow</w:t>
      </w:r>
      <w:r w:rsidR="00BB10D2">
        <w:rPr>
          <w:rFonts w:asciiTheme="minorHAnsi" w:eastAsia="Times New Roman" w:hAnsiTheme="minorHAnsi" w:cstheme="minorHAnsi"/>
          <w:bCs/>
        </w:rPr>
        <w:t>anymi</w:t>
      </w:r>
      <w:r w:rsidRPr="00DE3DBF">
        <w:rPr>
          <w:rFonts w:asciiTheme="minorHAnsi" w:eastAsia="Times New Roman" w:hAnsiTheme="minorHAnsi" w:cstheme="minorHAnsi"/>
          <w:bCs/>
        </w:rPr>
        <w:t>, o których mowa w art. 98 ust. 1 Ustawy Wdrożeniowej,</w:t>
      </w:r>
    </w:p>
    <w:p w14:paraId="01EF7B5B" w14:textId="080B8880" w:rsidR="00BB10D2" w:rsidRDefault="00BB10D2" w:rsidP="00BB10D2">
      <w:pPr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  <w:r w:rsidRPr="00BB10D2">
        <w:rPr>
          <w:rFonts w:asciiTheme="minorHAnsi" w:eastAsia="Times New Roman" w:hAnsiTheme="minorHAnsi" w:cstheme="minorHAnsi"/>
        </w:rPr>
        <w:t>- w ramach RPO WK-P 2014-2020 do instrumentów finansowych</w:t>
      </w:r>
      <w:r>
        <w:rPr>
          <w:rFonts w:asciiTheme="minorHAnsi" w:eastAsia="Times New Roman" w:hAnsiTheme="minorHAnsi" w:cstheme="minorHAnsi"/>
        </w:rPr>
        <w:t>, które zostały</w:t>
      </w:r>
      <w:r w:rsidRPr="00BB10D2">
        <w:rPr>
          <w:rFonts w:asciiTheme="minorHAnsi" w:eastAsia="Times New Roman" w:hAnsiTheme="minorHAnsi" w:cstheme="minorHAnsi"/>
        </w:rPr>
        <w:t xml:space="preserve"> zwrócone oraz odsetk</w:t>
      </w:r>
      <w:r>
        <w:rPr>
          <w:rFonts w:asciiTheme="minorHAnsi" w:eastAsia="Times New Roman" w:hAnsiTheme="minorHAnsi" w:cstheme="minorHAnsi"/>
        </w:rPr>
        <w:t>ami</w:t>
      </w:r>
      <w:r w:rsidRPr="00BB10D2">
        <w:rPr>
          <w:rFonts w:asciiTheme="minorHAnsi" w:eastAsia="Times New Roman" w:hAnsiTheme="minorHAnsi" w:cstheme="minorHAnsi"/>
        </w:rPr>
        <w:t xml:space="preserve"> i inn</w:t>
      </w:r>
      <w:r>
        <w:rPr>
          <w:rFonts w:asciiTheme="minorHAnsi" w:eastAsia="Times New Roman" w:hAnsiTheme="minorHAnsi" w:cstheme="minorHAnsi"/>
        </w:rPr>
        <w:t>ymi</w:t>
      </w:r>
      <w:r w:rsidRPr="00BB10D2">
        <w:rPr>
          <w:rFonts w:asciiTheme="minorHAnsi" w:eastAsia="Times New Roman" w:hAnsiTheme="minorHAnsi" w:cstheme="minorHAnsi"/>
        </w:rPr>
        <w:t xml:space="preserve"> przychod</w:t>
      </w:r>
      <w:r>
        <w:rPr>
          <w:rFonts w:asciiTheme="minorHAnsi" w:eastAsia="Times New Roman" w:hAnsiTheme="minorHAnsi" w:cstheme="minorHAnsi"/>
        </w:rPr>
        <w:t>ami</w:t>
      </w:r>
      <w:r w:rsidRPr="00BB10D2">
        <w:rPr>
          <w:rFonts w:asciiTheme="minorHAnsi" w:eastAsia="Times New Roman" w:hAnsiTheme="minorHAnsi" w:cstheme="minorHAnsi"/>
        </w:rPr>
        <w:t>, a także zysk</w:t>
      </w:r>
      <w:r>
        <w:rPr>
          <w:rFonts w:asciiTheme="minorHAnsi" w:eastAsia="Times New Roman" w:hAnsiTheme="minorHAnsi" w:cstheme="minorHAnsi"/>
        </w:rPr>
        <w:t>ami</w:t>
      </w:r>
      <w:r w:rsidRPr="00BB10D2">
        <w:rPr>
          <w:rFonts w:asciiTheme="minorHAnsi" w:eastAsia="Times New Roman" w:hAnsiTheme="minorHAnsi" w:cstheme="minorHAnsi"/>
        </w:rPr>
        <w:t xml:space="preserve"> powstał</w:t>
      </w:r>
      <w:r>
        <w:rPr>
          <w:rFonts w:asciiTheme="minorHAnsi" w:eastAsia="Times New Roman" w:hAnsiTheme="minorHAnsi" w:cstheme="minorHAnsi"/>
        </w:rPr>
        <w:t>ymi</w:t>
      </w:r>
      <w:r w:rsidRPr="00BB10D2">
        <w:rPr>
          <w:rFonts w:asciiTheme="minorHAnsi" w:eastAsia="Times New Roman" w:hAnsiTheme="minorHAnsi" w:cstheme="minorHAnsi"/>
        </w:rPr>
        <w:t xml:space="preserve"> na skutek obrotu tymi środkami lub środk</w:t>
      </w:r>
      <w:r w:rsidR="00041276">
        <w:rPr>
          <w:rFonts w:asciiTheme="minorHAnsi" w:eastAsia="Times New Roman" w:hAnsiTheme="minorHAnsi" w:cstheme="minorHAnsi"/>
        </w:rPr>
        <w:t>ami</w:t>
      </w:r>
      <w:r w:rsidRPr="00BB10D2">
        <w:rPr>
          <w:rFonts w:asciiTheme="minorHAnsi" w:eastAsia="Times New Roman" w:hAnsiTheme="minorHAnsi" w:cstheme="minorHAnsi"/>
        </w:rPr>
        <w:t xml:space="preserve"> niezaangażow</w:t>
      </w:r>
      <w:r>
        <w:rPr>
          <w:rFonts w:asciiTheme="minorHAnsi" w:eastAsia="Times New Roman" w:hAnsiTheme="minorHAnsi" w:cstheme="minorHAnsi"/>
        </w:rPr>
        <w:t>anymi</w:t>
      </w:r>
      <w:r w:rsidRPr="00BB10D2">
        <w:rPr>
          <w:rFonts w:asciiTheme="minorHAnsi" w:eastAsia="Times New Roman" w:hAnsiTheme="minorHAnsi" w:cstheme="minorHAnsi"/>
        </w:rPr>
        <w:t>, o których mowa w art. 29 ust. 1 Ustawy Wdrożeniowej,</w:t>
      </w:r>
    </w:p>
    <w:p w14:paraId="5DBD6BEE" w14:textId="553F04EB" w:rsidR="00BB10D2" w:rsidRPr="00BB10D2" w:rsidRDefault="00BB10D2" w:rsidP="00BB10D2">
      <w:pPr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BB10D2">
        <w:rPr>
          <w:rFonts w:asciiTheme="minorHAnsi" w:eastAsia="Times New Roman" w:hAnsiTheme="minorHAnsi" w:cstheme="minorHAnsi"/>
        </w:rPr>
        <w:t xml:space="preserve">pomocy zwrotnej w ramach RPO WK-P 2014-2020 </w:t>
      </w:r>
      <w:r>
        <w:rPr>
          <w:rFonts w:asciiTheme="minorHAnsi" w:eastAsia="Times New Roman" w:hAnsiTheme="minorHAnsi" w:cstheme="minorHAnsi"/>
        </w:rPr>
        <w:t xml:space="preserve">tj. </w:t>
      </w:r>
      <w:r w:rsidRPr="00BB10D2">
        <w:rPr>
          <w:rFonts w:asciiTheme="minorHAnsi" w:eastAsia="Times New Roman" w:hAnsiTheme="minorHAnsi" w:cstheme="minorHAnsi"/>
        </w:rPr>
        <w:t>środk</w:t>
      </w:r>
      <w:r>
        <w:rPr>
          <w:rFonts w:asciiTheme="minorHAnsi" w:eastAsia="Times New Roman" w:hAnsiTheme="minorHAnsi" w:cstheme="minorHAnsi"/>
        </w:rPr>
        <w:t>ami</w:t>
      </w:r>
      <w:r w:rsidRPr="00BB10D2">
        <w:rPr>
          <w:rFonts w:asciiTheme="minorHAnsi" w:eastAsia="Times New Roman" w:hAnsiTheme="minorHAnsi" w:cstheme="minorHAnsi"/>
        </w:rPr>
        <w:t xml:space="preserve"> zwrócon</w:t>
      </w:r>
      <w:r>
        <w:rPr>
          <w:rFonts w:asciiTheme="minorHAnsi" w:eastAsia="Times New Roman" w:hAnsiTheme="minorHAnsi" w:cstheme="minorHAnsi"/>
        </w:rPr>
        <w:t>ymi</w:t>
      </w:r>
      <w:r w:rsidRPr="00BB10D2">
        <w:rPr>
          <w:rFonts w:asciiTheme="minorHAnsi" w:eastAsia="Times New Roman" w:hAnsiTheme="minorHAnsi" w:cstheme="minorHAnsi"/>
        </w:rPr>
        <w:t xml:space="preserve"> w związku </w:t>
      </w:r>
      <w:r>
        <w:rPr>
          <w:rFonts w:asciiTheme="minorHAnsi" w:eastAsia="Times New Roman" w:hAnsiTheme="minorHAnsi" w:cstheme="minorHAnsi"/>
        </w:rPr>
        <w:br/>
      </w:r>
      <w:r w:rsidRPr="00BB10D2">
        <w:rPr>
          <w:rFonts w:asciiTheme="minorHAnsi" w:eastAsia="Times New Roman" w:hAnsiTheme="minorHAnsi" w:cstheme="minorHAnsi"/>
        </w:rPr>
        <w:t>z realizacją zobowiązań wynikających z umów o dofinansowanie projektu wraz z odsetkami i innymi przychodami oraz zyskami powstałymi na skutek obrotu tymi środkami, o których mowa w art. 29a ust. 1 Ustawy Wdrożeniowe</w:t>
      </w:r>
      <w:r>
        <w:rPr>
          <w:rFonts w:asciiTheme="minorHAnsi" w:eastAsia="Times New Roman" w:hAnsiTheme="minorHAnsi" w:cstheme="minorHAnsi"/>
        </w:rPr>
        <w:t>j</w:t>
      </w:r>
    </w:p>
    <w:p w14:paraId="1A7C0261" w14:textId="2095CEFC" w:rsidR="00163751" w:rsidRPr="008572C1" w:rsidRDefault="00D473AA" w:rsidP="00D3445C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eastAsia="Times New Roman" w:hAnsiTheme="minorHAnsi" w:cstheme="minorHAnsi"/>
        </w:rPr>
      </w:pPr>
      <w:r w:rsidRPr="008572C1">
        <w:rPr>
          <w:rFonts w:asciiTheme="minorHAnsi" w:eastAsia="Times New Roman" w:hAnsiTheme="minorHAnsi" w:cstheme="minorHAnsi"/>
        </w:rPr>
        <w:t>Zarząd Województwa</w:t>
      </w:r>
      <w:r w:rsidR="00FF74F0" w:rsidRPr="008572C1">
        <w:rPr>
          <w:rFonts w:asciiTheme="minorHAnsi" w:eastAsia="Times New Roman" w:hAnsiTheme="minorHAnsi" w:cstheme="minorHAnsi"/>
        </w:rPr>
        <w:t xml:space="preserve"> Kujawsko-Pomorskiego</w:t>
      </w:r>
      <w:r w:rsidRPr="008572C1">
        <w:rPr>
          <w:rFonts w:asciiTheme="minorHAnsi" w:eastAsia="Times New Roman" w:hAnsiTheme="minorHAnsi" w:cstheme="minorHAnsi"/>
        </w:rPr>
        <w:t xml:space="preserve"> jest wyłącznym dysponentem środków finansowych </w:t>
      </w:r>
      <w:r w:rsidR="004A0F56">
        <w:rPr>
          <w:rFonts w:asciiTheme="minorHAnsi" w:eastAsia="Times New Roman" w:hAnsiTheme="minorHAnsi" w:cstheme="minorHAnsi"/>
        </w:rPr>
        <w:t>o których mowa w lit. (A)</w:t>
      </w:r>
      <w:r w:rsidRPr="006709F1">
        <w:rPr>
          <w:rFonts w:asciiTheme="minorHAnsi" w:eastAsia="Times New Roman" w:hAnsiTheme="minorHAnsi" w:cstheme="minorHAnsi"/>
        </w:rPr>
        <w:t>,</w:t>
      </w:r>
      <w:r w:rsidRPr="008572C1">
        <w:rPr>
          <w:rFonts w:asciiTheme="minorHAnsi" w:eastAsia="Times New Roman" w:hAnsiTheme="minorHAnsi" w:cstheme="minorHAnsi"/>
        </w:rPr>
        <w:t xml:space="preserve"> a zadanie</w:t>
      </w:r>
      <w:r w:rsidR="008572C1" w:rsidRPr="008572C1">
        <w:rPr>
          <w:rFonts w:asciiTheme="minorHAnsi" w:eastAsia="Times New Roman" w:hAnsiTheme="minorHAnsi" w:cstheme="minorHAnsi"/>
        </w:rPr>
        <w:t>m Kujawsko-Pomorskiego Funduszu Rozwoju sp. z o.o.</w:t>
      </w:r>
      <w:r w:rsidRPr="008572C1">
        <w:rPr>
          <w:rFonts w:asciiTheme="minorHAnsi" w:eastAsia="Times New Roman" w:hAnsiTheme="minorHAnsi" w:cstheme="minorHAnsi"/>
        </w:rPr>
        <w:t xml:space="preserve"> na mocy Umowy </w:t>
      </w:r>
      <w:r w:rsidR="008572C1" w:rsidRPr="008572C1">
        <w:rPr>
          <w:rFonts w:asciiTheme="minorHAnsi" w:eastAsia="Times New Roman" w:hAnsiTheme="minorHAnsi" w:cstheme="minorHAnsi"/>
        </w:rPr>
        <w:t xml:space="preserve">o </w:t>
      </w:r>
      <w:r w:rsidR="006709F1">
        <w:rPr>
          <w:rFonts w:asciiTheme="minorHAnsi" w:eastAsia="Times New Roman" w:hAnsiTheme="minorHAnsi" w:cstheme="minorHAnsi"/>
        </w:rPr>
        <w:t>p</w:t>
      </w:r>
      <w:r w:rsidR="008572C1" w:rsidRPr="008572C1">
        <w:rPr>
          <w:rFonts w:asciiTheme="minorHAnsi" w:eastAsia="Times New Roman" w:hAnsiTheme="minorHAnsi" w:cstheme="minorHAnsi"/>
        </w:rPr>
        <w:t xml:space="preserve">owierzeniu </w:t>
      </w:r>
      <w:r w:rsidR="006709F1">
        <w:rPr>
          <w:rFonts w:asciiTheme="minorHAnsi" w:eastAsia="Times New Roman" w:hAnsiTheme="minorHAnsi" w:cstheme="minorHAnsi"/>
        </w:rPr>
        <w:t>z</w:t>
      </w:r>
      <w:r w:rsidR="008572C1" w:rsidRPr="008572C1">
        <w:rPr>
          <w:rFonts w:asciiTheme="minorHAnsi" w:eastAsia="Times New Roman" w:hAnsiTheme="minorHAnsi" w:cstheme="minorHAnsi"/>
        </w:rPr>
        <w:t xml:space="preserve">adania </w:t>
      </w:r>
      <w:r w:rsidR="006709F1">
        <w:rPr>
          <w:rFonts w:asciiTheme="minorHAnsi" w:eastAsia="Times New Roman" w:hAnsiTheme="minorHAnsi" w:cstheme="minorHAnsi"/>
        </w:rPr>
        <w:t>p</w:t>
      </w:r>
      <w:r w:rsidR="008572C1" w:rsidRPr="008572C1">
        <w:rPr>
          <w:rFonts w:asciiTheme="minorHAnsi" w:eastAsia="Times New Roman" w:hAnsiTheme="minorHAnsi" w:cstheme="minorHAnsi"/>
        </w:rPr>
        <w:t>ublicznego</w:t>
      </w:r>
      <w:r w:rsidRPr="008572C1">
        <w:rPr>
          <w:rFonts w:asciiTheme="minorHAnsi" w:eastAsia="Times New Roman" w:hAnsiTheme="minorHAnsi" w:cstheme="minorHAnsi"/>
        </w:rPr>
        <w:t xml:space="preserve"> jest efektywne </w:t>
      </w:r>
      <w:r w:rsidR="006709F1" w:rsidRPr="006709F1">
        <w:rPr>
          <w:rFonts w:asciiTheme="minorHAnsi" w:eastAsia="Times New Roman" w:hAnsiTheme="minorHAnsi" w:cstheme="minorHAnsi"/>
        </w:rPr>
        <w:t xml:space="preserve"> świadczeni</w:t>
      </w:r>
      <w:r w:rsidR="006709F1">
        <w:rPr>
          <w:rFonts w:asciiTheme="minorHAnsi" w:eastAsia="Times New Roman" w:hAnsiTheme="minorHAnsi" w:cstheme="minorHAnsi"/>
        </w:rPr>
        <w:t>e</w:t>
      </w:r>
      <w:r w:rsidR="006709F1" w:rsidRPr="006709F1">
        <w:rPr>
          <w:rFonts w:asciiTheme="minorHAnsi" w:eastAsia="Times New Roman" w:hAnsiTheme="minorHAnsi" w:cstheme="minorHAnsi"/>
        </w:rPr>
        <w:t xml:space="preserve"> usług publicznych w celu zaspokajania zbiorowych potrzeb mieszkańców województwa kujawsko-pomorskiego, poprzez udostępnianie wsparcia</w:t>
      </w:r>
      <w:r w:rsidR="006709F1">
        <w:rPr>
          <w:rFonts w:asciiTheme="minorHAnsi" w:eastAsia="Times New Roman" w:hAnsiTheme="minorHAnsi" w:cstheme="minorHAnsi"/>
        </w:rPr>
        <w:t xml:space="preserve"> zwrotnego</w:t>
      </w:r>
      <w:r w:rsidR="006709F1" w:rsidRPr="006709F1">
        <w:rPr>
          <w:rFonts w:asciiTheme="minorHAnsi" w:eastAsia="Times New Roman" w:hAnsiTheme="minorHAnsi" w:cstheme="minorHAnsi"/>
        </w:rPr>
        <w:t xml:space="preserve"> bezpośrednio przez </w:t>
      </w:r>
      <w:r w:rsidR="006709F1">
        <w:rPr>
          <w:rFonts w:asciiTheme="minorHAnsi" w:eastAsia="Times New Roman" w:hAnsiTheme="minorHAnsi" w:cstheme="minorHAnsi"/>
        </w:rPr>
        <w:t xml:space="preserve">KPFR sp. z o.o. </w:t>
      </w:r>
      <w:r w:rsidR="006709F1" w:rsidRPr="006709F1">
        <w:rPr>
          <w:rFonts w:asciiTheme="minorHAnsi" w:eastAsia="Times New Roman" w:hAnsiTheme="minorHAnsi" w:cstheme="minorHAnsi"/>
        </w:rPr>
        <w:t xml:space="preserve"> lub za pośrednictwem Pośredników Finansowych</w:t>
      </w:r>
      <w:r w:rsidR="008572C1">
        <w:rPr>
          <w:rFonts w:asciiTheme="minorHAnsi" w:eastAsia="Times New Roman" w:hAnsiTheme="minorHAnsi" w:cstheme="minorHAnsi"/>
        </w:rPr>
        <w:t>.</w:t>
      </w:r>
    </w:p>
    <w:p w14:paraId="4B5F8F0B" w14:textId="6CFF9AF2" w:rsidR="004D1647" w:rsidRPr="009047CB" w:rsidRDefault="006D1C5A" w:rsidP="00B2202D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</w:rPr>
      </w:pPr>
      <w:r w:rsidRPr="008572C1">
        <w:rPr>
          <w:rFonts w:asciiTheme="minorHAnsi" w:eastAsia="Times New Roman" w:hAnsiTheme="minorHAnsi" w:cstheme="minorHAnsi"/>
        </w:rPr>
        <w:t>Głównym</w:t>
      </w:r>
      <w:r w:rsidRPr="008572C1">
        <w:rPr>
          <w:rFonts w:asciiTheme="minorHAnsi" w:eastAsia="Calibri" w:hAnsiTheme="minorHAnsi" w:cstheme="minorHAnsi"/>
        </w:rPr>
        <w:t xml:space="preserve"> celem udzielanego finansowania jest wspieranie Przedsięwzięć</w:t>
      </w:r>
      <w:r w:rsidR="00C82607" w:rsidRPr="008572C1">
        <w:rPr>
          <w:rFonts w:asciiTheme="minorHAnsi" w:eastAsia="Calibri" w:hAnsiTheme="minorHAnsi" w:cstheme="minorHAnsi"/>
        </w:rPr>
        <w:t xml:space="preserve"> realizowanych na terenie województwa </w:t>
      </w:r>
      <w:r w:rsidR="00481357">
        <w:rPr>
          <w:rFonts w:asciiTheme="minorHAnsi" w:eastAsia="Calibri" w:hAnsiTheme="minorHAnsi" w:cstheme="minorHAnsi"/>
        </w:rPr>
        <w:t>k</w:t>
      </w:r>
      <w:r w:rsidR="00FF74F0" w:rsidRPr="008572C1">
        <w:rPr>
          <w:rFonts w:asciiTheme="minorHAnsi" w:eastAsia="Calibri" w:hAnsiTheme="minorHAnsi" w:cstheme="minorHAnsi"/>
        </w:rPr>
        <w:t>ujawsko</w:t>
      </w:r>
      <w:r w:rsidR="00FF74F0" w:rsidRPr="009047CB">
        <w:rPr>
          <w:rFonts w:asciiTheme="minorHAnsi" w:eastAsia="Calibri" w:hAnsiTheme="minorHAnsi" w:cstheme="minorHAnsi"/>
        </w:rPr>
        <w:t>-</w:t>
      </w:r>
      <w:r w:rsidR="00481357">
        <w:rPr>
          <w:rFonts w:asciiTheme="minorHAnsi" w:eastAsia="Calibri" w:hAnsiTheme="minorHAnsi" w:cstheme="minorHAnsi"/>
        </w:rPr>
        <w:t>p</w:t>
      </w:r>
      <w:r w:rsidR="00FF74F0" w:rsidRPr="009047CB">
        <w:rPr>
          <w:rFonts w:asciiTheme="minorHAnsi" w:eastAsia="Calibri" w:hAnsiTheme="minorHAnsi" w:cstheme="minorHAnsi"/>
        </w:rPr>
        <w:t>omorskiego</w:t>
      </w:r>
      <w:r w:rsidR="00C82607" w:rsidRPr="009047CB">
        <w:rPr>
          <w:rFonts w:asciiTheme="minorHAnsi" w:eastAsia="Calibri" w:hAnsiTheme="minorHAnsi" w:cstheme="minorHAnsi"/>
        </w:rPr>
        <w:t xml:space="preserve"> </w:t>
      </w:r>
      <w:r w:rsidR="004D1647" w:rsidRPr="009047CB">
        <w:rPr>
          <w:rFonts w:asciiTheme="minorHAnsi" w:hAnsiTheme="minorHAnsi" w:cstheme="minorHAnsi"/>
        </w:rPr>
        <w:t xml:space="preserve">w obszarach </w:t>
      </w:r>
      <w:r w:rsidR="0036715F">
        <w:rPr>
          <w:rFonts w:asciiTheme="minorHAnsi" w:hAnsiTheme="minorHAnsi" w:cstheme="minorHAnsi"/>
        </w:rPr>
        <w:t xml:space="preserve">ochrony zdrowia, kultury, dróg wojewódzkich, ochrony środowiska, efektywności energetycznej, </w:t>
      </w:r>
      <w:r w:rsidR="0036715F" w:rsidRPr="0036715F">
        <w:rPr>
          <w:rFonts w:asciiTheme="minorHAnsi" w:hAnsiTheme="minorHAnsi" w:cstheme="minorHAnsi"/>
        </w:rPr>
        <w:t>potencjałów endogenicznych</w:t>
      </w:r>
      <w:r w:rsidR="0036715F">
        <w:rPr>
          <w:rFonts w:asciiTheme="minorHAnsi" w:hAnsiTheme="minorHAnsi" w:cstheme="minorHAnsi"/>
        </w:rPr>
        <w:t>,</w:t>
      </w:r>
      <w:r w:rsidR="0036715F" w:rsidRPr="0036715F">
        <w:t xml:space="preserve"> </w:t>
      </w:r>
      <w:r w:rsidR="0036715F" w:rsidRPr="0036715F">
        <w:rPr>
          <w:rFonts w:asciiTheme="minorHAnsi" w:hAnsiTheme="minorHAnsi" w:cstheme="minorHAnsi"/>
        </w:rPr>
        <w:t>placówek opiekuńczo-wychowawczych</w:t>
      </w:r>
      <w:r w:rsidR="005B30F1">
        <w:rPr>
          <w:rFonts w:asciiTheme="minorHAnsi" w:hAnsiTheme="minorHAnsi" w:cstheme="minorHAnsi"/>
        </w:rPr>
        <w:t>,</w:t>
      </w:r>
      <w:r w:rsidR="0036715F">
        <w:rPr>
          <w:rFonts w:asciiTheme="minorHAnsi" w:hAnsiTheme="minorHAnsi" w:cstheme="minorHAnsi"/>
        </w:rPr>
        <w:t xml:space="preserve"> </w:t>
      </w:r>
      <w:r w:rsidR="005B30F1" w:rsidRPr="0036715F">
        <w:rPr>
          <w:rFonts w:asciiTheme="minorHAnsi" w:hAnsiTheme="minorHAnsi" w:cstheme="minorHAnsi"/>
        </w:rPr>
        <w:t>gospodar</w:t>
      </w:r>
      <w:r w:rsidR="005B30F1">
        <w:rPr>
          <w:rFonts w:asciiTheme="minorHAnsi" w:hAnsiTheme="minorHAnsi" w:cstheme="minorHAnsi"/>
        </w:rPr>
        <w:t>ki</w:t>
      </w:r>
      <w:r w:rsidR="005B30F1" w:rsidRPr="0036715F">
        <w:rPr>
          <w:rFonts w:asciiTheme="minorHAnsi" w:hAnsiTheme="minorHAnsi" w:cstheme="minorHAnsi"/>
        </w:rPr>
        <w:t xml:space="preserve"> wodno-kanalizacyj</w:t>
      </w:r>
      <w:r w:rsidR="005B30F1">
        <w:rPr>
          <w:rFonts w:asciiTheme="minorHAnsi" w:hAnsiTheme="minorHAnsi" w:cstheme="minorHAnsi"/>
        </w:rPr>
        <w:t xml:space="preserve">nej </w:t>
      </w:r>
      <w:r w:rsidR="0036715F">
        <w:rPr>
          <w:rFonts w:asciiTheme="minorHAnsi" w:hAnsiTheme="minorHAnsi" w:cstheme="minorHAnsi"/>
        </w:rPr>
        <w:t>oraz wykorzystywania OZE w gospodarce energetycznej</w:t>
      </w:r>
      <w:r w:rsidR="004D1647" w:rsidRPr="009047CB">
        <w:rPr>
          <w:rFonts w:asciiTheme="minorHAnsi" w:hAnsiTheme="minorHAnsi" w:cstheme="minorHAnsi"/>
        </w:rPr>
        <w:t xml:space="preserve">, a także poprzez zapewnienie finansowania dla priorytetów rozwoju określonych w ramach </w:t>
      </w:r>
      <w:r w:rsidR="001B70E6" w:rsidRPr="009047CB">
        <w:rPr>
          <w:rFonts w:asciiTheme="minorHAnsi" w:hAnsiTheme="minorHAnsi" w:cstheme="minorHAnsi"/>
        </w:rPr>
        <w:t>S</w:t>
      </w:r>
      <w:r w:rsidR="004D1647" w:rsidRPr="009047CB">
        <w:rPr>
          <w:rFonts w:asciiTheme="minorHAnsi" w:hAnsiTheme="minorHAnsi" w:cstheme="minorHAnsi"/>
        </w:rPr>
        <w:t xml:space="preserve">trategii </w:t>
      </w:r>
      <w:r w:rsidR="001B70E6" w:rsidRPr="009047CB">
        <w:rPr>
          <w:rFonts w:asciiTheme="minorHAnsi" w:hAnsiTheme="minorHAnsi" w:cstheme="minorHAnsi"/>
        </w:rPr>
        <w:t>R</w:t>
      </w:r>
      <w:r w:rsidR="004D1647" w:rsidRPr="009047CB">
        <w:rPr>
          <w:rFonts w:asciiTheme="minorHAnsi" w:hAnsiTheme="minorHAnsi" w:cstheme="minorHAnsi"/>
        </w:rPr>
        <w:t xml:space="preserve">ozwoju </w:t>
      </w:r>
      <w:r w:rsidR="001B70E6" w:rsidRPr="009047CB">
        <w:rPr>
          <w:rFonts w:asciiTheme="minorHAnsi" w:hAnsiTheme="minorHAnsi" w:cstheme="minorHAnsi"/>
        </w:rPr>
        <w:t>W</w:t>
      </w:r>
      <w:r w:rsidR="004D1647" w:rsidRPr="009047CB">
        <w:rPr>
          <w:rFonts w:asciiTheme="minorHAnsi" w:hAnsiTheme="minorHAnsi" w:cstheme="minorHAnsi"/>
        </w:rPr>
        <w:t>ojewództwa zgodnie z polityką określoną w niniejszej Strategii</w:t>
      </w:r>
      <w:r w:rsidR="001B70E6" w:rsidRPr="009047CB">
        <w:rPr>
          <w:rFonts w:asciiTheme="minorHAnsi" w:hAnsiTheme="minorHAnsi" w:cstheme="minorHAnsi"/>
        </w:rPr>
        <w:t>.</w:t>
      </w:r>
    </w:p>
    <w:p w14:paraId="6D5C15EE" w14:textId="77777777" w:rsidR="00AB1218" w:rsidRPr="00461720" w:rsidRDefault="00AB1218" w:rsidP="00D3445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</w:rPr>
      </w:pPr>
    </w:p>
    <w:p w14:paraId="7A4AD317" w14:textId="0A5EA81E" w:rsidR="00514467" w:rsidRPr="00461720" w:rsidRDefault="00D473AA" w:rsidP="00D3445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eastAsia="Times New Roman" w:hAnsiTheme="minorHAnsi" w:cstheme="minorHAnsi"/>
          <w:bCs/>
        </w:rPr>
        <w:t>Strony</w:t>
      </w:r>
      <w:r w:rsidRPr="00461720">
        <w:rPr>
          <w:rFonts w:asciiTheme="minorHAnsi" w:eastAsia="Times New Roman" w:hAnsiTheme="minorHAnsi" w:cstheme="minorHAnsi"/>
        </w:rPr>
        <w:t xml:space="preserve"> Umowy postanawiają co następuje:</w:t>
      </w:r>
    </w:p>
    <w:p w14:paraId="25AF2782" w14:textId="77777777" w:rsidR="007417E5" w:rsidRPr="00461720" w:rsidRDefault="007417E5" w:rsidP="00D3445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</w:p>
    <w:p w14:paraId="3F99429E" w14:textId="0E9A23F4" w:rsidR="001705B6" w:rsidRPr="00F137D8" w:rsidRDefault="00D473AA" w:rsidP="00D3445C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1" w:name="_Toc499121184"/>
      <w:bookmarkStart w:id="2" w:name="_Toc75352976"/>
      <w:bookmarkStart w:id="3" w:name="_Toc135751671"/>
      <w:r w:rsidRPr="00F137D8">
        <w:rPr>
          <w:rFonts w:asciiTheme="minorHAnsi" w:hAnsiTheme="minorHAnsi" w:cstheme="minorHAnsi"/>
          <w:b/>
          <w:bCs/>
        </w:rPr>
        <w:t>DEFINICJE I INTERPRETACJE</w:t>
      </w:r>
      <w:bookmarkEnd w:id="1"/>
      <w:bookmarkEnd w:id="2"/>
      <w:bookmarkEnd w:id="3"/>
    </w:p>
    <w:p w14:paraId="7CD3D8D4" w14:textId="1DDF863C" w:rsidR="0098076A" w:rsidRPr="008E4C5C" w:rsidRDefault="00BD30D2" w:rsidP="00D3445C">
      <w:pPr>
        <w:pStyle w:val="ustp"/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Wyrażenia pisane w niniejszej Umowie z </w:t>
      </w:r>
      <w:r w:rsidR="002E36F7" w:rsidRPr="00461720">
        <w:rPr>
          <w:rFonts w:asciiTheme="minorHAnsi" w:hAnsiTheme="minorHAnsi" w:cstheme="minorHAnsi"/>
        </w:rPr>
        <w:t>wielkiej</w:t>
      </w:r>
      <w:r w:rsidRPr="00461720">
        <w:rPr>
          <w:rFonts w:asciiTheme="minorHAnsi" w:hAnsiTheme="minorHAnsi" w:cstheme="minorHAnsi"/>
        </w:rPr>
        <w:t xml:space="preserve"> litery mają znaczenie nadane im poniżej</w:t>
      </w:r>
      <w:r w:rsidR="001B3A9F" w:rsidRPr="00461720">
        <w:rPr>
          <w:rFonts w:asciiTheme="minorHAnsi" w:hAnsiTheme="minorHAnsi" w:cstheme="minorHAnsi"/>
        </w:rPr>
        <w:t xml:space="preserve">, o </w:t>
      </w:r>
      <w:r w:rsidR="001B3A9F" w:rsidRPr="008E4C5C">
        <w:rPr>
          <w:rFonts w:asciiTheme="minorHAnsi" w:hAnsiTheme="minorHAnsi" w:cstheme="minorHAnsi"/>
        </w:rPr>
        <w:t>ile nie wskazano inaczej</w:t>
      </w:r>
      <w:r w:rsidRPr="008E4C5C">
        <w:rPr>
          <w:rFonts w:asciiTheme="minorHAnsi" w:hAnsiTheme="minorHAnsi" w:cstheme="minorHAnsi"/>
        </w:rPr>
        <w:t xml:space="preserve">: </w:t>
      </w:r>
    </w:p>
    <w:p w14:paraId="17F93423" w14:textId="084D2DF7" w:rsidR="00D270E3" w:rsidRPr="00F453B2" w:rsidRDefault="00163751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F453B2">
        <w:rPr>
          <w:rFonts w:asciiTheme="minorHAnsi" w:hAnsiTheme="minorHAnsi"/>
        </w:rPr>
        <w:t>Administrator –</w:t>
      </w:r>
      <w:r w:rsidR="00E64BFC" w:rsidRPr="00F453B2">
        <w:rPr>
          <w:rFonts w:asciiTheme="minorHAnsi" w:hAnsiTheme="minorHAnsi"/>
        </w:rPr>
        <w:t xml:space="preserve"> </w:t>
      </w:r>
      <w:r w:rsidRPr="00F453B2">
        <w:rPr>
          <w:rFonts w:asciiTheme="minorHAnsi" w:hAnsiTheme="minorHAnsi"/>
        </w:rPr>
        <w:t xml:space="preserve">administrator Danych Osobowych w rozumieniu art. 4 pkt 7 RODO, tj. </w:t>
      </w:r>
      <w:r w:rsidR="006709F1" w:rsidRPr="00F453B2">
        <w:rPr>
          <w:rFonts w:asciiTheme="minorHAnsi" w:hAnsiTheme="minorHAnsi"/>
        </w:rPr>
        <w:t>Kujawsko-Pomorski Fundusz Rozwoju sp. z o.o.</w:t>
      </w:r>
      <w:r w:rsidR="007417E5" w:rsidRPr="00F453B2">
        <w:rPr>
          <w:rFonts w:asciiTheme="minorHAnsi" w:hAnsiTheme="minorHAnsi"/>
        </w:rPr>
        <w:t xml:space="preserve"> </w:t>
      </w:r>
      <w:r w:rsidRPr="00F453B2">
        <w:rPr>
          <w:rFonts w:asciiTheme="minorHAnsi" w:hAnsiTheme="minorHAnsi"/>
        </w:rPr>
        <w:t xml:space="preserve">z siedzibą w </w:t>
      </w:r>
      <w:r w:rsidR="007417E5" w:rsidRPr="00F453B2">
        <w:rPr>
          <w:rFonts w:asciiTheme="minorHAnsi" w:hAnsiTheme="minorHAnsi"/>
        </w:rPr>
        <w:t xml:space="preserve">Toruniu, ul. </w:t>
      </w:r>
      <w:r w:rsidR="006709F1" w:rsidRPr="00F453B2">
        <w:rPr>
          <w:rFonts w:asciiTheme="minorHAnsi" w:hAnsiTheme="minorHAnsi"/>
        </w:rPr>
        <w:t>Przedzamcze 8</w:t>
      </w:r>
      <w:r w:rsidR="007417E5" w:rsidRPr="00F453B2">
        <w:rPr>
          <w:rFonts w:asciiTheme="minorHAnsi" w:hAnsiTheme="minorHAnsi"/>
        </w:rPr>
        <w:t>, 87-100 Toruń</w:t>
      </w:r>
      <w:r w:rsidRPr="00F453B2">
        <w:rPr>
          <w:rFonts w:asciiTheme="minorHAnsi" w:hAnsiTheme="minorHAnsi"/>
        </w:rPr>
        <w:t>;</w:t>
      </w:r>
    </w:p>
    <w:p w14:paraId="3A526DBB" w14:textId="7CB7C3EC" w:rsidR="00163751" w:rsidRDefault="00163751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Dane Osobowe –</w:t>
      </w:r>
      <w:r w:rsidR="00E64BFC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wszelkie informacje o zidentyfikowanej lub możliwej do zidentyfikowania osobie fizycznej (osobie, której dane dotyczą) zgodnie z art. 4 pkt</w:t>
      </w:r>
      <w:r w:rsidR="00DD26B4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1 RODO;</w:t>
      </w:r>
    </w:p>
    <w:p w14:paraId="2DD914D7" w14:textId="30F982E3" w:rsidR="00726E4A" w:rsidRPr="00726E4A" w:rsidRDefault="00726E4A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726E4A">
        <w:rPr>
          <w:rFonts w:asciiTheme="minorHAnsi" w:eastAsia="Calibri" w:hAnsiTheme="minorHAnsi"/>
        </w:rPr>
        <w:t xml:space="preserve">Decyzja </w:t>
      </w:r>
      <w:r>
        <w:rPr>
          <w:rFonts w:asciiTheme="minorHAnsi" w:eastAsia="Calibri" w:hAnsiTheme="minorHAnsi"/>
        </w:rPr>
        <w:t>P</w:t>
      </w:r>
      <w:r w:rsidRPr="00726E4A">
        <w:rPr>
          <w:rFonts w:asciiTheme="minorHAnsi" w:eastAsia="Calibri" w:hAnsiTheme="minorHAnsi"/>
        </w:rPr>
        <w:t>ożyczkowa – pisemna decyzja o udzieleniu Pożyczki podjęta przez Zarząd Kujawsko-Pomorskiego Funduszu Rozwoju sp. z o.o</w:t>
      </w:r>
      <w:r w:rsidRPr="00726E4A">
        <w:rPr>
          <w:rFonts w:asciiTheme="minorHAnsi" w:eastAsia="Calibri" w:hAnsiTheme="minorHAnsi"/>
          <w:i/>
          <w:iCs/>
        </w:rPr>
        <w:t>.,</w:t>
      </w:r>
      <w:r w:rsidRPr="00726E4A">
        <w:rPr>
          <w:rFonts w:asciiTheme="minorHAnsi" w:eastAsia="Calibri" w:hAnsiTheme="minorHAnsi"/>
        </w:rPr>
        <w:t xml:space="preserve"> z uwzględnieniem oceny Zespołu Oceniającego</w:t>
      </w:r>
    </w:p>
    <w:p w14:paraId="7F2EF98D" w14:textId="0FBFD931" w:rsidR="009D045D" w:rsidRPr="00461720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Dokumentacja Przedsięwzięcia</w:t>
      </w:r>
      <w:r w:rsidR="002A7ACE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–</w:t>
      </w:r>
      <w:r w:rsidR="00E64BFC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Wniosek o Pożyczk</w:t>
      </w:r>
      <w:r w:rsidR="00B4738A" w:rsidRPr="00461720">
        <w:rPr>
          <w:rFonts w:asciiTheme="minorHAnsi" w:hAnsiTheme="minorHAnsi"/>
        </w:rPr>
        <w:t>ę</w:t>
      </w:r>
      <w:r w:rsidRPr="00461720">
        <w:rPr>
          <w:rFonts w:asciiTheme="minorHAnsi" w:hAnsiTheme="minorHAnsi"/>
        </w:rPr>
        <w:t xml:space="preserve"> wraz z</w:t>
      </w:r>
      <w:r w:rsidR="00DD26B4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 xml:space="preserve">załącznikami, jak również </w:t>
      </w:r>
      <w:r w:rsidR="00D3445C" w:rsidRPr="00461720">
        <w:rPr>
          <w:rFonts w:asciiTheme="minorHAnsi" w:hAnsiTheme="minorHAnsi"/>
        </w:rPr>
        <w:t>w</w:t>
      </w:r>
      <w:r w:rsidRPr="00461720">
        <w:rPr>
          <w:rFonts w:asciiTheme="minorHAnsi" w:hAnsiTheme="minorHAnsi"/>
        </w:rPr>
        <w:t>szelk</w:t>
      </w:r>
      <w:r w:rsidR="00E64BFC" w:rsidRPr="00461720">
        <w:rPr>
          <w:rFonts w:asciiTheme="minorHAnsi" w:hAnsiTheme="minorHAnsi"/>
        </w:rPr>
        <w:t>a</w:t>
      </w:r>
      <w:r w:rsidRPr="00461720">
        <w:rPr>
          <w:rFonts w:asciiTheme="minorHAnsi" w:hAnsiTheme="minorHAnsi"/>
        </w:rPr>
        <w:t xml:space="preserve"> późniejsz</w:t>
      </w:r>
      <w:r w:rsidR="00E64BFC" w:rsidRPr="00461720">
        <w:rPr>
          <w:rFonts w:asciiTheme="minorHAnsi" w:hAnsiTheme="minorHAnsi"/>
        </w:rPr>
        <w:t>a</w:t>
      </w:r>
      <w:r w:rsidRPr="00461720">
        <w:rPr>
          <w:rFonts w:asciiTheme="minorHAnsi" w:hAnsiTheme="minorHAnsi"/>
        </w:rPr>
        <w:t xml:space="preserve"> dokumentacj</w:t>
      </w:r>
      <w:r w:rsidR="00E64BFC" w:rsidRPr="00461720">
        <w:rPr>
          <w:rFonts w:asciiTheme="minorHAnsi" w:hAnsiTheme="minorHAnsi"/>
        </w:rPr>
        <w:t>a</w:t>
      </w:r>
      <w:r w:rsidRPr="00461720">
        <w:rPr>
          <w:rFonts w:asciiTheme="minorHAnsi" w:hAnsiTheme="minorHAnsi"/>
        </w:rPr>
        <w:t xml:space="preserve"> dotycząc</w:t>
      </w:r>
      <w:r w:rsidR="00E64BFC" w:rsidRPr="00461720">
        <w:rPr>
          <w:rFonts w:asciiTheme="minorHAnsi" w:hAnsiTheme="minorHAnsi"/>
        </w:rPr>
        <w:t>a</w:t>
      </w:r>
      <w:r w:rsidRPr="00461720">
        <w:rPr>
          <w:rFonts w:asciiTheme="minorHAnsi" w:hAnsiTheme="minorHAnsi"/>
        </w:rPr>
        <w:t xml:space="preserve"> Przedsięwzięcia</w:t>
      </w:r>
      <w:r w:rsidR="003675B8" w:rsidRPr="00461720">
        <w:rPr>
          <w:rFonts w:asciiTheme="minorHAnsi" w:hAnsiTheme="minorHAnsi"/>
        </w:rPr>
        <w:t xml:space="preserve"> przedkładan</w:t>
      </w:r>
      <w:r w:rsidR="0019385B" w:rsidRPr="00461720">
        <w:rPr>
          <w:rFonts w:asciiTheme="minorHAnsi" w:hAnsiTheme="minorHAnsi"/>
        </w:rPr>
        <w:t>a</w:t>
      </w:r>
      <w:r w:rsidR="003675B8" w:rsidRPr="00461720">
        <w:rPr>
          <w:rFonts w:asciiTheme="minorHAnsi" w:hAnsiTheme="minorHAnsi"/>
        </w:rPr>
        <w:t xml:space="preserve"> przez </w:t>
      </w:r>
      <w:r w:rsidR="00D2005A">
        <w:rPr>
          <w:rFonts w:asciiTheme="minorHAnsi" w:hAnsiTheme="minorHAnsi"/>
        </w:rPr>
        <w:t xml:space="preserve">Wnioskodawcę </w:t>
      </w:r>
      <w:r w:rsidR="0086118B" w:rsidRPr="00461720">
        <w:rPr>
          <w:rFonts w:asciiTheme="minorHAnsi" w:hAnsiTheme="minorHAnsi"/>
        </w:rPr>
        <w:t>w związku z</w:t>
      </w:r>
      <w:r w:rsidR="0046771E" w:rsidRPr="00461720">
        <w:rPr>
          <w:rFonts w:asciiTheme="minorHAnsi" w:hAnsiTheme="minorHAnsi"/>
        </w:rPr>
        <w:t xml:space="preserve"> oceną lub</w:t>
      </w:r>
      <w:r w:rsidR="0086118B" w:rsidRPr="00461720">
        <w:rPr>
          <w:rFonts w:asciiTheme="minorHAnsi" w:hAnsiTheme="minorHAnsi"/>
        </w:rPr>
        <w:t xml:space="preserve"> realizacją Przedsięwzięcia</w:t>
      </w:r>
      <w:r w:rsidRPr="00461720">
        <w:rPr>
          <w:rFonts w:asciiTheme="minorHAnsi" w:hAnsiTheme="minorHAnsi"/>
        </w:rPr>
        <w:t xml:space="preserve">; </w:t>
      </w:r>
    </w:p>
    <w:p w14:paraId="79355EBA" w14:textId="3B9FC6FD" w:rsidR="00AE52A0" w:rsidRPr="00461720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lastRenderedPageBreak/>
        <w:t xml:space="preserve">Dzień Roboczy </w:t>
      </w:r>
      <w:r w:rsidR="009F1A36" w:rsidRPr="00461720">
        <w:rPr>
          <w:rFonts w:asciiTheme="minorHAnsi" w:hAnsiTheme="minorHAnsi"/>
        </w:rPr>
        <w:t>–</w:t>
      </w:r>
      <w:r w:rsidRPr="00461720">
        <w:rPr>
          <w:rFonts w:asciiTheme="minorHAnsi" w:hAnsiTheme="minorHAnsi"/>
        </w:rPr>
        <w:t xml:space="preserve"> dzień inny niż sobota lub dzień ustawowo wolny od pracy w</w:t>
      </w:r>
      <w:r w:rsidR="00DD26B4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 xml:space="preserve">rozumieniu </w:t>
      </w:r>
      <w:r w:rsidRPr="00461720">
        <w:rPr>
          <w:rFonts w:asciiTheme="minorHAnsi" w:hAnsiTheme="minorHAnsi"/>
          <w:i/>
        </w:rPr>
        <w:t>ustawy z dnia 18 stycznia 1951 r. o dniach wolnych od pracy</w:t>
      </w:r>
      <w:r w:rsidRPr="00461720">
        <w:rPr>
          <w:rFonts w:asciiTheme="minorHAnsi" w:hAnsiTheme="minorHAnsi"/>
        </w:rPr>
        <w:t xml:space="preserve"> (</w:t>
      </w:r>
      <w:proofErr w:type="spellStart"/>
      <w:r w:rsidRPr="00461720">
        <w:rPr>
          <w:rFonts w:asciiTheme="minorHAnsi" w:hAnsiTheme="minorHAnsi"/>
        </w:rPr>
        <w:t>t</w:t>
      </w:r>
      <w:r w:rsidR="00DD26B4" w:rsidRPr="00461720">
        <w:rPr>
          <w:rFonts w:asciiTheme="minorHAnsi" w:hAnsiTheme="minorHAnsi"/>
        </w:rPr>
        <w:t>.</w:t>
      </w:r>
      <w:r w:rsidRPr="00461720">
        <w:rPr>
          <w:rFonts w:asciiTheme="minorHAnsi" w:hAnsiTheme="minorHAnsi"/>
        </w:rPr>
        <w:t>j</w:t>
      </w:r>
      <w:proofErr w:type="spellEnd"/>
      <w:r w:rsidRPr="00461720">
        <w:rPr>
          <w:rFonts w:asciiTheme="minorHAnsi" w:hAnsiTheme="minorHAnsi"/>
        </w:rPr>
        <w:t>.</w:t>
      </w:r>
      <w:r w:rsidR="00DD26B4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 xml:space="preserve">Dz.U. </w:t>
      </w:r>
      <w:r w:rsidR="00D838AC" w:rsidRPr="00461720">
        <w:rPr>
          <w:rFonts w:asciiTheme="minorHAnsi" w:hAnsiTheme="minorHAnsi"/>
        </w:rPr>
        <w:t xml:space="preserve">2020 </w:t>
      </w:r>
      <w:r w:rsidRPr="00461720">
        <w:rPr>
          <w:rFonts w:asciiTheme="minorHAnsi" w:hAnsiTheme="minorHAnsi"/>
        </w:rPr>
        <w:t xml:space="preserve">poz. </w:t>
      </w:r>
      <w:r w:rsidR="00D838AC" w:rsidRPr="00461720">
        <w:rPr>
          <w:rFonts w:asciiTheme="minorHAnsi" w:hAnsiTheme="minorHAnsi"/>
        </w:rPr>
        <w:t>1920</w:t>
      </w:r>
      <w:r w:rsidRPr="00461720">
        <w:rPr>
          <w:rFonts w:asciiTheme="minorHAnsi" w:hAnsiTheme="minorHAnsi"/>
        </w:rPr>
        <w:t>);</w:t>
      </w:r>
    </w:p>
    <w:p w14:paraId="4C138523" w14:textId="2EDAE0DF" w:rsidR="004F7EB4" w:rsidRPr="00461720" w:rsidRDefault="00AE52A0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Forma elektroniczna dokumentu</w:t>
      </w:r>
      <w:r w:rsidR="00A44CC3" w:rsidRPr="00461720">
        <w:rPr>
          <w:rFonts w:asciiTheme="minorHAnsi" w:hAnsiTheme="minorHAnsi"/>
        </w:rPr>
        <w:t xml:space="preserve"> </w:t>
      </w:r>
      <w:r w:rsidR="00D838AC" w:rsidRPr="00461720">
        <w:rPr>
          <w:rFonts w:asciiTheme="minorHAnsi" w:hAnsiTheme="minorHAnsi"/>
        </w:rPr>
        <w:t>–</w:t>
      </w:r>
      <w:r w:rsidRPr="00461720">
        <w:rPr>
          <w:rFonts w:asciiTheme="minorHAnsi" w:hAnsiTheme="minorHAnsi"/>
        </w:rPr>
        <w:t xml:space="preserve"> cyfrowo zapisany </w:t>
      </w:r>
      <w:r w:rsidRPr="00461720">
        <w:rPr>
          <w:rFonts w:asciiTheme="minorHAnsi" w:hAnsiTheme="minorHAnsi"/>
          <w:lang w:eastAsia="ar-SA"/>
        </w:rPr>
        <w:t>dokument w jednym z</w:t>
      </w:r>
      <w:r w:rsidR="001312A0" w:rsidRPr="00461720">
        <w:rPr>
          <w:rFonts w:asciiTheme="minorHAnsi" w:hAnsiTheme="minorHAnsi"/>
          <w:lang w:eastAsia="ar-SA"/>
        </w:rPr>
        <w:t> </w:t>
      </w:r>
      <w:r w:rsidRPr="00461720">
        <w:rPr>
          <w:rFonts w:asciiTheme="minorHAnsi" w:hAnsiTheme="minorHAnsi"/>
          <w:lang w:eastAsia="ar-SA"/>
        </w:rPr>
        <w:t xml:space="preserve">formatów, o których mowa w załączniku do </w:t>
      </w:r>
      <w:r w:rsidR="004F7EB4" w:rsidRPr="00461720">
        <w:rPr>
          <w:rFonts w:asciiTheme="minorHAnsi" w:hAnsiTheme="minorHAnsi"/>
          <w:i/>
        </w:rPr>
        <w:t>rozporządzenia Prezesa Rady Ministrów z dnia 14 września 2011 r. w sprawie sporządzania i doręczania dokumentów elektronicznych oraz udostępniania formularzy, wzorów i kopii dokumentów elektronicznych</w:t>
      </w:r>
      <w:r w:rsidR="004F7EB4" w:rsidRPr="00461720">
        <w:rPr>
          <w:rFonts w:asciiTheme="minorHAnsi" w:hAnsiTheme="minorHAnsi"/>
        </w:rPr>
        <w:t xml:space="preserve"> (</w:t>
      </w:r>
      <w:proofErr w:type="spellStart"/>
      <w:r w:rsidR="004F7EB4" w:rsidRPr="00461720">
        <w:rPr>
          <w:rFonts w:asciiTheme="minorHAnsi" w:hAnsiTheme="minorHAnsi"/>
        </w:rPr>
        <w:t>t.j</w:t>
      </w:r>
      <w:proofErr w:type="spellEnd"/>
      <w:r w:rsidR="004F7EB4" w:rsidRPr="00461720">
        <w:rPr>
          <w:rFonts w:asciiTheme="minorHAnsi" w:hAnsiTheme="minorHAnsi"/>
        </w:rPr>
        <w:t>. Dz.U. 2018 poz. 180),</w:t>
      </w:r>
      <w:r w:rsidRPr="00461720">
        <w:rPr>
          <w:rFonts w:asciiTheme="minorHAnsi" w:hAnsiTheme="minorHAnsi"/>
        </w:rPr>
        <w:t xml:space="preserve"> opatrzony kwalifikowanym podpisem elektronicznym</w:t>
      </w:r>
      <w:r w:rsidR="007C2266" w:rsidRPr="00461720">
        <w:rPr>
          <w:rFonts w:asciiTheme="minorHAnsi" w:hAnsiTheme="minorHAnsi"/>
        </w:rPr>
        <w:t xml:space="preserve"> osoby</w:t>
      </w:r>
      <w:r w:rsidR="00A67C66" w:rsidRPr="00461720">
        <w:rPr>
          <w:rFonts w:asciiTheme="minorHAnsi" w:hAnsiTheme="minorHAnsi"/>
        </w:rPr>
        <w:t>/osób</w:t>
      </w:r>
      <w:r w:rsidR="007C2266" w:rsidRPr="00461720">
        <w:rPr>
          <w:rFonts w:asciiTheme="minorHAnsi" w:hAnsiTheme="minorHAnsi"/>
        </w:rPr>
        <w:t xml:space="preserve"> upoważnionej</w:t>
      </w:r>
      <w:r w:rsidR="00A67C66" w:rsidRPr="00461720">
        <w:rPr>
          <w:rFonts w:asciiTheme="minorHAnsi" w:hAnsiTheme="minorHAnsi"/>
        </w:rPr>
        <w:t>/upoważnionych</w:t>
      </w:r>
      <w:r w:rsidR="007C2266" w:rsidRPr="00461720">
        <w:rPr>
          <w:rFonts w:asciiTheme="minorHAnsi" w:hAnsiTheme="minorHAnsi"/>
        </w:rPr>
        <w:t xml:space="preserve"> do reprezentowania Pożyczkobiorcy</w:t>
      </w:r>
      <w:r w:rsidR="00451C8D" w:rsidRPr="00461720">
        <w:rPr>
          <w:rFonts w:asciiTheme="minorHAnsi" w:hAnsiTheme="minorHAnsi"/>
        </w:rPr>
        <w:t>;</w:t>
      </w:r>
    </w:p>
    <w:p w14:paraId="7FF2EE35" w14:textId="21ED6EC8" w:rsidR="009D045D" w:rsidRPr="00461720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Harmonogram</w:t>
      </w:r>
      <w:r w:rsidR="00B75121" w:rsidRPr="00461720">
        <w:rPr>
          <w:rFonts w:asciiTheme="minorHAnsi" w:hAnsiTheme="minorHAnsi"/>
        </w:rPr>
        <w:t xml:space="preserve"> Spłat</w:t>
      </w:r>
      <w:r w:rsidRPr="00461720">
        <w:rPr>
          <w:rFonts w:asciiTheme="minorHAnsi" w:hAnsiTheme="minorHAnsi"/>
        </w:rPr>
        <w:t xml:space="preserve"> –</w:t>
      </w:r>
      <w:r w:rsidR="00E64BFC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harmonogram spłat kwot rat kapitałowo–odsetkowych</w:t>
      </w:r>
      <w:r w:rsidR="003829FF" w:rsidRPr="00461720">
        <w:rPr>
          <w:rFonts w:asciiTheme="minorHAnsi" w:hAnsiTheme="minorHAnsi"/>
        </w:rPr>
        <w:t xml:space="preserve"> </w:t>
      </w:r>
      <w:r w:rsidR="00BD237E" w:rsidRPr="00461720">
        <w:rPr>
          <w:rFonts w:asciiTheme="minorHAnsi" w:hAnsiTheme="minorHAnsi"/>
        </w:rPr>
        <w:t>(</w:t>
      </w:r>
      <w:r w:rsidR="00477068" w:rsidRPr="00461720">
        <w:rPr>
          <w:rFonts w:asciiTheme="minorHAnsi" w:hAnsiTheme="minorHAnsi"/>
        </w:rPr>
        <w:t>Harmonogram Spłat załączony do Umowy (bazowy)</w:t>
      </w:r>
      <w:r w:rsidR="003829FF" w:rsidRPr="00461720">
        <w:rPr>
          <w:rFonts w:asciiTheme="minorHAnsi" w:hAnsiTheme="minorHAnsi"/>
        </w:rPr>
        <w:t xml:space="preserve"> jako Załącznik </w:t>
      </w:r>
      <w:r w:rsidR="003829FF" w:rsidRPr="00B23977">
        <w:rPr>
          <w:rFonts w:asciiTheme="minorHAnsi" w:hAnsiTheme="minorHAnsi"/>
        </w:rPr>
        <w:t>nr 2</w:t>
      </w:r>
      <w:r w:rsidR="00477068" w:rsidRPr="00461720">
        <w:rPr>
          <w:rFonts w:asciiTheme="minorHAnsi" w:hAnsiTheme="minorHAnsi"/>
        </w:rPr>
        <w:t xml:space="preserve"> ma charakter poglądowy i będzie podlegał aktualizacji</w:t>
      </w:r>
      <w:r w:rsidR="0060288D" w:rsidRPr="00461720">
        <w:rPr>
          <w:rFonts w:asciiTheme="minorHAnsi" w:hAnsiTheme="minorHAnsi"/>
        </w:rPr>
        <w:t xml:space="preserve"> w sytuacjach określonych w</w:t>
      </w:r>
      <w:r w:rsidR="001312A0" w:rsidRPr="00461720">
        <w:rPr>
          <w:rFonts w:asciiTheme="minorHAnsi" w:hAnsiTheme="minorHAnsi"/>
        </w:rPr>
        <w:t> </w:t>
      </w:r>
      <w:r w:rsidR="0060288D" w:rsidRPr="00461720">
        <w:rPr>
          <w:rFonts w:asciiTheme="minorHAnsi" w:hAnsiTheme="minorHAnsi"/>
        </w:rPr>
        <w:t>Umowie</w:t>
      </w:r>
      <w:r w:rsidR="00BD237E" w:rsidRPr="00461720">
        <w:rPr>
          <w:rFonts w:asciiTheme="minorHAnsi" w:hAnsiTheme="minorHAnsi"/>
        </w:rPr>
        <w:t>)</w:t>
      </w:r>
      <w:r w:rsidR="00163751" w:rsidRPr="00461720">
        <w:rPr>
          <w:rFonts w:asciiTheme="minorHAnsi" w:hAnsiTheme="minorHAnsi"/>
        </w:rPr>
        <w:t>;</w:t>
      </w:r>
    </w:p>
    <w:p w14:paraId="1B2D4A32" w14:textId="13E900D9" w:rsidR="000F4514" w:rsidRPr="00461720" w:rsidRDefault="000F4514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Instytucja Kontrolująca </w:t>
      </w:r>
      <w:r w:rsidR="006E7F8F" w:rsidRPr="00461720">
        <w:rPr>
          <w:rFonts w:asciiTheme="minorHAnsi" w:hAnsiTheme="minorHAnsi"/>
        </w:rPr>
        <w:t>–</w:t>
      </w:r>
      <w:r w:rsidRPr="00461720">
        <w:rPr>
          <w:rFonts w:asciiTheme="minorHAnsi" w:hAnsiTheme="minorHAnsi"/>
        </w:rPr>
        <w:t xml:space="preserve"> </w:t>
      </w:r>
      <w:r w:rsidR="004204BF">
        <w:rPr>
          <w:rFonts w:asciiTheme="minorHAnsi" w:hAnsiTheme="minorHAnsi"/>
        </w:rPr>
        <w:t>Pożyczkodawca</w:t>
      </w:r>
      <w:r w:rsidRPr="009047CB">
        <w:rPr>
          <w:rFonts w:asciiTheme="minorHAnsi" w:hAnsiTheme="minorHAnsi"/>
        </w:rPr>
        <w:t>, Powierzający</w:t>
      </w:r>
      <w:r w:rsidR="00E137EE">
        <w:rPr>
          <w:rFonts w:asciiTheme="minorHAnsi" w:hAnsiTheme="minorHAnsi"/>
        </w:rPr>
        <w:t>,</w:t>
      </w:r>
      <w:r w:rsidRPr="009047CB">
        <w:rPr>
          <w:rFonts w:asciiTheme="minorHAnsi" w:hAnsiTheme="minorHAnsi"/>
        </w:rPr>
        <w:t xml:space="preserve"> </w:t>
      </w:r>
      <w:r w:rsidR="00480D71" w:rsidRPr="00480D71">
        <w:rPr>
          <w:rFonts w:asciiTheme="minorHAnsi" w:hAnsiTheme="minorHAnsi"/>
        </w:rPr>
        <w:t>Komisja Europejska, Europejski Trybunał Obrachunkowy</w:t>
      </w:r>
      <w:r w:rsidR="00480D71" w:rsidRPr="00461720">
        <w:rPr>
          <w:rFonts w:asciiTheme="minorHAnsi" w:hAnsiTheme="minorHAnsi"/>
        </w:rPr>
        <w:t xml:space="preserve"> </w:t>
      </w:r>
      <w:r w:rsidRPr="009047CB">
        <w:rPr>
          <w:rFonts w:asciiTheme="minorHAnsi" w:hAnsiTheme="minorHAnsi"/>
        </w:rPr>
        <w:t>lub inny podmiot uprawniony zgodnie z przepisami prawa</w:t>
      </w:r>
      <w:r w:rsidRPr="00461720">
        <w:rPr>
          <w:rFonts w:asciiTheme="minorHAnsi" w:hAnsiTheme="minorHAnsi"/>
        </w:rPr>
        <w:t xml:space="preserve"> do przeprowadzenia kontroli </w:t>
      </w:r>
      <w:r w:rsidR="00920881">
        <w:rPr>
          <w:rFonts w:asciiTheme="minorHAnsi" w:hAnsiTheme="minorHAnsi"/>
        </w:rPr>
        <w:t xml:space="preserve">i audytu </w:t>
      </w:r>
      <w:r w:rsidRPr="00461720">
        <w:rPr>
          <w:rFonts w:asciiTheme="minorHAnsi" w:hAnsiTheme="minorHAnsi"/>
        </w:rPr>
        <w:t>prawidłowości realizacji Umowy oraz Przedsięwzięcia</w:t>
      </w:r>
      <w:r w:rsidR="00920881">
        <w:rPr>
          <w:rFonts w:asciiTheme="minorHAnsi" w:hAnsiTheme="minorHAnsi"/>
        </w:rPr>
        <w:t xml:space="preserve">, działający poprzez </w:t>
      </w:r>
      <w:r w:rsidR="00920881" w:rsidRPr="00920881">
        <w:rPr>
          <w:rFonts w:asciiTheme="minorHAnsi" w:hAnsiTheme="minorHAnsi"/>
        </w:rPr>
        <w:t>oddelegowanych przedstawicieli odpowiednich służb kontrolnych lub swoich należycie umocowanych przedstawicieli</w:t>
      </w:r>
      <w:r w:rsidRPr="00461720">
        <w:rPr>
          <w:rFonts w:asciiTheme="minorHAnsi" w:hAnsiTheme="minorHAnsi"/>
        </w:rPr>
        <w:t>;</w:t>
      </w:r>
    </w:p>
    <w:p w14:paraId="1CE38B15" w14:textId="227D628D" w:rsidR="009D045D" w:rsidRPr="00FD183C" w:rsidRDefault="009D045D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FD183C">
        <w:rPr>
          <w:rFonts w:asciiTheme="minorHAnsi" w:hAnsiTheme="minorHAnsi"/>
        </w:rPr>
        <w:t xml:space="preserve">Istotny Negatywny Wpływ </w:t>
      </w:r>
      <w:r w:rsidR="00A7616F" w:rsidRPr="00FD183C">
        <w:rPr>
          <w:rFonts w:asciiTheme="minorHAnsi" w:hAnsiTheme="minorHAnsi"/>
        </w:rPr>
        <w:t>–</w:t>
      </w:r>
      <w:r w:rsidR="00E64BFC" w:rsidRPr="00FD183C">
        <w:rPr>
          <w:rFonts w:asciiTheme="minorHAnsi" w:hAnsiTheme="minorHAnsi"/>
        </w:rPr>
        <w:t xml:space="preserve"> </w:t>
      </w:r>
      <w:r w:rsidRPr="00FD183C">
        <w:rPr>
          <w:rFonts w:asciiTheme="minorHAnsi" w:hAnsiTheme="minorHAnsi"/>
        </w:rPr>
        <w:t>istotny negatywny wpływ na lub istotn</w:t>
      </w:r>
      <w:r w:rsidR="00E64BFC" w:rsidRPr="00FD183C">
        <w:rPr>
          <w:rFonts w:asciiTheme="minorHAnsi" w:hAnsiTheme="minorHAnsi"/>
        </w:rPr>
        <w:t>a</w:t>
      </w:r>
      <w:r w:rsidRPr="00FD183C">
        <w:rPr>
          <w:rFonts w:asciiTheme="minorHAnsi" w:hAnsiTheme="minorHAnsi"/>
        </w:rPr>
        <w:t xml:space="preserve"> negatywn</w:t>
      </w:r>
      <w:r w:rsidR="00E64BFC" w:rsidRPr="00FD183C">
        <w:rPr>
          <w:rFonts w:asciiTheme="minorHAnsi" w:hAnsiTheme="minorHAnsi"/>
        </w:rPr>
        <w:t>a</w:t>
      </w:r>
      <w:r w:rsidRPr="00FD183C">
        <w:rPr>
          <w:rFonts w:asciiTheme="minorHAnsi" w:hAnsiTheme="minorHAnsi"/>
        </w:rPr>
        <w:t xml:space="preserve"> zmian</w:t>
      </w:r>
      <w:r w:rsidR="00E64BFC" w:rsidRPr="00FD183C">
        <w:rPr>
          <w:rFonts w:asciiTheme="minorHAnsi" w:hAnsiTheme="minorHAnsi"/>
        </w:rPr>
        <w:t>a</w:t>
      </w:r>
      <w:r w:rsidRPr="00FD183C">
        <w:rPr>
          <w:rFonts w:asciiTheme="minorHAnsi" w:hAnsiTheme="minorHAnsi"/>
        </w:rPr>
        <w:t xml:space="preserve"> w</w:t>
      </w:r>
      <w:r w:rsidR="00FD183C">
        <w:rPr>
          <w:rFonts w:asciiTheme="minorHAnsi" w:hAnsiTheme="minorHAnsi"/>
        </w:rPr>
        <w:t xml:space="preserve"> </w:t>
      </w:r>
      <w:r w:rsidRPr="00FD183C">
        <w:rPr>
          <w:rFonts w:asciiTheme="minorHAnsi" w:hAnsiTheme="minorHAnsi"/>
        </w:rPr>
        <w:t xml:space="preserve">sytuacji finansowej </w:t>
      </w:r>
      <w:r w:rsidR="00877A60" w:rsidRPr="00FD183C">
        <w:rPr>
          <w:rFonts w:asciiTheme="minorHAnsi" w:hAnsiTheme="minorHAnsi"/>
        </w:rPr>
        <w:t>Pożyczkobiorcy</w:t>
      </w:r>
      <w:r w:rsidR="0098076A" w:rsidRPr="00FD183C">
        <w:rPr>
          <w:rFonts w:asciiTheme="minorHAnsi" w:hAnsiTheme="minorHAnsi"/>
        </w:rPr>
        <w:t>,</w:t>
      </w:r>
      <w:r w:rsidRPr="00FD183C">
        <w:rPr>
          <w:rFonts w:asciiTheme="minorHAnsi" w:hAnsiTheme="minorHAnsi"/>
        </w:rPr>
        <w:t xml:space="preserve"> lub</w:t>
      </w:r>
      <w:r w:rsidR="00FD183C">
        <w:rPr>
          <w:rFonts w:asciiTheme="minorHAnsi" w:hAnsiTheme="minorHAnsi"/>
        </w:rPr>
        <w:t xml:space="preserve"> </w:t>
      </w:r>
      <w:r w:rsidRPr="00FD183C">
        <w:rPr>
          <w:rFonts w:asciiTheme="minorHAnsi" w:hAnsiTheme="minorHAnsi"/>
        </w:rPr>
        <w:t xml:space="preserve">zdolności </w:t>
      </w:r>
      <w:r w:rsidR="00877A60" w:rsidRPr="00FD183C">
        <w:rPr>
          <w:rFonts w:asciiTheme="minorHAnsi" w:hAnsiTheme="minorHAnsi"/>
        </w:rPr>
        <w:t>Pożyczkobiorcy</w:t>
      </w:r>
      <w:r w:rsidRPr="00FD183C">
        <w:rPr>
          <w:rFonts w:asciiTheme="minorHAnsi" w:hAnsiTheme="minorHAnsi"/>
        </w:rPr>
        <w:t xml:space="preserve"> do wykonywania zobowiązań płatniczych oraz pozostałych istotnych zobowiązań wynikających z Umowy</w:t>
      </w:r>
      <w:r w:rsidR="0098076A" w:rsidRPr="00FD183C">
        <w:rPr>
          <w:rFonts w:asciiTheme="minorHAnsi" w:hAnsiTheme="minorHAnsi"/>
        </w:rPr>
        <w:t>;</w:t>
      </w:r>
    </w:p>
    <w:p w14:paraId="3797CB3B" w14:textId="3CB216A7" w:rsidR="006E1C3D" w:rsidRPr="009047CB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Koszty Przedsięwzięcia</w:t>
      </w:r>
      <w:r w:rsidR="002A7ACE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–</w:t>
      </w:r>
      <w:r w:rsidR="00E64BFC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wszelkie uzasadnione i należycie udokumentowane koszty, opłaty</w:t>
      </w:r>
      <w:r w:rsidR="00C17EAC" w:rsidRPr="00461720">
        <w:rPr>
          <w:rFonts w:asciiTheme="minorHAnsi" w:hAnsiTheme="minorHAnsi"/>
        </w:rPr>
        <w:t xml:space="preserve"> lub</w:t>
      </w:r>
      <w:r w:rsidRPr="00461720">
        <w:rPr>
          <w:rFonts w:asciiTheme="minorHAnsi" w:hAnsiTheme="minorHAnsi"/>
        </w:rPr>
        <w:t xml:space="preserve"> wydatki </w:t>
      </w:r>
      <w:r w:rsidR="00877A60" w:rsidRPr="00461720">
        <w:rPr>
          <w:rFonts w:asciiTheme="minorHAnsi" w:hAnsiTheme="minorHAnsi"/>
        </w:rPr>
        <w:t>Pożyczkobiorcy</w:t>
      </w:r>
      <w:r w:rsidRPr="00461720">
        <w:rPr>
          <w:rFonts w:asciiTheme="minorHAnsi" w:hAnsiTheme="minorHAnsi"/>
        </w:rPr>
        <w:t xml:space="preserve"> bezpośrednio związane z realizacją Przedsięwzięcia</w:t>
      </w:r>
      <w:r w:rsidR="00DE043A">
        <w:rPr>
          <w:rFonts w:asciiTheme="minorHAnsi" w:hAnsiTheme="minorHAnsi"/>
        </w:rPr>
        <w:t xml:space="preserve"> poniesione po dniu wydania Decyzji Pożyczkowej</w:t>
      </w:r>
      <w:r w:rsidR="006E1C3D" w:rsidRPr="00461720">
        <w:rPr>
          <w:rFonts w:asciiTheme="minorHAnsi" w:hAnsiTheme="minorHAnsi"/>
        </w:rPr>
        <w:t xml:space="preserve"> i zaakceptowane przez </w:t>
      </w:r>
      <w:r w:rsidR="00D3445C" w:rsidRPr="009047CB">
        <w:rPr>
          <w:rFonts w:asciiTheme="minorHAnsi" w:hAnsiTheme="minorHAnsi"/>
        </w:rPr>
        <w:t>Kujawsko-Pomorski Fundusz Rozwoju sp. z o.o.</w:t>
      </w:r>
      <w:r w:rsidR="006E1C3D" w:rsidRPr="009047CB">
        <w:rPr>
          <w:rFonts w:asciiTheme="minorHAnsi" w:hAnsiTheme="minorHAnsi"/>
        </w:rPr>
        <w:t>, z wyłączeniem kosztów, opłat lub wydatków wyłączonych z finansowania ze środków Pożyczki na podstawie Regulaminu lub Umowy</w:t>
      </w:r>
      <w:r w:rsidR="00C17EAC" w:rsidRPr="009047CB">
        <w:rPr>
          <w:rFonts w:asciiTheme="minorHAnsi" w:hAnsiTheme="minorHAnsi"/>
        </w:rPr>
        <w:t xml:space="preserve">, ujęte w </w:t>
      </w:r>
      <w:r w:rsidR="00720471" w:rsidRPr="009047CB">
        <w:rPr>
          <w:rFonts w:asciiTheme="minorHAnsi" w:hAnsiTheme="minorHAnsi"/>
        </w:rPr>
        <w:t xml:space="preserve">Dokumentacji Przedsięwzięcia </w:t>
      </w:r>
      <w:r w:rsidR="00C17EAC" w:rsidRPr="009047CB">
        <w:rPr>
          <w:rFonts w:asciiTheme="minorHAnsi" w:hAnsiTheme="minorHAnsi"/>
        </w:rPr>
        <w:t>jako</w:t>
      </w:r>
      <w:r w:rsidR="006E1C3D" w:rsidRPr="009047CB">
        <w:rPr>
          <w:rFonts w:asciiTheme="minorHAnsi" w:hAnsiTheme="minorHAnsi"/>
        </w:rPr>
        <w:t>:</w:t>
      </w:r>
    </w:p>
    <w:p w14:paraId="7239E7F3" w14:textId="4C2E57A2" w:rsidR="006E1C3D" w:rsidRPr="009047CB" w:rsidRDefault="00E40759" w:rsidP="002C4ED0">
      <w:pPr>
        <w:pStyle w:val="literawpkt"/>
        <w:numPr>
          <w:ilvl w:val="0"/>
          <w:numId w:val="25"/>
        </w:numPr>
        <w:spacing w:after="0" w:line="240" w:lineRule="auto"/>
        <w:ind w:left="1134"/>
        <w:jc w:val="both"/>
        <w:rPr>
          <w:rFonts w:asciiTheme="minorHAnsi" w:hAnsiTheme="minorHAnsi"/>
        </w:rPr>
      </w:pPr>
      <w:r w:rsidRPr="009047CB">
        <w:rPr>
          <w:rFonts w:asciiTheme="minorHAnsi" w:hAnsiTheme="minorHAnsi"/>
        </w:rPr>
        <w:t xml:space="preserve">kwoty </w:t>
      </w:r>
      <w:r w:rsidR="00C17EAC" w:rsidRPr="009047CB">
        <w:rPr>
          <w:rFonts w:asciiTheme="minorHAnsi" w:hAnsiTheme="minorHAnsi"/>
        </w:rPr>
        <w:t>finansowane ze środków Pożyczki</w:t>
      </w:r>
      <w:r w:rsidRPr="009047CB">
        <w:rPr>
          <w:rFonts w:asciiTheme="minorHAnsi" w:hAnsiTheme="minorHAnsi"/>
        </w:rPr>
        <w:t>,</w:t>
      </w:r>
    </w:p>
    <w:p w14:paraId="4E2F7CF6" w14:textId="53471185" w:rsidR="00194C6D" w:rsidRPr="009047CB" w:rsidRDefault="006E1C3D" w:rsidP="002C4ED0">
      <w:pPr>
        <w:pStyle w:val="literawpkt"/>
        <w:numPr>
          <w:ilvl w:val="0"/>
          <w:numId w:val="25"/>
        </w:numPr>
        <w:spacing w:after="0" w:line="240" w:lineRule="auto"/>
        <w:ind w:left="1134"/>
        <w:jc w:val="both"/>
        <w:rPr>
          <w:rFonts w:asciiTheme="minorHAnsi" w:hAnsiTheme="minorHAnsi"/>
        </w:rPr>
      </w:pPr>
      <w:r w:rsidRPr="009047CB">
        <w:rPr>
          <w:rFonts w:asciiTheme="minorHAnsi" w:hAnsiTheme="minorHAnsi"/>
        </w:rPr>
        <w:t>wkład własny Pożyczkobiorcy, o którym mowa w §</w:t>
      </w:r>
      <w:r w:rsidR="0074036C" w:rsidRPr="009047CB">
        <w:rPr>
          <w:rFonts w:asciiTheme="minorHAnsi" w:hAnsiTheme="minorHAnsi"/>
        </w:rPr>
        <w:t xml:space="preserve"> </w:t>
      </w:r>
      <w:r w:rsidRPr="009047CB">
        <w:rPr>
          <w:rFonts w:asciiTheme="minorHAnsi" w:hAnsiTheme="minorHAnsi"/>
        </w:rPr>
        <w:t>5 ust. 1 Umowy</w:t>
      </w:r>
      <w:r w:rsidR="00E52DA1" w:rsidRPr="009047CB">
        <w:rPr>
          <w:rFonts w:asciiTheme="minorHAnsi" w:hAnsiTheme="minorHAnsi"/>
        </w:rPr>
        <w:t>;</w:t>
      </w:r>
      <w:r w:rsidRPr="009047CB">
        <w:rPr>
          <w:rFonts w:asciiTheme="minorHAnsi" w:hAnsiTheme="minorHAnsi"/>
        </w:rPr>
        <w:t xml:space="preserve"> </w:t>
      </w:r>
    </w:p>
    <w:p w14:paraId="7FDDE6FB" w14:textId="5500B116" w:rsidR="009D045D" w:rsidRPr="00461720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9047CB">
        <w:rPr>
          <w:rFonts w:asciiTheme="minorHAnsi" w:hAnsiTheme="minorHAnsi"/>
        </w:rPr>
        <w:t>Powierzający –</w:t>
      </w:r>
      <w:r w:rsidR="00E64BFC" w:rsidRPr="009047CB">
        <w:rPr>
          <w:rFonts w:asciiTheme="minorHAnsi" w:hAnsiTheme="minorHAnsi"/>
        </w:rPr>
        <w:t xml:space="preserve"> </w:t>
      </w:r>
      <w:r w:rsidRPr="009047CB">
        <w:rPr>
          <w:rFonts w:asciiTheme="minorHAnsi" w:hAnsiTheme="minorHAnsi"/>
        </w:rPr>
        <w:t xml:space="preserve">Województwo </w:t>
      </w:r>
      <w:r w:rsidR="00537A08" w:rsidRPr="009047CB">
        <w:rPr>
          <w:rFonts w:asciiTheme="minorHAnsi" w:hAnsiTheme="minorHAnsi"/>
        </w:rPr>
        <w:t>Kujawsko-Pomorskie</w:t>
      </w:r>
      <w:r w:rsidRPr="009047CB">
        <w:rPr>
          <w:rFonts w:asciiTheme="minorHAnsi" w:hAnsiTheme="minorHAnsi"/>
        </w:rPr>
        <w:t xml:space="preserve">, reprezentowane przez Zarząd Województwa </w:t>
      </w:r>
      <w:r w:rsidR="00537A08" w:rsidRPr="009047CB">
        <w:rPr>
          <w:rFonts w:asciiTheme="minorHAnsi" w:hAnsiTheme="minorHAnsi"/>
        </w:rPr>
        <w:t>Kujawsko-Pomorskiego,</w:t>
      </w:r>
      <w:r w:rsidRPr="009047CB">
        <w:rPr>
          <w:rFonts w:asciiTheme="minorHAnsi" w:hAnsiTheme="minorHAnsi"/>
        </w:rPr>
        <w:t xml:space="preserve"> powierzające</w:t>
      </w:r>
      <w:r w:rsidR="00537A08" w:rsidRPr="009047CB">
        <w:rPr>
          <w:rFonts w:asciiTheme="minorHAnsi" w:hAnsiTheme="minorHAnsi"/>
        </w:rPr>
        <w:t xml:space="preserve"> Kujawsko-Pomorskiemu Funduszowi Rozwoju sp. z o.o.</w:t>
      </w:r>
      <w:r w:rsidRPr="009047CB">
        <w:rPr>
          <w:rFonts w:asciiTheme="minorHAnsi" w:hAnsiTheme="minorHAnsi"/>
        </w:rPr>
        <w:t xml:space="preserve"> do zarządzania środki publiczne będące w dyspozyc</w:t>
      </w:r>
      <w:r w:rsidRPr="00461720">
        <w:rPr>
          <w:rFonts w:asciiTheme="minorHAnsi" w:hAnsiTheme="minorHAnsi"/>
        </w:rPr>
        <w:t>ji Województwa na podstawie Umowy Powierzenia Zad</w:t>
      </w:r>
      <w:r w:rsidR="00B23977">
        <w:rPr>
          <w:rFonts w:asciiTheme="minorHAnsi" w:hAnsiTheme="minorHAnsi"/>
        </w:rPr>
        <w:t>ania Publicznego</w:t>
      </w:r>
      <w:r w:rsidRPr="00461720">
        <w:rPr>
          <w:rFonts w:asciiTheme="minorHAnsi" w:hAnsiTheme="minorHAnsi"/>
        </w:rPr>
        <w:t>;</w:t>
      </w:r>
    </w:p>
    <w:p w14:paraId="5389330E" w14:textId="65EC8873" w:rsidR="009D045D" w:rsidRPr="00461720" w:rsidRDefault="00BD52A0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  <w:lang w:eastAsia="ar-SA"/>
        </w:rPr>
        <w:t xml:space="preserve">Pożyczka – pożyczka w rozumieniu art. 720 </w:t>
      </w:r>
      <w:r w:rsidR="006E7F8F" w:rsidRPr="00461720">
        <w:rPr>
          <w:rFonts w:asciiTheme="minorHAnsi" w:hAnsiTheme="minorHAnsi"/>
          <w:i/>
          <w:iCs/>
          <w:lang w:eastAsia="ar-SA"/>
        </w:rPr>
        <w:t>u</w:t>
      </w:r>
      <w:r w:rsidRPr="00461720">
        <w:rPr>
          <w:rFonts w:asciiTheme="minorHAnsi" w:hAnsiTheme="minorHAnsi"/>
          <w:i/>
          <w:iCs/>
          <w:lang w:eastAsia="ar-SA"/>
        </w:rPr>
        <w:t>stawy z dnia 23 kwietnia 1964 r.</w:t>
      </w:r>
      <w:r w:rsidRPr="00461720">
        <w:rPr>
          <w:rFonts w:asciiTheme="minorHAnsi" w:hAnsiTheme="minorHAnsi"/>
          <w:i/>
          <w:lang w:eastAsia="ar-SA"/>
        </w:rPr>
        <w:t xml:space="preserve"> Kodeks cywilny</w:t>
      </w:r>
      <w:r w:rsidRPr="00461720">
        <w:rPr>
          <w:rFonts w:asciiTheme="minorHAnsi" w:hAnsiTheme="minorHAnsi"/>
          <w:lang w:eastAsia="ar-SA"/>
        </w:rPr>
        <w:t xml:space="preserve"> (</w:t>
      </w:r>
      <w:proofErr w:type="spellStart"/>
      <w:r w:rsidRPr="00461720">
        <w:rPr>
          <w:rFonts w:asciiTheme="minorHAnsi" w:hAnsiTheme="minorHAnsi"/>
          <w:lang w:eastAsia="ar-SA"/>
        </w:rPr>
        <w:t>t.j</w:t>
      </w:r>
      <w:proofErr w:type="spellEnd"/>
      <w:r w:rsidRPr="00461720">
        <w:rPr>
          <w:rFonts w:asciiTheme="minorHAnsi" w:hAnsiTheme="minorHAnsi"/>
          <w:lang w:eastAsia="ar-SA"/>
        </w:rPr>
        <w:t xml:space="preserve">. Dz.U. </w:t>
      </w:r>
      <w:r w:rsidR="00480D71" w:rsidRPr="00461720">
        <w:rPr>
          <w:rFonts w:asciiTheme="minorHAnsi" w:hAnsiTheme="minorHAnsi"/>
          <w:lang w:eastAsia="ar-SA"/>
        </w:rPr>
        <w:t>20</w:t>
      </w:r>
      <w:r w:rsidR="00480D71">
        <w:rPr>
          <w:rFonts w:asciiTheme="minorHAnsi" w:hAnsiTheme="minorHAnsi"/>
          <w:lang w:eastAsia="ar-SA"/>
        </w:rPr>
        <w:t>23</w:t>
      </w:r>
      <w:r w:rsidR="00480D71" w:rsidRPr="00461720">
        <w:rPr>
          <w:rFonts w:asciiTheme="minorHAnsi" w:hAnsiTheme="minorHAnsi"/>
          <w:lang w:eastAsia="ar-SA"/>
        </w:rPr>
        <w:t xml:space="preserve"> </w:t>
      </w:r>
      <w:r w:rsidRPr="00461720">
        <w:rPr>
          <w:rFonts w:asciiTheme="minorHAnsi" w:hAnsiTheme="minorHAnsi"/>
          <w:lang w:eastAsia="ar-SA"/>
        </w:rPr>
        <w:t xml:space="preserve">poz. </w:t>
      </w:r>
      <w:r w:rsidR="00480D71">
        <w:rPr>
          <w:rFonts w:asciiTheme="minorHAnsi" w:hAnsiTheme="minorHAnsi"/>
          <w:lang w:eastAsia="ar-SA"/>
        </w:rPr>
        <w:t>1610</w:t>
      </w:r>
      <w:r w:rsidR="00480D71" w:rsidRPr="00461720">
        <w:rPr>
          <w:rFonts w:asciiTheme="minorHAnsi" w:hAnsiTheme="minorHAnsi"/>
          <w:lang w:eastAsia="ar-SA"/>
        </w:rPr>
        <w:t xml:space="preserve"> </w:t>
      </w:r>
      <w:r w:rsidR="00093BD5" w:rsidRPr="00461720">
        <w:rPr>
          <w:rFonts w:asciiTheme="minorHAnsi" w:hAnsiTheme="minorHAnsi"/>
          <w:lang w:eastAsia="ar-SA"/>
        </w:rPr>
        <w:t>ze zm.</w:t>
      </w:r>
      <w:r w:rsidRPr="00461720">
        <w:rPr>
          <w:rFonts w:asciiTheme="minorHAnsi" w:hAnsiTheme="minorHAnsi"/>
          <w:lang w:eastAsia="ar-SA"/>
        </w:rPr>
        <w:t>)</w:t>
      </w:r>
      <w:r w:rsidR="004A003F" w:rsidRPr="00461720">
        <w:rPr>
          <w:rFonts w:asciiTheme="minorHAnsi" w:hAnsiTheme="minorHAnsi"/>
          <w:lang w:eastAsia="ar-SA"/>
        </w:rPr>
        <w:t xml:space="preserve">, </w:t>
      </w:r>
      <w:r w:rsidRPr="00461720">
        <w:rPr>
          <w:rFonts w:asciiTheme="minorHAnsi" w:hAnsiTheme="minorHAnsi"/>
          <w:lang w:eastAsia="ar-SA"/>
        </w:rPr>
        <w:t xml:space="preserve">udzielana </w:t>
      </w:r>
      <w:r w:rsidR="00D2005A">
        <w:rPr>
          <w:rFonts w:asciiTheme="minorHAnsi" w:hAnsiTheme="minorHAnsi"/>
          <w:lang w:eastAsia="ar-SA"/>
        </w:rPr>
        <w:t xml:space="preserve">Wnioskodawcy </w:t>
      </w:r>
      <w:r w:rsidR="004A003F" w:rsidRPr="00461720">
        <w:rPr>
          <w:rFonts w:asciiTheme="minorHAnsi" w:hAnsiTheme="minorHAnsi"/>
          <w:lang w:eastAsia="ar-SA"/>
        </w:rPr>
        <w:t xml:space="preserve">na </w:t>
      </w:r>
      <w:r w:rsidR="00714424" w:rsidRPr="00461720">
        <w:rPr>
          <w:rFonts w:asciiTheme="minorHAnsi" w:hAnsiTheme="minorHAnsi"/>
          <w:lang w:eastAsia="ar-SA"/>
        </w:rPr>
        <w:t xml:space="preserve">sfinansowanie Kosztów </w:t>
      </w:r>
      <w:r w:rsidRPr="00461720">
        <w:rPr>
          <w:rFonts w:asciiTheme="minorHAnsi" w:hAnsiTheme="minorHAnsi"/>
          <w:lang w:eastAsia="ar-SA"/>
        </w:rPr>
        <w:t>Przedsięwzięcia</w:t>
      </w:r>
      <w:r w:rsidR="004A003F" w:rsidRPr="00461720">
        <w:rPr>
          <w:rFonts w:asciiTheme="minorHAnsi" w:hAnsiTheme="minorHAnsi"/>
          <w:lang w:eastAsia="ar-SA"/>
        </w:rPr>
        <w:t xml:space="preserve"> na podstawie Regulaminu</w:t>
      </w:r>
      <w:r w:rsidRPr="00461720">
        <w:rPr>
          <w:rFonts w:asciiTheme="minorHAnsi" w:hAnsiTheme="minorHAnsi"/>
          <w:lang w:eastAsia="ar-SA"/>
        </w:rPr>
        <w:t xml:space="preserve">, spełniająca warunki określone </w:t>
      </w:r>
      <w:r w:rsidR="00B32188" w:rsidRPr="00461720">
        <w:rPr>
          <w:rFonts w:asciiTheme="minorHAnsi" w:hAnsiTheme="minorHAnsi"/>
          <w:lang w:eastAsia="ar-SA"/>
        </w:rPr>
        <w:t>Regulaminem</w:t>
      </w:r>
      <w:r w:rsidR="00726E4A">
        <w:rPr>
          <w:rFonts w:asciiTheme="minorHAnsi" w:hAnsiTheme="minorHAnsi"/>
          <w:lang w:eastAsia="ar-SA"/>
        </w:rPr>
        <w:t xml:space="preserve"> i Decyzją Pożyczkową</w:t>
      </w:r>
      <w:r w:rsidR="00A80787" w:rsidRPr="00461720">
        <w:rPr>
          <w:rFonts w:asciiTheme="minorHAnsi" w:hAnsiTheme="minorHAnsi"/>
        </w:rPr>
        <w:t>;</w:t>
      </w:r>
    </w:p>
    <w:p w14:paraId="0594F3F1" w14:textId="6799FAB7" w:rsidR="00FD183C" w:rsidRPr="00461720" w:rsidRDefault="00FD183C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Pożyczkobiorca – podmiot wybrany w wyniku procesu </w:t>
      </w:r>
      <w:r>
        <w:rPr>
          <w:rFonts w:asciiTheme="minorHAnsi" w:hAnsiTheme="minorHAnsi"/>
        </w:rPr>
        <w:t xml:space="preserve">udzielania Pożyczki </w:t>
      </w:r>
      <w:r w:rsidRPr="00461720">
        <w:rPr>
          <w:rFonts w:asciiTheme="minorHAnsi" w:hAnsiTheme="minorHAnsi"/>
        </w:rPr>
        <w:t xml:space="preserve">opisanego w Regulaminie, spełniający warunki w nim określone, z którym zawarta została Umowa; </w:t>
      </w:r>
    </w:p>
    <w:p w14:paraId="211D1BA5" w14:textId="3E6C8C28" w:rsidR="003A49DC" w:rsidRPr="00461720" w:rsidRDefault="006C7870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Przedsięwzięcie</w:t>
      </w:r>
      <w:r w:rsidR="00B32188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–</w:t>
      </w:r>
      <w:r w:rsidR="00E64BFC" w:rsidRPr="00461720">
        <w:rPr>
          <w:rFonts w:asciiTheme="minorHAnsi" w:hAnsiTheme="minorHAnsi"/>
        </w:rPr>
        <w:t xml:space="preserve"> </w:t>
      </w:r>
      <w:r w:rsidR="00A80787" w:rsidRPr="00461720">
        <w:rPr>
          <w:rFonts w:asciiTheme="minorHAnsi" w:hAnsiTheme="minorHAnsi"/>
        </w:rPr>
        <w:t>przedsięwzięcie inwestycyjne spełniające warunki określo</w:t>
      </w:r>
      <w:r w:rsidRPr="00461720">
        <w:rPr>
          <w:rFonts w:asciiTheme="minorHAnsi" w:hAnsiTheme="minorHAnsi"/>
        </w:rPr>
        <w:t xml:space="preserve">ne </w:t>
      </w:r>
      <w:r w:rsidR="007F2CEB" w:rsidRPr="00461720">
        <w:rPr>
          <w:rFonts w:asciiTheme="minorHAnsi" w:hAnsiTheme="minorHAnsi"/>
        </w:rPr>
        <w:t xml:space="preserve">w </w:t>
      </w:r>
      <w:r w:rsidR="00BC4584" w:rsidRPr="00461720">
        <w:rPr>
          <w:rFonts w:asciiTheme="minorHAnsi" w:hAnsiTheme="minorHAnsi"/>
        </w:rPr>
        <w:t>Regulamin</w:t>
      </w:r>
      <w:r w:rsidR="007F2CEB" w:rsidRPr="00461720">
        <w:rPr>
          <w:rFonts w:asciiTheme="minorHAnsi" w:hAnsiTheme="minorHAnsi"/>
        </w:rPr>
        <w:t>ie</w:t>
      </w:r>
      <w:r w:rsidR="00BC4584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oraz Dokumentacji Przedsięwzięcia,</w:t>
      </w:r>
      <w:r w:rsidR="00A80787" w:rsidRPr="00461720">
        <w:rPr>
          <w:rFonts w:asciiTheme="minorHAnsi" w:hAnsiTheme="minorHAnsi"/>
        </w:rPr>
        <w:t xml:space="preserve"> realizowane albo planowane do realizacji </w:t>
      </w:r>
      <w:r w:rsidR="00A80787" w:rsidRPr="00D2005A">
        <w:rPr>
          <w:rFonts w:asciiTheme="minorHAnsi" w:hAnsiTheme="minorHAnsi"/>
        </w:rPr>
        <w:t xml:space="preserve">przez </w:t>
      </w:r>
      <w:r w:rsidR="00D3445C" w:rsidRPr="00D2005A">
        <w:rPr>
          <w:rFonts w:asciiTheme="minorHAnsi" w:hAnsiTheme="minorHAnsi"/>
        </w:rPr>
        <w:t>Pożyczkobiorcę</w:t>
      </w:r>
      <w:r w:rsidR="00A80787" w:rsidRPr="00D2005A">
        <w:rPr>
          <w:rFonts w:asciiTheme="minorHAnsi" w:hAnsiTheme="minorHAnsi"/>
        </w:rPr>
        <w:t xml:space="preserve">, finansowane w części albo </w:t>
      </w:r>
      <w:r w:rsidR="0079480D" w:rsidRPr="00D2005A">
        <w:rPr>
          <w:rFonts w:asciiTheme="minorHAnsi" w:hAnsiTheme="minorHAnsi"/>
        </w:rPr>
        <w:t xml:space="preserve">w </w:t>
      </w:r>
      <w:r w:rsidR="00A80787" w:rsidRPr="00D2005A">
        <w:rPr>
          <w:rFonts w:asciiTheme="minorHAnsi" w:hAnsiTheme="minorHAnsi"/>
        </w:rPr>
        <w:t>całości ze środków Pożyczki na po</w:t>
      </w:r>
      <w:r w:rsidRPr="00D2005A">
        <w:rPr>
          <w:rFonts w:asciiTheme="minorHAnsi" w:hAnsiTheme="minorHAnsi"/>
        </w:rPr>
        <w:t>dstawie Umowy</w:t>
      </w:r>
      <w:r w:rsidR="00A80787" w:rsidRPr="00461720">
        <w:rPr>
          <w:rFonts w:asciiTheme="minorHAnsi" w:hAnsiTheme="minorHAnsi"/>
        </w:rPr>
        <w:t>;</w:t>
      </w:r>
    </w:p>
    <w:p w14:paraId="1F46B503" w14:textId="002D6428" w:rsidR="00337978" w:rsidRPr="009047CB" w:rsidRDefault="005C17C0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Przypadek Naruszenia –</w:t>
      </w:r>
      <w:r w:rsidR="00E64BFC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każde zdarzenie lub okoliczność określon</w:t>
      </w:r>
      <w:r w:rsidR="00E64BFC" w:rsidRPr="00461720">
        <w:rPr>
          <w:rFonts w:asciiTheme="minorHAnsi" w:hAnsiTheme="minorHAnsi"/>
        </w:rPr>
        <w:t>a</w:t>
      </w:r>
      <w:r w:rsidRPr="00461720">
        <w:rPr>
          <w:rFonts w:asciiTheme="minorHAnsi" w:hAnsiTheme="minorHAnsi"/>
        </w:rPr>
        <w:t xml:space="preserve"> w § 14 niniejszej Umowy</w:t>
      </w:r>
      <w:r w:rsidR="00A11244" w:rsidRPr="00461720">
        <w:rPr>
          <w:rFonts w:asciiTheme="minorHAnsi" w:hAnsiTheme="minorHAnsi"/>
        </w:rPr>
        <w:t xml:space="preserve">; przez Przypadek Naruszenia należy również rozumieć każde inne, niewymienione w § 14, </w:t>
      </w:r>
      <w:r w:rsidRPr="00461720">
        <w:rPr>
          <w:rFonts w:asciiTheme="minorHAnsi" w:hAnsiTheme="minorHAnsi"/>
        </w:rPr>
        <w:t xml:space="preserve">naruszenie niniejszej Umowy, które nie zostało naprawione w terminie określonym w niniejszej Umowie </w:t>
      </w:r>
      <w:r w:rsidR="00474F00" w:rsidRPr="00461720">
        <w:rPr>
          <w:rFonts w:asciiTheme="minorHAnsi" w:hAnsiTheme="minorHAnsi"/>
        </w:rPr>
        <w:t>bądź – w</w:t>
      </w:r>
      <w:r w:rsidR="001312A0" w:rsidRPr="00461720">
        <w:rPr>
          <w:rFonts w:asciiTheme="minorHAnsi" w:hAnsiTheme="minorHAnsi"/>
        </w:rPr>
        <w:t> </w:t>
      </w:r>
      <w:r w:rsidR="00474F00" w:rsidRPr="00461720">
        <w:rPr>
          <w:rFonts w:asciiTheme="minorHAnsi" w:hAnsiTheme="minorHAnsi"/>
        </w:rPr>
        <w:t xml:space="preserve">razie braku terminu umownego – </w:t>
      </w:r>
      <w:r w:rsidR="00474F00" w:rsidRPr="00461720">
        <w:rPr>
          <w:rFonts w:asciiTheme="minorHAnsi" w:hAnsiTheme="minorHAnsi"/>
        </w:rPr>
        <w:lastRenderedPageBreak/>
        <w:t xml:space="preserve">w terminie wyznaczonym przez </w:t>
      </w:r>
      <w:r w:rsidR="00D3445C" w:rsidRPr="009047CB">
        <w:rPr>
          <w:rFonts w:asciiTheme="minorHAnsi" w:hAnsiTheme="minorHAnsi"/>
        </w:rPr>
        <w:t>Kujawsko-Pomorski Fundusz Rozwoju sp. z o.o.</w:t>
      </w:r>
      <w:r w:rsidR="00474F00" w:rsidRPr="009047CB">
        <w:rPr>
          <w:rFonts w:asciiTheme="minorHAnsi" w:hAnsiTheme="minorHAnsi"/>
        </w:rPr>
        <w:t xml:space="preserve"> nie</w:t>
      </w:r>
      <w:r w:rsidR="001312A0" w:rsidRPr="009047CB">
        <w:rPr>
          <w:rFonts w:asciiTheme="minorHAnsi" w:hAnsiTheme="minorHAnsi"/>
        </w:rPr>
        <w:t> </w:t>
      </w:r>
      <w:r w:rsidR="00474F00" w:rsidRPr="009047CB">
        <w:rPr>
          <w:rFonts w:asciiTheme="minorHAnsi" w:hAnsiTheme="minorHAnsi"/>
        </w:rPr>
        <w:t xml:space="preserve">krótszym </w:t>
      </w:r>
      <w:r w:rsidR="00474F00" w:rsidRPr="008E4C5C">
        <w:rPr>
          <w:rFonts w:asciiTheme="minorHAnsi" w:hAnsiTheme="minorHAnsi"/>
        </w:rPr>
        <w:t xml:space="preserve">niż </w:t>
      </w:r>
      <w:r w:rsidR="00B12C3E" w:rsidRPr="008E4C5C">
        <w:rPr>
          <w:rFonts w:asciiTheme="minorHAnsi" w:hAnsiTheme="minorHAnsi"/>
        </w:rPr>
        <w:t>7</w:t>
      </w:r>
      <w:r w:rsidR="00634305" w:rsidRPr="008E4C5C">
        <w:rPr>
          <w:rFonts w:asciiTheme="minorHAnsi" w:hAnsiTheme="minorHAnsi"/>
        </w:rPr>
        <w:t xml:space="preserve"> dni</w:t>
      </w:r>
      <w:r w:rsidRPr="008E4C5C">
        <w:rPr>
          <w:rFonts w:asciiTheme="minorHAnsi" w:hAnsiTheme="minorHAnsi"/>
        </w:rPr>
        <w:t>;</w:t>
      </w:r>
    </w:p>
    <w:p w14:paraId="5F703EB2" w14:textId="77777777" w:rsidR="00B3569E" w:rsidRPr="00461720" w:rsidRDefault="00B3569E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Rachunek Bankowy Pożyczkobiorcy – </w:t>
      </w:r>
      <w:r w:rsidRPr="00C42B80">
        <w:rPr>
          <w:rFonts w:asciiTheme="minorHAnsi" w:hAnsiTheme="minorHAnsi"/>
        </w:rPr>
        <w:t>rachunek prowadzony przez bank na podstawie umowy rachunku bankowego zawartej z jego posiadaczem</w:t>
      </w:r>
      <w:r w:rsidRPr="00461720">
        <w:rPr>
          <w:rFonts w:asciiTheme="minorHAnsi" w:hAnsiTheme="minorHAnsi"/>
        </w:rPr>
        <w:t>:</w:t>
      </w:r>
    </w:p>
    <w:p w14:paraId="70221E1C" w14:textId="77777777" w:rsidR="00B3569E" w:rsidRPr="009047CB" w:rsidRDefault="00B3569E" w:rsidP="003979DA">
      <w:pPr>
        <w:pStyle w:val="literawpkt"/>
        <w:spacing w:after="0" w:line="240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9047CB">
        <w:rPr>
          <w:rFonts w:asciiTheme="minorHAnsi" w:hAnsiTheme="minorHAnsi"/>
        </w:rPr>
        <w:t xml:space="preserve">na który wpływają Środki Wypłacone przekazane przez </w:t>
      </w:r>
      <w:r>
        <w:rPr>
          <w:rFonts w:asciiTheme="minorHAnsi" w:hAnsiTheme="minorHAnsi"/>
        </w:rPr>
        <w:t>Pożyczkodawcę</w:t>
      </w:r>
      <w:r w:rsidRPr="009047CB">
        <w:rPr>
          <w:rFonts w:asciiTheme="minorHAnsi" w:hAnsiTheme="minorHAnsi"/>
        </w:rPr>
        <w:t xml:space="preserve"> na podstawie niniejszej Umowy, oraz</w:t>
      </w:r>
    </w:p>
    <w:p w14:paraId="67EA0424" w14:textId="77777777" w:rsidR="00B3569E" w:rsidRPr="009047CB" w:rsidRDefault="00B3569E" w:rsidP="003979DA">
      <w:pPr>
        <w:pStyle w:val="literawpkt"/>
        <w:spacing w:after="0" w:line="240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9047CB">
        <w:rPr>
          <w:rFonts w:asciiTheme="minorHAnsi" w:hAnsiTheme="minorHAnsi"/>
        </w:rPr>
        <w:t xml:space="preserve">z którego są dokonywane płatności na pokrycie Kosztów Przedsięwzięcia, przy czym w uzasadnionych przypadkach </w:t>
      </w:r>
      <w:r>
        <w:rPr>
          <w:rFonts w:asciiTheme="minorHAnsi" w:hAnsiTheme="minorHAnsi"/>
        </w:rPr>
        <w:t xml:space="preserve">Pożyczkodawca </w:t>
      </w:r>
      <w:r w:rsidRPr="009047CB">
        <w:rPr>
          <w:rFonts w:asciiTheme="minorHAnsi" w:hAnsiTheme="minorHAnsi"/>
        </w:rPr>
        <w:t xml:space="preserve">  może wyrazić zgodę na odstępstwo od tej zasady;</w:t>
      </w:r>
    </w:p>
    <w:p w14:paraId="32902225" w14:textId="6C13E26E" w:rsidR="00181492" w:rsidRPr="00461720" w:rsidRDefault="008E4C5C" w:rsidP="003979DA">
      <w:pPr>
        <w:pStyle w:val="literawpkt"/>
        <w:spacing w:after="0" w:line="240" w:lineRule="auto"/>
        <w:ind w:left="709"/>
        <w:jc w:val="both"/>
        <w:rPr>
          <w:rFonts w:asciiTheme="minorHAnsi" w:hAnsiTheme="minorHAnsi"/>
          <w:strike/>
        </w:rPr>
      </w:pPr>
      <w:r>
        <w:rPr>
          <w:rFonts w:asciiTheme="minorHAnsi" w:hAnsiTheme="minorHAnsi"/>
          <w:i/>
          <w:iCs/>
        </w:rPr>
        <w:t xml:space="preserve">- </w:t>
      </w:r>
      <w:r w:rsidR="00181492" w:rsidRPr="004204BF">
        <w:rPr>
          <w:rFonts w:asciiTheme="minorHAnsi" w:hAnsiTheme="minorHAnsi"/>
          <w:i/>
          <w:iCs/>
        </w:rPr>
        <w:t xml:space="preserve">do którego Pożyczkobiorca udziela </w:t>
      </w:r>
      <w:bookmarkStart w:id="4" w:name="_Hlk148521925"/>
      <w:r w:rsidR="007926D9">
        <w:rPr>
          <w:rFonts w:asciiTheme="minorHAnsi" w:hAnsiTheme="minorHAnsi"/>
          <w:i/>
          <w:iCs/>
        </w:rPr>
        <w:t>Pożyczkodawcy</w:t>
      </w:r>
      <w:r w:rsidR="00AF0EF9" w:rsidRPr="004204BF">
        <w:rPr>
          <w:rFonts w:asciiTheme="minorHAnsi" w:hAnsiTheme="minorHAnsi"/>
          <w:i/>
          <w:iCs/>
        </w:rPr>
        <w:t xml:space="preserve"> </w:t>
      </w:r>
      <w:r w:rsidR="00181492" w:rsidRPr="004204BF">
        <w:rPr>
          <w:rFonts w:asciiTheme="minorHAnsi" w:hAnsiTheme="minorHAnsi"/>
          <w:i/>
          <w:iCs/>
        </w:rPr>
        <w:t xml:space="preserve"> </w:t>
      </w:r>
      <w:bookmarkEnd w:id="4"/>
      <w:r w:rsidR="00181492" w:rsidRPr="004204BF">
        <w:rPr>
          <w:rFonts w:asciiTheme="minorHAnsi" w:hAnsiTheme="minorHAnsi"/>
          <w:i/>
          <w:iCs/>
        </w:rPr>
        <w:t xml:space="preserve">i Powierzającemu pełnomocnictwa, zgodnego ze wzorem stanowiącym Załącznik nr </w:t>
      </w:r>
      <w:r w:rsidR="009278CA">
        <w:rPr>
          <w:rFonts w:asciiTheme="minorHAnsi" w:hAnsiTheme="minorHAnsi"/>
          <w:i/>
          <w:iCs/>
        </w:rPr>
        <w:t>5</w:t>
      </w:r>
      <w:r w:rsidR="00181492" w:rsidRPr="004204BF">
        <w:rPr>
          <w:rFonts w:asciiTheme="minorHAnsi" w:hAnsiTheme="minorHAnsi"/>
          <w:i/>
          <w:iCs/>
        </w:rPr>
        <w:t xml:space="preserve"> do Umowy</w:t>
      </w:r>
      <w:r w:rsidR="004204BF">
        <w:rPr>
          <w:rStyle w:val="Odwoanieprzypisudolnego"/>
          <w:rFonts w:asciiTheme="minorHAnsi" w:hAnsiTheme="minorHAnsi"/>
          <w:i/>
          <w:iCs/>
        </w:rPr>
        <w:footnoteReference w:id="2"/>
      </w:r>
      <w:r w:rsidR="00181492" w:rsidRPr="00461720">
        <w:rPr>
          <w:rFonts w:asciiTheme="minorHAnsi" w:hAnsiTheme="minorHAnsi"/>
          <w:strike/>
        </w:rPr>
        <w:t>;</w:t>
      </w:r>
    </w:p>
    <w:p w14:paraId="0094057E" w14:textId="77777777" w:rsidR="00B3569E" w:rsidRDefault="00B3569E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Rachunek </w:t>
      </w:r>
      <w:r w:rsidRPr="009047CB">
        <w:rPr>
          <w:rFonts w:asciiTheme="minorHAnsi" w:hAnsiTheme="minorHAnsi"/>
        </w:rPr>
        <w:t xml:space="preserve">Bankowy </w:t>
      </w:r>
      <w:r>
        <w:rPr>
          <w:rFonts w:asciiTheme="minorHAnsi" w:hAnsiTheme="minorHAnsi"/>
        </w:rPr>
        <w:t>Pożyczkodawcy</w:t>
      </w:r>
      <w:r w:rsidRPr="009047CB">
        <w:rPr>
          <w:rFonts w:asciiTheme="minorHAnsi" w:hAnsiTheme="minorHAnsi"/>
        </w:rPr>
        <w:t xml:space="preserve"> – </w:t>
      </w:r>
      <w:r w:rsidRPr="00C42B80">
        <w:rPr>
          <w:rFonts w:asciiTheme="minorHAnsi" w:hAnsiTheme="minorHAnsi"/>
        </w:rPr>
        <w:t>rachunek prowadzony przez bank na podstawie umowy rachunku bankowego zawartej z jego posiadaczem</w:t>
      </w:r>
      <w:r w:rsidRPr="009047CB">
        <w:rPr>
          <w:rFonts w:asciiTheme="minorHAnsi" w:hAnsiTheme="minorHAnsi"/>
        </w:rPr>
        <w:t>, na który Pożyczkobiorca będzie zobowiązany dokonywać wszelkich wpłat związanych z realizacją Umowy;</w:t>
      </w:r>
    </w:p>
    <w:p w14:paraId="03088BB2" w14:textId="2D0C7792" w:rsidR="008831DC" w:rsidRPr="009047CB" w:rsidRDefault="008831DC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Raport – dokument zawierający szczegółowe </w:t>
      </w:r>
      <w:r w:rsidR="00497B07">
        <w:rPr>
          <w:rFonts w:asciiTheme="minorHAnsi" w:hAnsiTheme="minorHAnsi"/>
        </w:rPr>
        <w:t xml:space="preserve">informacje dotyczące </w:t>
      </w:r>
      <w:r w:rsidR="00497B07" w:rsidRPr="00461720">
        <w:rPr>
          <w:rFonts w:asciiTheme="minorHAnsi" w:hAnsiTheme="minorHAnsi"/>
        </w:rPr>
        <w:t>faktyczn</w:t>
      </w:r>
      <w:r w:rsidR="00497B07">
        <w:rPr>
          <w:rFonts w:asciiTheme="minorHAnsi" w:hAnsiTheme="minorHAnsi"/>
        </w:rPr>
        <w:t>ego</w:t>
      </w:r>
      <w:r w:rsidR="00497B07" w:rsidRPr="00461720">
        <w:rPr>
          <w:rFonts w:asciiTheme="minorHAnsi" w:hAnsiTheme="minorHAnsi"/>
        </w:rPr>
        <w:t xml:space="preserve"> rzeczo</w:t>
      </w:r>
      <w:r w:rsidR="00497B07">
        <w:rPr>
          <w:rFonts w:asciiTheme="minorHAnsi" w:hAnsiTheme="minorHAnsi"/>
        </w:rPr>
        <w:t>wego</w:t>
      </w:r>
      <w:r w:rsidR="00497B07" w:rsidRPr="00461720">
        <w:rPr>
          <w:rFonts w:asciiTheme="minorHAnsi" w:hAnsiTheme="minorHAnsi"/>
        </w:rPr>
        <w:t xml:space="preserve"> i finanso</w:t>
      </w:r>
      <w:r w:rsidR="00497B07">
        <w:rPr>
          <w:rFonts w:asciiTheme="minorHAnsi" w:hAnsiTheme="minorHAnsi"/>
        </w:rPr>
        <w:t>wego</w:t>
      </w:r>
      <w:r w:rsidR="00497B07" w:rsidRPr="00461720">
        <w:rPr>
          <w:rFonts w:asciiTheme="minorHAnsi" w:hAnsiTheme="minorHAnsi"/>
        </w:rPr>
        <w:t xml:space="preserve"> postęp</w:t>
      </w:r>
      <w:r w:rsidR="00497B07">
        <w:rPr>
          <w:rFonts w:asciiTheme="minorHAnsi" w:hAnsiTheme="minorHAnsi"/>
        </w:rPr>
        <w:t>u</w:t>
      </w:r>
      <w:r w:rsidR="00497B07" w:rsidRPr="00461720">
        <w:rPr>
          <w:rFonts w:asciiTheme="minorHAnsi" w:hAnsiTheme="minorHAnsi"/>
        </w:rPr>
        <w:t xml:space="preserve"> realizacji Przedsięwzięcia, problem</w:t>
      </w:r>
      <w:r w:rsidR="00497B07">
        <w:rPr>
          <w:rFonts w:asciiTheme="minorHAnsi" w:hAnsiTheme="minorHAnsi"/>
        </w:rPr>
        <w:t>ów</w:t>
      </w:r>
      <w:r w:rsidR="00497B07" w:rsidRPr="00461720">
        <w:rPr>
          <w:rFonts w:asciiTheme="minorHAnsi" w:hAnsiTheme="minorHAnsi"/>
        </w:rPr>
        <w:t xml:space="preserve"> w trakcie realizacji Przedsięwzięcia i zidentyfikowan</w:t>
      </w:r>
      <w:r w:rsidR="00497B07">
        <w:rPr>
          <w:rFonts w:asciiTheme="minorHAnsi" w:hAnsiTheme="minorHAnsi"/>
        </w:rPr>
        <w:t>ych</w:t>
      </w:r>
      <w:r w:rsidR="00497B07" w:rsidRPr="00461720">
        <w:rPr>
          <w:rFonts w:asciiTheme="minorHAnsi" w:hAnsiTheme="minorHAnsi"/>
        </w:rPr>
        <w:t xml:space="preserve"> zagroże</w:t>
      </w:r>
      <w:r w:rsidR="00497B07">
        <w:rPr>
          <w:rFonts w:asciiTheme="minorHAnsi" w:hAnsiTheme="minorHAnsi"/>
        </w:rPr>
        <w:t>ń</w:t>
      </w:r>
      <w:r w:rsidR="00497B07" w:rsidRPr="00461720">
        <w:rPr>
          <w:rFonts w:asciiTheme="minorHAnsi" w:hAnsiTheme="minorHAnsi"/>
        </w:rPr>
        <w:t xml:space="preserve"> w obszarze jego realizacji</w:t>
      </w:r>
      <w:r>
        <w:rPr>
          <w:rFonts w:asciiTheme="minorHAnsi" w:hAnsiTheme="minorHAnsi"/>
        </w:rPr>
        <w:t>,</w:t>
      </w:r>
      <w:r w:rsidR="002C2343">
        <w:rPr>
          <w:rFonts w:asciiTheme="minorHAnsi" w:hAnsiTheme="minorHAnsi"/>
        </w:rPr>
        <w:t xml:space="preserve"> </w:t>
      </w:r>
      <w:r w:rsidR="008E4C5C">
        <w:rPr>
          <w:rFonts w:asciiTheme="minorHAnsi" w:hAnsiTheme="minorHAnsi"/>
        </w:rPr>
        <w:br/>
      </w:r>
      <w:r w:rsidR="002C2343">
        <w:rPr>
          <w:rFonts w:asciiTheme="minorHAnsi" w:hAnsiTheme="minorHAnsi"/>
        </w:rPr>
        <w:t xml:space="preserve">o którym mowa w </w:t>
      </w:r>
      <w:r w:rsidR="002C2343" w:rsidRPr="00461720">
        <w:rPr>
          <w:rFonts w:asciiTheme="minorHAnsi" w:hAnsiTheme="minorHAnsi"/>
        </w:rPr>
        <w:t>§</w:t>
      </w:r>
      <w:r w:rsidR="002C2343">
        <w:rPr>
          <w:rFonts w:asciiTheme="minorHAnsi" w:hAnsiTheme="minorHAnsi"/>
        </w:rPr>
        <w:t xml:space="preserve"> 7 ust. 4</w:t>
      </w:r>
      <w:r w:rsidR="005F41A9">
        <w:rPr>
          <w:rFonts w:asciiTheme="minorHAnsi" w:hAnsiTheme="minorHAnsi"/>
        </w:rPr>
        <w:t xml:space="preserve"> i 6</w:t>
      </w:r>
      <w:r w:rsidR="002C2343">
        <w:rPr>
          <w:rFonts w:asciiTheme="minorHAnsi" w:hAnsiTheme="minorHAnsi"/>
        </w:rPr>
        <w:t xml:space="preserve"> Umowy i</w:t>
      </w:r>
      <w:r>
        <w:rPr>
          <w:rFonts w:asciiTheme="minorHAnsi" w:hAnsiTheme="minorHAnsi"/>
        </w:rPr>
        <w:t xml:space="preserve"> sporządzony według wzoru stanowiącego </w:t>
      </w:r>
      <w:r w:rsidR="002C234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ałącznik </w:t>
      </w:r>
      <w:r w:rsidR="002C2343">
        <w:rPr>
          <w:rFonts w:asciiTheme="minorHAnsi" w:hAnsiTheme="minorHAnsi"/>
        </w:rPr>
        <w:t xml:space="preserve">nr 4 </w:t>
      </w:r>
      <w:r>
        <w:rPr>
          <w:rFonts w:asciiTheme="minorHAnsi" w:hAnsiTheme="minorHAnsi"/>
        </w:rPr>
        <w:t>do Umowy;</w:t>
      </w:r>
    </w:p>
    <w:p w14:paraId="6FAB5609" w14:textId="4235D8D7" w:rsidR="009D045D" w:rsidRPr="00461720" w:rsidRDefault="002A7ACE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  <w:lang w:eastAsia="ar-SA"/>
        </w:rPr>
      </w:pPr>
      <w:r w:rsidRPr="009047CB">
        <w:rPr>
          <w:rFonts w:asciiTheme="minorHAnsi" w:hAnsiTheme="minorHAnsi"/>
        </w:rPr>
        <w:t xml:space="preserve">Regulamin – </w:t>
      </w:r>
      <w:r w:rsidRPr="009047CB">
        <w:rPr>
          <w:rFonts w:asciiTheme="minorHAnsi" w:hAnsiTheme="minorHAnsi"/>
          <w:lang w:eastAsia="ar-SA"/>
        </w:rPr>
        <w:t xml:space="preserve">dokument pn. Ogólny regulamin udzielania pożyczek </w:t>
      </w:r>
      <w:r w:rsidR="00572074" w:rsidRPr="009047CB">
        <w:rPr>
          <w:rFonts w:asciiTheme="minorHAnsi" w:hAnsiTheme="minorHAnsi"/>
          <w:lang w:eastAsia="ar-SA"/>
        </w:rPr>
        <w:t>Kujawsko-Pomorskiego Funduszu Rozwoju sp. z o.o.</w:t>
      </w:r>
      <w:r w:rsidR="00AF0EF9" w:rsidRPr="00461720">
        <w:rPr>
          <w:rFonts w:asciiTheme="minorHAnsi" w:hAnsiTheme="minorHAnsi"/>
          <w:lang w:eastAsia="ar-SA"/>
        </w:rPr>
        <w:t xml:space="preserve"> </w:t>
      </w:r>
      <w:r w:rsidR="00D9641E">
        <w:rPr>
          <w:rFonts w:asciiTheme="minorHAnsi" w:hAnsiTheme="minorHAnsi"/>
          <w:lang w:eastAsia="ar-SA"/>
        </w:rPr>
        <w:t xml:space="preserve">w brzmieniu obowiązującym na dzień zawarcia Umowy, </w:t>
      </w:r>
      <w:r w:rsidR="00D9641E" w:rsidRPr="00D2005A">
        <w:rPr>
          <w:rFonts w:asciiTheme="minorHAnsi" w:hAnsiTheme="minorHAnsi"/>
        </w:rPr>
        <w:t>wr</w:t>
      </w:r>
      <w:r w:rsidR="00D9641E">
        <w:rPr>
          <w:rFonts w:asciiTheme="minorHAnsi" w:hAnsiTheme="minorHAnsi"/>
        </w:rPr>
        <w:t>az z</w:t>
      </w:r>
      <w:r w:rsidR="00D9641E" w:rsidRPr="00D2005A">
        <w:rPr>
          <w:rFonts w:asciiTheme="minorHAnsi" w:hAnsiTheme="minorHAnsi"/>
        </w:rPr>
        <w:t xml:space="preserve"> oświadczeniami</w:t>
      </w:r>
      <w:r w:rsidR="00D9641E" w:rsidRPr="00461720">
        <w:rPr>
          <w:rFonts w:asciiTheme="minorHAnsi" w:hAnsiTheme="minorHAnsi"/>
        </w:rPr>
        <w:t xml:space="preserve"> i wyjaśnieniami</w:t>
      </w:r>
      <w:r w:rsidR="00D9641E">
        <w:rPr>
          <w:rFonts w:asciiTheme="minorHAnsi" w:hAnsiTheme="minorHAnsi"/>
        </w:rPr>
        <w:t xml:space="preserve"> do jego treści udzielonymi przez Pożyczkodawcę</w:t>
      </w:r>
      <w:r w:rsidRPr="00461720">
        <w:rPr>
          <w:rFonts w:asciiTheme="minorHAnsi" w:hAnsiTheme="minorHAnsi"/>
          <w:lang w:eastAsia="ar-SA"/>
        </w:rPr>
        <w:t>;</w:t>
      </w:r>
    </w:p>
    <w:p w14:paraId="620C42B1" w14:textId="34135F2B" w:rsidR="006C7870" w:rsidRPr="00461720" w:rsidRDefault="00163751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RODO –</w:t>
      </w:r>
      <w:r w:rsidR="00E64BFC" w:rsidRPr="00461720">
        <w:rPr>
          <w:rFonts w:asciiTheme="minorHAnsi" w:hAnsiTheme="minorHAnsi"/>
        </w:rPr>
        <w:t xml:space="preserve"> </w:t>
      </w:r>
      <w:r w:rsidR="00172F5A" w:rsidRPr="00461720">
        <w:rPr>
          <w:rFonts w:asciiTheme="minorHAnsi" w:hAnsiTheme="minorHAnsi"/>
          <w:i/>
        </w:rPr>
        <w:t>R</w:t>
      </w:r>
      <w:r w:rsidRPr="00461720">
        <w:rPr>
          <w:rFonts w:asciiTheme="minorHAnsi" w:hAnsiTheme="minorHAnsi"/>
          <w:i/>
        </w:rPr>
        <w:t>ozporządzenie Parlamentu Europejskiego i Rady (UE) 2016/679 z dnia 27</w:t>
      </w:r>
      <w:r w:rsidR="00EF118F" w:rsidRPr="00461720">
        <w:rPr>
          <w:rFonts w:asciiTheme="minorHAnsi" w:hAnsiTheme="minorHAnsi"/>
          <w:i/>
        </w:rPr>
        <w:t> </w:t>
      </w:r>
      <w:r w:rsidRPr="00461720">
        <w:rPr>
          <w:rFonts w:asciiTheme="minorHAnsi" w:hAnsiTheme="minorHAnsi"/>
          <w:i/>
        </w:rPr>
        <w:t>kwietnia 2016 r. w sprawie ochrony osób fizycznych w związku z przetwarzaniem danych osobowych i w sprawie swobodnego przepływu takich danych oraz uchylenia dyrektywy 95/46/WE</w:t>
      </w:r>
      <w:r w:rsidRPr="00461720">
        <w:rPr>
          <w:rFonts w:asciiTheme="minorHAnsi" w:hAnsiTheme="minorHAnsi"/>
        </w:rPr>
        <w:t xml:space="preserve"> (ogólne rozporządzenie o ochronie danych) (Dz.</w:t>
      </w:r>
      <w:r w:rsidR="001312A0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 xml:space="preserve">Urz. UE L 119 </w:t>
      </w:r>
      <w:r w:rsidR="006C7870" w:rsidRPr="00461720">
        <w:rPr>
          <w:rFonts w:asciiTheme="minorHAnsi" w:hAnsiTheme="minorHAnsi"/>
        </w:rPr>
        <w:t>z 04.05.2016 r. str. 1, ze zm.);</w:t>
      </w:r>
    </w:p>
    <w:p w14:paraId="1E3ED302" w14:textId="7101FAFB" w:rsidR="009D045D" w:rsidRPr="00461720" w:rsidRDefault="006C7870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Siła Wyższa –</w:t>
      </w:r>
      <w:r w:rsidR="00E64BFC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zdarzenie, którego wystąpienie jest niezależne od Stron (ma</w:t>
      </w:r>
      <w:r w:rsidR="001312A0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 xml:space="preserve">charakter zewnętrzny), którego Strony nie mogły przewidzieć w dniu zawarcia Umowy </w:t>
      </w:r>
      <w:r w:rsidR="0046771E" w:rsidRPr="00461720">
        <w:rPr>
          <w:rFonts w:asciiTheme="minorHAnsi" w:hAnsiTheme="minorHAnsi"/>
        </w:rPr>
        <w:br/>
      </w:r>
      <w:r w:rsidRPr="00461720">
        <w:rPr>
          <w:rFonts w:asciiTheme="minorHAnsi" w:hAnsiTheme="minorHAnsi"/>
        </w:rPr>
        <w:t xml:space="preserve">i któremu nie </w:t>
      </w:r>
      <w:r w:rsidR="007926D9" w:rsidRPr="00461720">
        <w:rPr>
          <w:rFonts w:asciiTheme="minorHAnsi" w:hAnsiTheme="minorHAnsi"/>
        </w:rPr>
        <w:t>mog</w:t>
      </w:r>
      <w:r w:rsidR="007926D9">
        <w:rPr>
          <w:rFonts w:asciiTheme="minorHAnsi" w:hAnsiTheme="minorHAnsi"/>
        </w:rPr>
        <w:t>ły</w:t>
      </w:r>
      <w:r w:rsidRPr="00461720">
        <w:rPr>
          <w:rFonts w:asciiTheme="minorHAnsi" w:hAnsiTheme="minorHAnsi"/>
        </w:rPr>
        <w:t xml:space="preserve"> zapobiec przy zachowaniu należytej staranności, </w:t>
      </w:r>
      <w:r w:rsidR="0046771E" w:rsidRPr="00461720">
        <w:rPr>
          <w:rFonts w:asciiTheme="minorHAnsi" w:hAnsiTheme="minorHAnsi"/>
        </w:rPr>
        <w:br/>
      </w:r>
      <w:r w:rsidRPr="00461720">
        <w:rPr>
          <w:rFonts w:asciiTheme="minorHAnsi" w:hAnsiTheme="minorHAnsi"/>
        </w:rPr>
        <w:t>a w szczególności wojny, stany nadzwyczajne, klęski żywiołowe, epidemie, ograniczenia związane z kwarantanną, embargo, rewolucje, zamieszki i strajki o</w:t>
      </w:r>
      <w:r w:rsidR="001312A0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charakterze powszechnym</w:t>
      </w:r>
      <w:r w:rsidR="00FE4305" w:rsidRPr="00461720">
        <w:rPr>
          <w:rFonts w:asciiTheme="minorHAnsi" w:hAnsiTheme="minorHAnsi"/>
        </w:rPr>
        <w:t>;</w:t>
      </w:r>
    </w:p>
    <w:p w14:paraId="6B022665" w14:textId="3398F569" w:rsidR="009D045D" w:rsidRPr="009047CB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9047CB">
        <w:rPr>
          <w:rFonts w:asciiTheme="minorHAnsi" w:hAnsiTheme="minorHAnsi"/>
        </w:rPr>
        <w:t xml:space="preserve">Środki Wypłacone </w:t>
      </w:r>
      <w:r w:rsidR="00A7616F" w:rsidRPr="009047CB">
        <w:rPr>
          <w:rFonts w:asciiTheme="minorHAnsi" w:hAnsiTheme="minorHAnsi"/>
        </w:rPr>
        <w:t>–</w:t>
      </w:r>
      <w:r w:rsidR="00586E94" w:rsidRPr="009047CB">
        <w:rPr>
          <w:rFonts w:asciiTheme="minorHAnsi" w:hAnsiTheme="minorHAnsi"/>
        </w:rPr>
        <w:t xml:space="preserve"> </w:t>
      </w:r>
      <w:r w:rsidRPr="009047CB">
        <w:rPr>
          <w:rFonts w:asciiTheme="minorHAnsi" w:hAnsiTheme="minorHAnsi"/>
        </w:rPr>
        <w:t xml:space="preserve">środki pieniężne przekazane przez </w:t>
      </w:r>
      <w:r w:rsidR="007926D9">
        <w:rPr>
          <w:rFonts w:asciiTheme="minorHAnsi" w:hAnsiTheme="minorHAnsi"/>
        </w:rPr>
        <w:t>Pożyczkodawc</w:t>
      </w:r>
      <w:r w:rsidR="008B5C40">
        <w:rPr>
          <w:rFonts w:asciiTheme="minorHAnsi" w:hAnsiTheme="minorHAnsi"/>
        </w:rPr>
        <w:t>ę</w:t>
      </w:r>
      <w:r w:rsidR="00572074" w:rsidRPr="009047CB">
        <w:rPr>
          <w:rFonts w:asciiTheme="minorHAnsi" w:hAnsiTheme="minorHAnsi"/>
        </w:rPr>
        <w:t xml:space="preserve"> </w:t>
      </w:r>
      <w:r w:rsidRPr="009047CB">
        <w:rPr>
          <w:rFonts w:asciiTheme="minorHAnsi" w:hAnsiTheme="minorHAnsi"/>
        </w:rPr>
        <w:t xml:space="preserve">na Rachunek Bankowy </w:t>
      </w:r>
      <w:r w:rsidR="008F403A" w:rsidRPr="009047CB">
        <w:rPr>
          <w:rFonts w:asciiTheme="minorHAnsi" w:hAnsiTheme="minorHAnsi"/>
        </w:rPr>
        <w:t xml:space="preserve">Pożyczkobiorcy </w:t>
      </w:r>
      <w:r w:rsidRPr="009047CB">
        <w:rPr>
          <w:rFonts w:asciiTheme="minorHAnsi" w:hAnsiTheme="minorHAnsi"/>
        </w:rPr>
        <w:t>w ramach i do wysokości udostępnionej Pożyczki, z</w:t>
      </w:r>
      <w:r w:rsidR="001312A0" w:rsidRPr="009047CB">
        <w:rPr>
          <w:rFonts w:asciiTheme="minorHAnsi" w:hAnsiTheme="minorHAnsi"/>
        </w:rPr>
        <w:t> </w:t>
      </w:r>
      <w:r w:rsidRPr="009047CB">
        <w:rPr>
          <w:rFonts w:asciiTheme="minorHAnsi" w:hAnsiTheme="minorHAnsi"/>
        </w:rPr>
        <w:t>przeznaczeniem na pokrycie Kosztów</w:t>
      </w:r>
      <w:r w:rsidR="00FE4305" w:rsidRPr="009047CB">
        <w:rPr>
          <w:rFonts w:asciiTheme="minorHAnsi" w:hAnsiTheme="minorHAnsi"/>
        </w:rPr>
        <w:t xml:space="preserve"> Przedsięwzięcia</w:t>
      </w:r>
      <w:r w:rsidR="007926D9">
        <w:rPr>
          <w:rFonts w:asciiTheme="minorHAnsi" w:hAnsiTheme="minorHAnsi"/>
        </w:rPr>
        <w:t xml:space="preserve">, z wyłączeniem </w:t>
      </w:r>
      <w:r w:rsidR="007926D9" w:rsidRPr="009047CB">
        <w:rPr>
          <w:rFonts w:asciiTheme="minorHAnsi" w:hAnsiTheme="minorHAnsi"/>
        </w:rPr>
        <w:t>wkład</w:t>
      </w:r>
      <w:r w:rsidR="007926D9">
        <w:rPr>
          <w:rFonts w:asciiTheme="minorHAnsi" w:hAnsiTheme="minorHAnsi"/>
        </w:rPr>
        <w:t>u</w:t>
      </w:r>
      <w:r w:rsidR="007926D9" w:rsidRPr="009047CB">
        <w:rPr>
          <w:rFonts w:asciiTheme="minorHAnsi" w:hAnsiTheme="minorHAnsi"/>
        </w:rPr>
        <w:t xml:space="preserve"> własn</w:t>
      </w:r>
      <w:r w:rsidR="007926D9">
        <w:rPr>
          <w:rFonts w:asciiTheme="minorHAnsi" w:hAnsiTheme="minorHAnsi"/>
        </w:rPr>
        <w:t>ego</w:t>
      </w:r>
      <w:r w:rsidR="007926D9" w:rsidRPr="009047CB">
        <w:rPr>
          <w:rFonts w:asciiTheme="minorHAnsi" w:hAnsiTheme="minorHAnsi"/>
        </w:rPr>
        <w:t xml:space="preserve"> Pożyczkobiorcy, o którym mowa w § 5 ust. 1 Umowy</w:t>
      </w:r>
      <w:r w:rsidR="00FE4305" w:rsidRPr="009047CB">
        <w:rPr>
          <w:rFonts w:asciiTheme="minorHAnsi" w:hAnsiTheme="minorHAnsi"/>
        </w:rPr>
        <w:t>;</w:t>
      </w:r>
    </w:p>
    <w:p w14:paraId="67A10465" w14:textId="0E0B7951" w:rsidR="009D045D" w:rsidRPr="009047CB" w:rsidRDefault="00FE4305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9047CB">
        <w:rPr>
          <w:rFonts w:asciiTheme="minorHAnsi" w:hAnsiTheme="minorHAnsi"/>
        </w:rPr>
        <w:t>Transza</w:t>
      </w:r>
      <w:r w:rsidR="00A80787" w:rsidRPr="009047CB">
        <w:rPr>
          <w:rFonts w:asciiTheme="minorHAnsi" w:hAnsiTheme="minorHAnsi"/>
        </w:rPr>
        <w:t xml:space="preserve"> </w:t>
      </w:r>
      <w:r w:rsidR="00A7616F" w:rsidRPr="009047CB">
        <w:rPr>
          <w:rFonts w:asciiTheme="minorHAnsi" w:hAnsiTheme="minorHAnsi"/>
        </w:rPr>
        <w:t>–</w:t>
      </w:r>
      <w:r w:rsidR="00586E94" w:rsidRPr="009047CB">
        <w:rPr>
          <w:rFonts w:asciiTheme="minorHAnsi" w:hAnsiTheme="minorHAnsi"/>
        </w:rPr>
        <w:t xml:space="preserve"> </w:t>
      </w:r>
      <w:r w:rsidR="00A80787" w:rsidRPr="009047CB">
        <w:rPr>
          <w:rFonts w:asciiTheme="minorHAnsi" w:hAnsiTheme="minorHAnsi"/>
        </w:rPr>
        <w:t>kwot</w:t>
      </w:r>
      <w:r w:rsidR="008D4C7C" w:rsidRPr="009047CB">
        <w:rPr>
          <w:rFonts w:asciiTheme="minorHAnsi" w:hAnsiTheme="minorHAnsi"/>
        </w:rPr>
        <w:t>a</w:t>
      </w:r>
      <w:r w:rsidR="00A80787" w:rsidRPr="009047CB">
        <w:rPr>
          <w:rFonts w:asciiTheme="minorHAnsi" w:hAnsiTheme="minorHAnsi"/>
        </w:rPr>
        <w:t xml:space="preserve"> Środków Wypłaconych przekazanych </w:t>
      </w:r>
      <w:r w:rsidR="00A32C73" w:rsidRPr="009047CB">
        <w:rPr>
          <w:rFonts w:asciiTheme="minorHAnsi" w:hAnsiTheme="minorHAnsi"/>
        </w:rPr>
        <w:t>Pożyczkobiorcy</w:t>
      </w:r>
      <w:r w:rsidR="00A80787" w:rsidRPr="009047CB">
        <w:rPr>
          <w:rFonts w:asciiTheme="minorHAnsi" w:hAnsiTheme="minorHAnsi"/>
        </w:rPr>
        <w:t xml:space="preserve"> </w:t>
      </w:r>
      <w:r w:rsidR="00844F4A" w:rsidRPr="009047CB">
        <w:rPr>
          <w:rFonts w:asciiTheme="minorHAnsi" w:hAnsiTheme="minorHAnsi"/>
        </w:rPr>
        <w:t xml:space="preserve">przez </w:t>
      </w:r>
      <w:r w:rsidR="009C6B75">
        <w:rPr>
          <w:rFonts w:asciiTheme="minorHAnsi" w:hAnsiTheme="minorHAnsi"/>
        </w:rPr>
        <w:t>Pożyczkodawcę</w:t>
      </w:r>
      <w:r w:rsidR="00844F4A" w:rsidRPr="009047CB">
        <w:rPr>
          <w:rFonts w:asciiTheme="minorHAnsi" w:hAnsiTheme="minorHAnsi"/>
        </w:rPr>
        <w:t xml:space="preserve"> </w:t>
      </w:r>
      <w:r w:rsidR="008D4C7C" w:rsidRPr="009047CB">
        <w:rPr>
          <w:rFonts w:asciiTheme="minorHAnsi" w:hAnsiTheme="minorHAnsi"/>
        </w:rPr>
        <w:t>jako część Pożyczki</w:t>
      </w:r>
      <w:r w:rsidR="001932B9" w:rsidRPr="009047CB">
        <w:rPr>
          <w:rFonts w:asciiTheme="minorHAnsi" w:hAnsiTheme="minorHAnsi"/>
        </w:rPr>
        <w:t>;</w:t>
      </w:r>
      <w:r w:rsidR="008D4C7C" w:rsidRPr="009047CB">
        <w:rPr>
          <w:rFonts w:asciiTheme="minorHAnsi" w:hAnsiTheme="minorHAnsi"/>
        </w:rPr>
        <w:t xml:space="preserve"> </w:t>
      </w:r>
    </w:p>
    <w:p w14:paraId="0A42B4E7" w14:textId="374E5C83" w:rsidR="00603AE5" w:rsidRPr="00434956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34956">
        <w:rPr>
          <w:rFonts w:asciiTheme="minorHAnsi" w:hAnsiTheme="minorHAnsi"/>
        </w:rPr>
        <w:t>Umowa Powierzenia Zad</w:t>
      </w:r>
      <w:r w:rsidR="00B23977" w:rsidRPr="00434956">
        <w:rPr>
          <w:rFonts w:asciiTheme="minorHAnsi" w:hAnsiTheme="minorHAnsi"/>
        </w:rPr>
        <w:t>ania Publicznego</w:t>
      </w:r>
      <w:r w:rsidRPr="00434956">
        <w:rPr>
          <w:rFonts w:asciiTheme="minorHAnsi" w:hAnsiTheme="minorHAnsi"/>
        </w:rPr>
        <w:t xml:space="preserve"> –</w:t>
      </w:r>
      <w:r w:rsidR="00586E94" w:rsidRPr="00434956">
        <w:rPr>
          <w:rFonts w:asciiTheme="minorHAnsi" w:hAnsiTheme="minorHAnsi"/>
        </w:rPr>
        <w:t xml:space="preserve"> </w:t>
      </w:r>
      <w:r w:rsidRPr="00B30BB5">
        <w:rPr>
          <w:rFonts w:asciiTheme="minorHAnsi" w:hAnsiTheme="minorHAnsi"/>
        </w:rPr>
        <w:t>umow</w:t>
      </w:r>
      <w:r w:rsidR="00586E94" w:rsidRPr="00B30BB5">
        <w:rPr>
          <w:rFonts w:asciiTheme="minorHAnsi" w:hAnsiTheme="minorHAnsi"/>
        </w:rPr>
        <w:t>a</w:t>
      </w:r>
      <w:r w:rsidR="00434956" w:rsidRPr="00B30BB5">
        <w:rPr>
          <w:rFonts w:asciiTheme="minorHAnsi" w:hAnsiTheme="minorHAnsi"/>
        </w:rPr>
        <w:t xml:space="preserve"> nr </w:t>
      </w:r>
      <w:r w:rsidR="00B30BB5" w:rsidRPr="00B30BB5">
        <w:rPr>
          <w:rFonts w:asciiTheme="minorHAnsi" w:hAnsiTheme="minorHAnsi"/>
        </w:rPr>
        <w:t>ZW-I.273.8.2024</w:t>
      </w:r>
      <w:r w:rsidR="00434956" w:rsidRPr="00B30BB5">
        <w:rPr>
          <w:rFonts w:asciiTheme="minorHAnsi" w:hAnsiTheme="minorHAnsi"/>
        </w:rPr>
        <w:t xml:space="preserve"> o powierzeniu zadania publicznego</w:t>
      </w:r>
      <w:r w:rsidRPr="00B30BB5">
        <w:rPr>
          <w:rFonts w:asciiTheme="minorHAnsi" w:hAnsiTheme="minorHAnsi"/>
        </w:rPr>
        <w:t xml:space="preserve"> </w:t>
      </w:r>
      <w:r w:rsidR="00603AE5" w:rsidRPr="00B30BB5">
        <w:rPr>
          <w:rFonts w:asciiTheme="minorHAnsi" w:hAnsiTheme="minorHAnsi"/>
        </w:rPr>
        <w:t>z</w:t>
      </w:r>
      <w:r w:rsidRPr="00B30BB5">
        <w:rPr>
          <w:rFonts w:asciiTheme="minorHAnsi" w:hAnsiTheme="minorHAnsi"/>
        </w:rPr>
        <w:t xml:space="preserve"> </w:t>
      </w:r>
      <w:r w:rsidR="00603AE5" w:rsidRPr="00B30BB5">
        <w:rPr>
          <w:rFonts w:asciiTheme="minorHAnsi" w:hAnsiTheme="minorHAnsi"/>
        </w:rPr>
        <w:t xml:space="preserve">dnia </w:t>
      </w:r>
      <w:r w:rsidR="00B30BB5" w:rsidRPr="00B30BB5">
        <w:rPr>
          <w:rFonts w:asciiTheme="minorHAnsi" w:hAnsiTheme="minorHAnsi"/>
        </w:rPr>
        <w:t>31.01.2024</w:t>
      </w:r>
      <w:r w:rsidRPr="00B30BB5">
        <w:rPr>
          <w:rFonts w:asciiTheme="minorHAnsi" w:hAnsiTheme="minorHAnsi"/>
        </w:rPr>
        <w:t xml:space="preserve"> roku, z</w:t>
      </w:r>
      <w:r w:rsidR="001312A0" w:rsidRPr="00B30BB5">
        <w:rPr>
          <w:rFonts w:asciiTheme="minorHAnsi" w:hAnsiTheme="minorHAnsi"/>
        </w:rPr>
        <w:t> </w:t>
      </w:r>
      <w:r w:rsidRPr="00B30BB5">
        <w:rPr>
          <w:rFonts w:asciiTheme="minorHAnsi" w:hAnsiTheme="minorHAnsi"/>
        </w:rPr>
        <w:t xml:space="preserve">późniejszymi zmianami, </w:t>
      </w:r>
      <w:r w:rsidR="00603AE5" w:rsidRPr="00B30BB5">
        <w:rPr>
          <w:rFonts w:asciiTheme="minorHAnsi" w:hAnsiTheme="minorHAnsi"/>
        </w:rPr>
        <w:t xml:space="preserve">zawarta </w:t>
      </w:r>
      <w:r w:rsidRPr="00B30BB5">
        <w:rPr>
          <w:rFonts w:asciiTheme="minorHAnsi" w:hAnsiTheme="minorHAnsi"/>
        </w:rPr>
        <w:t xml:space="preserve">pomiędzy </w:t>
      </w:r>
      <w:r w:rsidR="00D9641E" w:rsidRPr="00B30BB5">
        <w:rPr>
          <w:rFonts w:asciiTheme="minorHAnsi" w:hAnsiTheme="minorHAnsi"/>
        </w:rPr>
        <w:t>Pożyczkodawcą</w:t>
      </w:r>
      <w:r w:rsidRPr="00B30BB5">
        <w:rPr>
          <w:rFonts w:asciiTheme="minorHAnsi" w:hAnsiTheme="minorHAnsi"/>
        </w:rPr>
        <w:t xml:space="preserve"> oraz Powierzającym, na</w:t>
      </w:r>
      <w:r w:rsidRPr="00434956">
        <w:rPr>
          <w:rFonts w:asciiTheme="minorHAnsi" w:hAnsiTheme="minorHAnsi"/>
        </w:rPr>
        <w:t xml:space="preserve"> mocy której Powierzający powierzył</w:t>
      </w:r>
      <w:r w:rsidR="00B23977" w:rsidRPr="00434956">
        <w:rPr>
          <w:rFonts w:asciiTheme="minorHAnsi" w:hAnsiTheme="minorHAnsi"/>
        </w:rPr>
        <w:t xml:space="preserve"> </w:t>
      </w:r>
      <w:r w:rsidR="00D9641E" w:rsidRPr="00434956">
        <w:rPr>
          <w:rFonts w:asciiTheme="minorHAnsi" w:hAnsiTheme="minorHAnsi"/>
        </w:rPr>
        <w:t>Pożyczkodawcy</w:t>
      </w:r>
      <w:r w:rsidR="00AF0EF9" w:rsidRPr="00434956">
        <w:rPr>
          <w:rFonts w:asciiTheme="minorHAnsi" w:hAnsiTheme="minorHAnsi"/>
        </w:rPr>
        <w:t xml:space="preserve"> </w:t>
      </w:r>
      <w:r w:rsidRPr="00434956">
        <w:rPr>
          <w:rFonts w:asciiTheme="minorHAnsi" w:hAnsiTheme="minorHAnsi"/>
        </w:rPr>
        <w:t>własne zadanie publiczne polegające na zarządzaniu publicznymi środkami finansowymi</w:t>
      </w:r>
      <w:r w:rsidR="00603AE5" w:rsidRPr="00434956">
        <w:rPr>
          <w:rFonts w:asciiTheme="minorHAnsi" w:hAnsiTheme="minorHAnsi"/>
        </w:rPr>
        <w:t>:</w:t>
      </w:r>
    </w:p>
    <w:p w14:paraId="614D46F8" w14:textId="33AB5F55" w:rsidR="00434956" w:rsidRPr="00434956" w:rsidRDefault="00603AE5" w:rsidP="002C4ED0">
      <w:pPr>
        <w:pStyle w:val="literawpkt"/>
        <w:numPr>
          <w:ilvl w:val="1"/>
          <w:numId w:val="5"/>
        </w:numPr>
        <w:spacing w:line="240" w:lineRule="auto"/>
        <w:ind w:left="1134"/>
        <w:jc w:val="both"/>
        <w:rPr>
          <w:rFonts w:asciiTheme="minorHAnsi" w:hAnsiTheme="minorHAnsi"/>
        </w:rPr>
      </w:pPr>
      <w:r w:rsidRPr="00434956">
        <w:rPr>
          <w:rFonts w:asciiTheme="minorHAnsi" w:hAnsiTheme="minorHAnsi"/>
        </w:rPr>
        <w:lastRenderedPageBreak/>
        <w:t xml:space="preserve">pochodzącymi z wkładów wniesionych w ramach </w:t>
      </w:r>
      <w:r w:rsidR="00A80787" w:rsidRPr="00434956">
        <w:rPr>
          <w:rFonts w:asciiTheme="minorHAnsi" w:hAnsiTheme="minorHAnsi"/>
        </w:rPr>
        <w:t xml:space="preserve">Regionalnego Programu Operacyjnego dla Województwa </w:t>
      </w:r>
      <w:r w:rsidR="00B23977" w:rsidRPr="00434956">
        <w:rPr>
          <w:rFonts w:asciiTheme="minorHAnsi" w:hAnsiTheme="minorHAnsi"/>
        </w:rPr>
        <w:t>Kujawsko-Pomorskiego</w:t>
      </w:r>
      <w:r w:rsidR="00A80787" w:rsidRPr="00434956">
        <w:rPr>
          <w:rFonts w:asciiTheme="minorHAnsi" w:hAnsiTheme="minorHAnsi"/>
        </w:rPr>
        <w:t xml:space="preserve"> na lata </w:t>
      </w:r>
      <w:r w:rsidRPr="00434956">
        <w:rPr>
          <w:rFonts w:asciiTheme="minorHAnsi" w:hAnsiTheme="minorHAnsi"/>
        </w:rPr>
        <w:t xml:space="preserve">2007-2013 </w:t>
      </w:r>
      <w:r w:rsidR="00A80787" w:rsidRPr="00434956">
        <w:rPr>
          <w:rFonts w:asciiTheme="minorHAnsi" w:hAnsiTheme="minorHAnsi"/>
        </w:rPr>
        <w:t>do instrumentów inżynierii finansowej, wdrażanych na</w:t>
      </w:r>
      <w:r w:rsidR="001312A0" w:rsidRPr="00434956">
        <w:rPr>
          <w:rFonts w:asciiTheme="minorHAnsi" w:hAnsiTheme="minorHAnsi"/>
        </w:rPr>
        <w:t> </w:t>
      </w:r>
      <w:r w:rsidR="00A80787" w:rsidRPr="00434956">
        <w:rPr>
          <w:rFonts w:asciiTheme="minorHAnsi" w:hAnsiTheme="minorHAnsi"/>
        </w:rPr>
        <w:t xml:space="preserve">podstawie art. 44 </w:t>
      </w:r>
      <w:r w:rsidR="00172F5A" w:rsidRPr="00434956">
        <w:rPr>
          <w:rFonts w:asciiTheme="minorHAnsi" w:hAnsiTheme="minorHAnsi"/>
          <w:i/>
        </w:rPr>
        <w:t>R</w:t>
      </w:r>
      <w:r w:rsidR="00A80787" w:rsidRPr="00434956">
        <w:rPr>
          <w:rFonts w:asciiTheme="minorHAnsi" w:hAnsiTheme="minorHAnsi"/>
          <w:i/>
        </w:rPr>
        <w:t>ozporządzenia Rady (WE) nr 1083/2006 z dnia 11 lipca 2006</w:t>
      </w:r>
      <w:r w:rsidR="001312A0" w:rsidRPr="00434956">
        <w:rPr>
          <w:rFonts w:asciiTheme="minorHAnsi" w:hAnsiTheme="minorHAnsi"/>
          <w:i/>
        </w:rPr>
        <w:t> </w:t>
      </w:r>
      <w:r w:rsidR="00A80787" w:rsidRPr="00434956">
        <w:rPr>
          <w:rFonts w:asciiTheme="minorHAnsi" w:hAnsiTheme="minorHAnsi"/>
          <w:i/>
        </w:rPr>
        <w:t>r. ustanawiającego przepisy ogólne dotyczące Europejskiego Funduszu Rozwoju Regionalnego, Europejskiego Funduszu Społecznego oraz Funduszu Spójności i uchylające</w:t>
      </w:r>
      <w:r w:rsidR="00172F5A" w:rsidRPr="00434956">
        <w:rPr>
          <w:rFonts w:asciiTheme="minorHAnsi" w:hAnsiTheme="minorHAnsi"/>
          <w:i/>
        </w:rPr>
        <w:t>go</w:t>
      </w:r>
      <w:r w:rsidR="00A80787" w:rsidRPr="00434956">
        <w:rPr>
          <w:rFonts w:asciiTheme="minorHAnsi" w:hAnsiTheme="minorHAnsi"/>
          <w:i/>
        </w:rPr>
        <w:t xml:space="preserve"> rozporządzenie (WE) nr 1260/1999</w:t>
      </w:r>
      <w:r w:rsidR="00481357" w:rsidRPr="00434956">
        <w:rPr>
          <w:rFonts w:asciiTheme="minorHAnsi" w:hAnsiTheme="minorHAnsi"/>
          <w:i/>
        </w:rPr>
        <w:t xml:space="preserve"> </w:t>
      </w:r>
      <w:r w:rsidR="00481357" w:rsidRPr="00434956">
        <w:rPr>
          <w:rFonts w:asciiTheme="minorHAnsi" w:eastAsia="+mn-ea" w:hAnsiTheme="minorHAnsi"/>
          <w:color w:val="000000"/>
          <w:kern w:val="24"/>
        </w:rPr>
        <w:t xml:space="preserve">(Dz. Urz. UE L 210 z 31.07.2006 r., s. 25 i nast. z </w:t>
      </w:r>
      <w:proofErr w:type="spellStart"/>
      <w:r w:rsidR="00481357" w:rsidRPr="00434956">
        <w:rPr>
          <w:rFonts w:asciiTheme="minorHAnsi" w:eastAsia="+mn-ea" w:hAnsiTheme="minorHAnsi"/>
          <w:color w:val="000000"/>
          <w:kern w:val="24"/>
        </w:rPr>
        <w:t>późn</w:t>
      </w:r>
      <w:proofErr w:type="spellEnd"/>
      <w:r w:rsidR="00481357" w:rsidRPr="00434956">
        <w:rPr>
          <w:rFonts w:asciiTheme="minorHAnsi" w:eastAsia="+mn-ea" w:hAnsiTheme="minorHAnsi"/>
          <w:color w:val="000000"/>
          <w:kern w:val="24"/>
        </w:rPr>
        <w:t>. zm.)</w:t>
      </w:r>
      <w:r w:rsidRPr="00434956">
        <w:rPr>
          <w:rFonts w:asciiTheme="minorHAnsi" w:eastAsia="+mn-ea" w:hAnsiTheme="minorHAnsi"/>
          <w:color w:val="000000"/>
          <w:kern w:val="24"/>
        </w:rPr>
        <w:t>,</w:t>
      </w:r>
      <w:r w:rsidRPr="00434956">
        <w:rPr>
          <w:rFonts w:asciiTheme="minorHAnsi" w:hAnsiTheme="minorHAnsi"/>
        </w:rPr>
        <w:t xml:space="preserve"> obejmującymi środki zwrócone lub niezaangażowane, oraz przychody wygenerowane na tych środkach</w:t>
      </w:r>
      <w:r w:rsidR="00A80787" w:rsidRPr="00434956">
        <w:rPr>
          <w:rFonts w:asciiTheme="minorHAnsi" w:hAnsiTheme="minorHAnsi"/>
        </w:rPr>
        <w:t>,</w:t>
      </w:r>
    </w:p>
    <w:p w14:paraId="58301F41" w14:textId="507520FC" w:rsidR="009D045D" w:rsidRPr="00434956" w:rsidRDefault="00603AE5" w:rsidP="002C4ED0">
      <w:pPr>
        <w:pStyle w:val="literawpkt"/>
        <w:numPr>
          <w:ilvl w:val="1"/>
          <w:numId w:val="5"/>
        </w:numPr>
        <w:spacing w:line="240" w:lineRule="auto"/>
        <w:ind w:left="1134"/>
        <w:jc w:val="both"/>
        <w:rPr>
          <w:rFonts w:asciiTheme="minorHAnsi" w:hAnsiTheme="minorHAnsi"/>
        </w:rPr>
      </w:pPr>
      <w:r w:rsidRPr="00434956">
        <w:rPr>
          <w:rFonts w:asciiTheme="minorHAnsi" w:hAnsiTheme="minorHAnsi"/>
        </w:rPr>
        <w:t xml:space="preserve">pochodzącymi z wkładów wniesionych w ramach Regionalnego Programu Operacyjnego dla Województwa Kujawsko-Pomorskiego na lata 2014-2020 </w:t>
      </w:r>
      <w:r w:rsidRPr="00434956">
        <w:rPr>
          <w:rFonts w:asciiTheme="minorHAnsi" w:eastAsia="+mn-ea" w:hAnsiTheme="minorHAnsi"/>
          <w:color w:val="000000"/>
          <w:kern w:val="24"/>
        </w:rPr>
        <w:t>do instrumentów finansowych</w:t>
      </w:r>
      <w:r w:rsidR="00041276">
        <w:rPr>
          <w:rFonts w:asciiTheme="minorHAnsi" w:eastAsia="+mn-ea" w:hAnsiTheme="minorHAnsi"/>
          <w:color w:val="000000"/>
          <w:kern w:val="24"/>
        </w:rPr>
        <w:t xml:space="preserve"> i pomocy zwrotnej</w:t>
      </w:r>
      <w:r w:rsidRPr="00434956">
        <w:rPr>
          <w:rFonts w:asciiTheme="minorHAnsi" w:eastAsia="+mn-ea" w:hAnsiTheme="minorHAnsi"/>
          <w:color w:val="000000"/>
          <w:kern w:val="24"/>
        </w:rPr>
        <w:t xml:space="preserve"> wdrażanych na podstawie </w:t>
      </w:r>
      <w:r w:rsidR="00481357" w:rsidRPr="00434956">
        <w:rPr>
          <w:rFonts w:asciiTheme="minorHAnsi" w:hAnsiTheme="minorHAnsi"/>
        </w:rPr>
        <w:t>art. 38</w:t>
      </w:r>
      <w:r w:rsidR="00041276">
        <w:rPr>
          <w:rFonts w:asciiTheme="minorHAnsi" w:hAnsiTheme="minorHAnsi"/>
        </w:rPr>
        <w:t xml:space="preserve"> i 67</w:t>
      </w:r>
      <w:r w:rsidR="00481357" w:rsidRPr="00434956">
        <w:rPr>
          <w:rFonts w:asciiTheme="minorHAnsi" w:hAnsiTheme="minorHAnsi"/>
        </w:rPr>
        <w:t xml:space="preserve"> </w:t>
      </w:r>
      <w:r w:rsidR="00481357" w:rsidRPr="00434956">
        <w:rPr>
          <w:rFonts w:asciiTheme="minorHAnsi" w:hAnsiTheme="minorHAnsi"/>
          <w:i/>
          <w:iCs/>
          <w:shd w:val="clear" w:color="auto" w:fill="FFFFFF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="00481357" w:rsidRPr="00434956">
        <w:rPr>
          <w:rFonts w:asciiTheme="minorHAnsi" w:hAnsiTheme="minorHAnsi"/>
          <w:shd w:val="clear" w:color="auto" w:fill="FFFFFF"/>
        </w:rPr>
        <w:t xml:space="preserve"> (Dz. U. UE. L. z 2013 r. Nr 347, str. 320 z </w:t>
      </w:r>
      <w:proofErr w:type="spellStart"/>
      <w:r w:rsidR="00481357" w:rsidRPr="00434956">
        <w:rPr>
          <w:rFonts w:asciiTheme="minorHAnsi" w:hAnsiTheme="minorHAnsi"/>
          <w:shd w:val="clear" w:color="auto" w:fill="FFFFFF"/>
        </w:rPr>
        <w:t>późn</w:t>
      </w:r>
      <w:proofErr w:type="spellEnd"/>
      <w:r w:rsidR="00481357" w:rsidRPr="00434956">
        <w:rPr>
          <w:rFonts w:asciiTheme="minorHAnsi" w:hAnsiTheme="minorHAnsi"/>
          <w:shd w:val="clear" w:color="auto" w:fill="FFFFFF"/>
        </w:rPr>
        <w:t>. zm.),</w:t>
      </w:r>
      <w:r w:rsidR="00481357" w:rsidRPr="00434956">
        <w:rPr>
          <w:rFonts w:asciiTheme="minorHAnsi" w:hAnsiTheme="minorHAnsi"/>
        </w:rPr>
        <w:t xml:space="preserve"> obejmując</w:t>
      </w:r>
      <w:r w:rsidRPr="00434956">
        <w:rPr>
          <w:rFonts w:asciiTheme="minorHAnsi" w:hAnsiTheme="minorHAnsi"/>
        </w:rPr>
        <w:t>ymi</w:t>
      </w:r>
      <w:r w:rsidR="00481357" w:rsidRPr="00434956">
        <w:rPr>
          <w:rFonts w:asciiTheme="minorHAnsi" w:hAnsiTheme="minorHAnsi"/>
        </w:rPr>
        <w:t xml:space="preserve"> środki </w:t>
      </w:r>
      <w:r w:rsidR="00A80787" w:rsidRPr="00434956">
        <w:rPr>
          <w:rFonts w:asciiTheme="minorHAnsi" w:hAnsiTheme="minorHAnsi"/>
        </w:rPr>
        <w:t>zwrócone lub</w:t>
      </w:r>
      <w:r w:rsidR="001312A0" w:rsidRPr="00434956">
        <w:rPr>
          <w:rFonts w:asciiTheme="minorHAnsi" w:hAnsiTheme="minorHAnsi"/>
        </w:rPr>
        <w:t> </w:t>
      </w:r>
      <w:r w:rsidR="00A80787" w:rsidRPr="00434956">
        <w:rPr>
          <w:rFonts w:asciiTheme="minorHAnsi" w:hAnsiTheme="minorHAnsi"/>
        </w:rPr>
        <w:t>niezaangażowane, oraz przychody wygenerowane na tych środkach;</w:t>
      </w:r>
    </w:p>
    <w:p w14:paraId="620AD41B" w14:textId="502C8C39" w:rsidR="00E64BFC" w:rsidRPr="00FF77EE" w:rsidRDefault="00A80787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Wniosek o Pożyczk</w:t>
      </w:r>
      <w:r w:rsidR="00B4738A" w:rsidRPr="00461720">
        <w:rPr>
          <w:rFonts w:asciiTheme="minorHAnsi" w:hAnsiTheme="minorHAnsi"/>
        </w:rPr>
        <w:t>ę</w:t>
      </w:r>
      <w:r w:rsidR="00F022C1" w:rsidRPr="00461720">
        <w:rPr>
          <w:rFonts w:asciiTheme="minorHAnsi" w:hAnsiTheme="minorHAnsi"/>
        </w:rPr>
        <w:t xml:space="preserve"> </w:t>
      </w:r>
      <w:r w:rsidR="00A7616F" w:rsidRPr="00461720">
        <w:rPr>
          <w:rFonts w:asciiTheme="minorHAnsi" w:hAnsiTheme="minorHAnsi"/>
        </w:rPr>
        <w:t>–</w:t>
      </w:r>
      <w:r w:rsidR="00E64BFC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 xml:space="preserve">wniosek o udzielenie Pożyczki </w:t>
      </w:r>
      <w:r w:rsidR="00F022C1" w:rsidRPr="00461720">
        <w:rPr>
          <w:rFonts w:asciiTheme="minorHAnsi" w:hAnsiTheme="minorHAnsi"/>
        </w:rPr>
        <w:t>wraz z wymaganymi załącznikami</w:t>
      </w:r>
      <w:r w:rsidRPr="00461720">
        <w:rPr>
          <w:rFonts w:asciiTheme="minorHAnsi" w:hAnsiTheme="minorHAnsi"/>
        </w:rPr>
        <w:t xml:space="preserve">, </w:t>
      </w:r>
      <w:r w:rsidR="00D9641E">
        <w:rPr>
          <w:rFonts w:asciiTheme="minorHAnsi" w:hAnsiTheme="minorHAnsi"/>
        </w:rPr>
        <w:t>złożony</w:t>
      </w:r>
      <w:r w:rsidR="00D9641E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 xml:space="preserve">przez </w:t>
      </w:r>
      <w:r w:rsidR="00D9641E">
        <w:rPr>
          <w:rFonts w:asciiTheme="minorHAnsi" w:hAnsiTheme="minorHAnsi"/>
        </w:rPr>
        <w:t>Pożyczkobiorcę</w:t>
      </w:r>
      <w:r w:rsidR="00D9641E" w:rsidRPr="00D2005A">
        <w:rPr>
          <w:rFonts w:asciiTheme="minorHAnsi" w:hAnsiTheme="minorHAnsi"/>
        </w:rPr>
        <w:t xml:space="preserve"> </w:t>
      </w:r>
      <w:r w:rsidRPr="00D2005A">
        <w:rPr>
          <w:rFonts w:asciiTheme="minorHAnsi" w:hAnsiTheme="minorHAnsi"/>
        </w:rPr>
        <w:t xml:space="preserve">w procesie </w:t>
      </w:r>
      <w:r w:rsidR="00D9641E">
        <w:rPr>
          <w:rFonts w:asciiTheme="minorHAnsi" w:hAnsiTheme="minorHAnsi"/>
        </w:rPr>
        <w:t xml:space="preserve">udzielania Pożyczki </w:t>
      </w:r>
      <w:r w:rsidR="00B32188" w:rsidRPr="00D2005A">
        <w:rPr>
          <w:rFonts w:asciiTheme="minorHAnsi" w:hAnsiTheme="minorHAnsi"/>
        </w:rPr>
        <w:t>określonym</w:t>
      </w:r>
      <w:r w:rsidRPr="00D2005A">
        <w:rPr>
          <w:rFonts w:asciiTheme="minorHAnsi" w:hAnsiTheme="minorHAnsi"/>
        </w:rPr>
        <w:t xml:space="preserve"> Regulaminem</w:t>
      </w:r>
      <w:r w:rsidR="002D115A">
        <w:rPr>
          <w:rFonts w:asciiTheme="minorHAnsi" w:hAnsiTheme="minorHAnsi"/>
        </w:rPr>
        <w:t>;</w:t>
      </w:r>
    </w:p>
    <w:p w14:paraId="3E838191" w14:textId="6EDA7174" w:rsidR="005E2A6B" w:rsidRPr="009047CB" w:rsidRDefault="00805F2A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Zabezpieczenie –</w:t>
      </w:r>
      <w:r w:rsidR="00586E94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prawne zabezpieczenia ustanowione zgodnie z § 8 Umowy, zabezpieczające zwrot Środków Wypłaconych w ramach Pożyczki, wraz ze</w:t>
      </w:r>
      <w:r w:rsidR="001312A0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 xml:space="preserve">wszelkimi odsetkami i innymi opłatami i wierzytelnościami </w:t>
      </w:r>
      <w:r w:rsidR="00B87763">
        <w:rPr>
          <w:rFonts w:asciiTheme="minorHAnsi" w:hAnsiTheme="minorHAnsi"/>
        </w:rPr>
        <w:t xml:space="preserve">przysługującymi </w:t>
      </w:r>
      <w:r w:rsidR="00E60BF4">
        <w:rPr>
          <w:rFonts w:asciiTheme="minorHAnsi" w:hAnsiTheme="minorHAnsi"/>
        </w:rPr>
        <w:t>Pożyczkodawcy</w:t>
      </w:r>
      <w:r w:rsidRPr="009047CB">
        <w:rPr>
          <w:rFonts w:asciiTheme="minorHAnsi" w:hAnsiTheme="minorHAnsi"/>
        </w:rPr>
        <w:t xml:space="preserve"> wynikającymi z Umowy</w:t>
      </w:r>
      <w:r w:rsidR="005E2A6B" w:rsidRPr="009047CB">
        <w:rPr>
          <w:rFonts w:asciiTheme="minorHAnsi" w:hAnsiTheme="minorHAnsi"/>
        </w:rPr>
        <w:t>;</w:t>
      </w:r>
    </w:p>
    <w:p w14:paraId="6D436BAC" w14:textId="1F1733DF" w:rsidR="00784796" w:rsidRDefault="005E2A6B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Zmiana Statusu – wszelkie zdarzenia dotyczące Pożyczkobiorcy odnoszące się do jego struktury prawno-organizacyjnej, w tym w szczególności: łączenie, podział, przekształcenie, uzyskanie lub utrata osobowości prawnej, zmiana udziałowców lub wspólników, przeniesienie własności przedsiębiorstwa lub jego zorganizowanej części</w:t>
      </w:r>
      <w:r w:rsidR="00B32188" w:rsidRPr="00461720">
        <w:rPr>
          <w:rFonts w:asciiTheme="minorHAnsi" w:hAnsiTheme="minorHAnsi"/>
        </w:rPr>
        <w:t>.</w:t>
      </w:r>
    </w:p>
    <w:p w14:paraId="18212975" w14:textId="7BCDAAE2" w:rsidR="00BB10D2" w:rsidRPr="00461720" w:rsidRDefault="00BB10D2" w:rsidP="002C4ED0">
      <w:pPr>
        <w:pStyle w:val="pktwustpie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Ustawa Wdrożeniowa - </w:t>
      </w:r>
      <w:r w:rsidRPr="00BB10D2">
        <w:rPr>
          <w:rFonts w:asciiTheme="minorHAnsi" w:hAnsiTheme="minorHAnsi"/>
        </w:rPr>
        <w:t>Ustaw</w:t>
      </w:r>
      <w:r>
        <w:rPr>
          <w:rFonts w:asciiTheme="minorHAnsi" w:hAnsiTheme="minorHAnsi"/>
        </w:rPr>
        <w:t>a</w:t>
      </w:r>
      <w:r w:rsidRPr="00BB10D2">
        <w:rPr>
          <w:rFonts w:asciiTheme="minorHAnsi" w:hAnsiTheme="minorHAnsi"/>
        </w:rPr>
        <w:t xml:space="preserve"> z dnia 11 lipca 2014 r. o zasadach realizacji programów w zakresie polityki spójności finansowanych w perspektywie finansowej 2014-2020 (Dz. U. z 2020 r. poz. 818 z </w:t>
      </w:r>
      <w:proofErr w:type="spellStart"/>
      <w:r w:rsidRPr="00BB10D2">
        <w:rPr>
          <w:rFonts w:asciiTheme="minorHAnsi" w:hAnsiTheme="minorHAnsi"/>
        </w:rPr>
        <w:t>późn</w:t>
      </w:r>
      <w:proofErr w:type="spellEnd"/>
      <w:r w:rsidRPr="00BB10D2">
        <w:rPr>
          <w:rFonts w:asciiTheme="minorHAnsi" w:hAnsiTheme="minorHAnsi"/>
        </w:rPr>
        <w:t>. zm.)</w:t>
      </w:r>
      <w:r w:rsidR="002D115A">
        <w:rPr>
          <w:rFonts w:asciiTheme="minorHAnsi" w:hAnsiTheme="minorHAnsi"/>
        </w:rPr>
        <w:t>.</w:t>
      </w:r>
    </w:p>
    <w:p w14:paraId="2EB13C18" w14:textId="719DA41F" w:rsidR="00FD5C47" w:rsidRPr="00461720" w:rsidRDefault="00BD30D2" w:rsidP="00257932">
      <w:pPr>
        <w:pStyle w:val="ustp"/>
        <w:spacing w:after="0" w:line="240" w:lineRule="auto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  <w:bCs/>
        </w:rPr>
        <w:t>Nagłówki</w:t>
      </w:r>
      <w:r w:rsidRPr="00461720">
        <w:rPr>
          <w:rFonts w:asciiTheme="minorHAnsi" w:hAnsiTheme="minorHAnsi" w:cstheme="minorHAnsi"/>
        </w:rPr>
        <w:t xml:space="preserve"> </w:t>
      </w:r>
      <w:r w:rsidR="00FD5C47" w:rsidRPr="00461720">
        <w:rPr>
          <w:rFonts w:asciiTheme="minorHAnsi" w:hAnsiTheme="minorHAnsi" w:cstheme="minorHAnsi"/>
        </w:rPr>
        <w:t>niniejszej Umowy</w:t>
      </w:r>
      <w:r w:rsidRPr="00461720">
        <w:rPr>
          <w:rFonts w:asciiTheme="minorHAnsi" w:hAnsiTheme="minorHAnsi" w:cstheme="minorHAnsi"/>
        </w:rPr>
        <w:t xml:space="preserve"> </w:t>
      </w:r>
      <w:r w:rsidR="00FD5C47" w:rsidRPr="00461720">
        <w:rPr>
          <w:rFonts w:asciiTheme="minorHAnsi" w:hAnsiTheme="minorHAnsi" w:cstheme="minorHAnsi"/>
        </w:rPr>
        <w:t xml:space="preserve">i jej Załączników </w:t>
      </w:r>
      <w:r w:rsidRPr="00461720">
        <w:rPr>
          <w:rFonts w:asciiTheme="minorHAnsi" w:hAnsiTheme="minorHAnsi" w:cstheme="minorHAnsi"/>
        </w:rPr>
        <w:t>służą wyłącznie do celów informacyjnych i nie mają wpływu</w:t>
      </w:r>
      <w:r w:rsidR="00FD5C47" w:rsidRPr="00461720">
        <w:rPr>
          <w:rFonts w:asciiTheme="minorHAnsi" w:hAnsiTheme="minorHAnsi" w:cstheme="minorHAnsi"/>
        </w:rPr>
        <w:t xml:space="preserve"> na interpretację postanowień Umowy</w:t>
      </w:r>
      <w:r w:rsidRPr="00461720">
        <w:rPr>
          <w:rFonts w:asciiTheme="minorHAnsi" w:hAnsiTheme="minorHAnsi" w:cstheme="minorHAnsi"/>
        </w:rPr>
        <w:t>.</w:t>
      </w:r>
    </w:p>
    <w:p w14:paraId="79C5F128" w14:textId="6F8387A9" w:rsidR="004763C6" w:rsidRPr="00461720" w:rsidRDefault="004763C6" w:rsidP="00257932">
      <w:pPr>
        <w:pStyle w:val="ustp"/>
        <w:spacing w:after="0" w:line="240" w:lineRule="auto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W przypadkach, gdy w Umowie wskazana jest forma pisemna dokumentu, za właściwą Strony uznają również formę elektroniczną, o której mowa w art. 78</w:t>
      </w:r>
      <w:r w:rsidRPr="00461720">
        <w:rPr>
          <w:rFonts w:asciiTheme="minorHAnsi" w:hAnsiTheme="minorHAnsi" w:cstheme="minorHAnsi"/>
          <w:vertAlign w:val="superscript"/>
        </w:rPr>
        <w:t>1</w:t>
      </w:r>
      <w:r w:rsidRPr="00461720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  <w:i/>
          <w:iCs/>
        </w:rPr>
        <w:t>ustawy z dnia 23 kwietnia 1964 r. Kodeks cywilny</w:t>
      </w:r>
      <w:r w:rsidRPr="00461720">
        <w:rPr>
          <w:rFonts w:asciiTheme="minorHAnsi" w:hAnsiTheme="minorHAnsi" w:cstheme="minorHAnsi"/>
        </w:rPr>
        <w:t>.</w:t>
      </w:r>
    </w:p>
    <w:p w14:paraId="5A5D089C" w14:textId="77777777" w:rsidR="00C47635" w:rsidRPr="00461720" w:rsidRDefault="00C47635" w:rsidP="00C47635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</w:rPr>
      </w:pPr>
    </w:p>
    <w:p w14:paraId="547E5C6E" w14:textId="230803A1" w:rsidR="00D473AA" w:rsidRPr="00F137D8" w:rsidRDefault="00D473AA" w:rsidP="00C47635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5" w:name="_Toc499121185"/>
      <w:bookmarkStart w:id="6" w:name="_Toc75352977"/>
      <w:bookmarkStart w:id="7" w:name="_Toc135751672"/>
      <w:r w:rsidRPr="00F137D8">
        <w:rPr>
          <w:rFonts w:asciiTheme="minorHAnsi" w:hAnsiTheme="minorHAnsi" w:cstheme="minorHAnsi"/>
          <w:b/>
          <w:bCs/>
        </w:rPr>
        <w:t>PRZEDMIOT UMOWY</w:t>
      </w:r>
      <w:bookmarkStart w:id="8" w:name="_Toc497987197"/>
      <w:bookmarkStart w:id="9" w:name="_Toc499121186"/>
      <w:bookmarkEnd w:id="5"/>
      <w:bookmarkEnd w:id="6"/>
      <w:bookmarkEnd w:id="7"/>
      <w:bookmarkEnd w:id="8"/>
      <w:bookmarkEnd w:id="9"/>
    </w:p>
    <w:p w14:paraId="29A03517" w14:textId="77777777" w:rsidR="00F453B2" w:rsidRDefault="00E60BF4" w:rsidP="00F453B2">
      <w:pPr>
        <w:pStyle w:val="ustp"/>
        <w:numPr>
          <w:ilvl w:val="3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Pożyczkodawca</w:t>
      </w:r>
      <w:r w:rsidR="0036638A" w:rsidRPr="009047CB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po dokonaniu oceny</w:t>
      </w:r>
      <w:r w:rsidR="00A11244" w:rsidRPr="009047CB">
        <w:rPr>
          <w:rFonts w:asciiTheme="minorHAnsi" w:hAnsiTheme="minorHAnsi" w:cstheme="minorHAnsi"/>
        </w:rPr>
        <w:t xml:space="preserve"> złożon</w:t>
      </w:r>
      <w:r>
        <w:rPr>
          <w:rFonts w:asciiTheme="minorHAnsi" w:hAnsiTheme="minorHAnsi" w:cstheme="minorHAnsi"/>
        </w:rPr>
        <w:t>ego</w:t>
      </w:r>
      <w:r w:rsidR="00A11244" w:rsidRPr="009047CB">
        <w:rPr>
          <w:rFonts w:asciiTheme="minorHAnsi" w:hAnsiTheme="minorHAnsi" w:cstheme="minorHAnsi"/>
        </w:rPr>
        <w:t xml:space="preserve"> </w:t>
      </w:r>
      <w:r w:rsidR="00B4738A" w:rsidRPr="009047CB">
        <w:rPr>
          <w:rFonts w:asciiTheme="minorHAnsi" w:hAnsiTheme="minorHAnsi" w:cstheme="minorHAnsi"/>
        </w:rPr>
        <w:t xml:space="preserve">przez </w:t>
      </w:r>
      <w:r>
        <w:rPr>
          <w:rFonts w:asciiTheme="minorHAnsi" w:hAnsiTheme="minorHAnsi" w:cstheme="minorHAnsi"/>
        </w:rPr>
        <w:t>Pożyczkobiorcę</w:t>
      </w:r>
      <w:r w:rsidRPr="009047CB">
        <w:rPr>
          <w:rFonts w:asciiTheme="minorHAnsi" w:hAnsiTheme="minorHAnsi" w:cstheme="minorHAnsi"/>
        </w:rPr>
        <w:t xml:space="preserve"> </w:t>
      </w:r>
      <w:r w:rsidR="0036638A" w:rsidRPr="009047CB">
        <w:rPr>
          <w:rFonts w:asciiTheme="minorHAnsi" w:hAnsiTheme="minorHAnsi" w:cstheme="minorHAnsi"/>
        </w:rPr>
        <w:t>Wniosk</w:t>
      </w:r>
      <w:r>
        <w:rPr>
          <w:rFonts w:asciiTheme="minorHAnsi" w:hAnsiTheme="minorHAnsi" w:cstheme="minorHAnsi"/>
        </w:rPr>
        <w:t>u</w:t>
      </w:r>
      <w:r w:rsidR="0036638A" w:rsidRPr="009047CB">
        <w:rPr>
          <w:rFonts w:asciiTheme="minorHAnsi" w:hAnsiTheme="minorHAnsi" w:cstheme="minorHAnsi"/>
        </w:rPr>
        <w:t xml:space="preserve"> </w:t>
      </w:r>
      <w:r w:rsidR="006F01AB" w:rsidRPr="009047CB">
        <w:rPr>
          <w:rFonts w:asciiTheme="minorHAnsi" w:hAnsiTheme="minorHAnsi" w:cstheme="minorHAnsi"/>
        </w:rPr>
        <w:t xml:space="preserve">o Pożyczkę </w:t>
      </w:r>
      <w:r w:rsidR="0085571E" w:rsidRPr="009047CB">
        <w:rPr>
          <w:rFonts w:asciiTheme="minorHAnsi" w:hAnsiTheme="minorHAnsi" w:cstheme="minorHAnsi"/>
        </w:rPr>
        <w:t>nr</w:t>
      </w:r>
      <w:r w:rsidR="00935E86" w:rsidRPr="009047CB">
        <w:rPr>
          <w:rFonts w:asciiTheme="minorHAnsi" w:hAnsiTheme="minorHAnsi" w:cstheme="minorHAnsi"/>
        </w:rPr>
        <w:t xml:space="preserve"> </w:t>
      </w:r>
      <w:r w:rsidR="004F211A" w:rsidRPr="009047CB">
        <w:rPr>
          <w:rFonts w:asciiTheme="minorHAnsi" w:hAnsiTheme="minorHAnsi" w:cstheme="minorHAnsi"/>
        </w:rPr>
        <w:t>…</w:t>
      </w:r>
      <w:r w:rsidR="008D22A5" w:rsidRPr="009047CB">
        <w:rPr>
          <w:rFonts w:asciiTheme="minorHAnsi" w:hAnsiTheme="minorHAnsi" w:cstheme="minorHAnsi"/>
        </w:rPr>
        <w:t>/</w:t>
      </w:r>
      <w:r w:rsidR="00B32188" w:rsidRPr="009047CB">
        <w:rPr>
          <w:rFonts w:asciiTheme="minorHAnsi" w:hAnsiTheme="minorHAnsi" w:cstheme="minorHAnsi"/>
        </w:rPr>
        <w:t>……../….</w:t>
      </w:r>
      <w:r w:rsidR="0085571E" w:rsidRPr="009047CB">
        <w:rPr>
          <w:rFonts w:asciiTheme="minorHAnsi" w:hAnsiTheme="minorHAnsi" w:cstheme="minorHAnsi"/>
        </w:rPr>
        <w:t xml:space="preserve"> z dnia </w:t>
      </w:r>
      <w:r w:rsidR="00B32188" w:rsidRPr="009047CB">
        <w:rPr>
          <w:rFonts w:asciiTheme="minorHAnsi" w:hAnsiTheme="minorHAnsi" w:cstheme="minorHAnsi"/>
        </w:rPr>
        <w:t>…………..</w:t>
      </w:r>
      <w:r w:rsidR="000A1AE7" w:rsidRPr="009047CB">
        <w:rPr>
          <w:rFonts w:asciiTheme="minorHAnsi" w:hAnsiTheme="minorHAnsi" w:cstheme="minorHAnsi"/>
        </w:rPr>
        <w:t xml:space="preserve"> </w:t>
      </w:r>
      <w:r w:rsidR="008D22A5" w:rsidRPr="009047CB">
        <w:rPr>
          <w:rFonts w:asciiTheme="minorHAnsi" w:hAnsiTheme="minorHAnsi" w:cstheme="minorHAnsi"/>
        </w:rPr>
        <w:t>r.</w:t>
      </w:r>
      <w:r w:rsidR="0036638A" w:rsidRPr="009047CB">
        <w:rPr>
          <w:rFonts w:asciiTheme="minorHAnsi" w:hAnsiTheme="minorHAnsi" w:cstheme="minorHAnsi"/>
        </w:rPr>
        <w:t>,</w:t>
      </w:r>
      <w:r w:rsidR="00CC60F1">
        <w:rPr>
          <w:rFonts w:asciiTheme="minorHAnsi" w:hAnsiTheme="minorHAnsi" w:cstheme="minorHAnsi"/>
        </w:rPr>
        <w:t xml:space="preserve"> któr</w:t>
      </w:r>
      <w:r w:rsidR="00B21FF2">
        <w:rPr>
          <w:rFonts w:asciiTheme="minorHAnsi" w:hAnsiTheme="minorHAnsi" w:cstheme="minorHAnsi"/>
        </w:rPr>
        <w:t>y</w:t>
      </w:r>
      <w:r w:rsidR="00CC60F1">
        <w:rPr>
          <w:rFonts w:asciiTheme="minorHAnsi" w:hAnsiTheme="minorHAnsi" w:cstheme="minorHAnsi"/>
        </w:rPr>
        <w:t xml:space="preserve"> stanowi </w:t>
      </w:r>
      <w:r w:rsidR="00B21FF2">
        <w:rPr>
          <w:rFonts w:asciiTheme="minorHAnsi" w:hAnsiTheme="minorHAnsi" w:cstheme="minorHAnsi"/>
        </w:rPr>
        <w:t>integralną część</w:t>
      </w:r>
      <w:r w:rsidR="00CC60F1">
        <w:rPr>
          <w:rFonts w:asciiTheme="minorHAnsi" w:hAnsiTheme="minorHAnsi" w:cstheme="minorHAnsi"/>
        </w:rPr>
        <w:t xml:space="preserve"> Umowy,</w:t>
      </w:r>
      <w:r w:rsidR="0036638A" w:rsidRPr="009047CB">
        <w:rPr>
          <w:rFonts w:asciiTheme="minorHAnsi" w:hAnsiTheme="minorHAnsi" w:cstheme="minorHAnsi"/>
        </w:rPr>
        <w:t xml:space="preserve"> </w:t>
      </w:r>
      <w:r w:rsidR="00FD5C47" w:rsidRPr="009047CB">
        <w:rPr>
          <w:rFonts w:asciiTheme="minorHAnsi" w:hAnsiTheme="minorHAnsi" w:cstheme="minorHAnsi"/>
        </w:rPr>
        <w:t xml:space="preserve">udostępnia </w:t>
      </w:r>
      <w:r w:rsidR="00BF45CA" w:rsidRPr="009047CB">
        <w:rPr>
          <w:rFonts w:asciiTheme="minorHAnsi" w:hAnsiTheme="minorHAnsi" w:cstheme="minorHAnsi"/>
        </w:rPr>
        <w:t>Pożyczkobiorcy</w:t>
      </w:r>
      <w:r w:rsidR="00D473AA" w:rsidRPr="009047CB">
        <w:rPr>
          <w:rFonts w:asciiTheme="minorHAnsi" w:hAnsiTheme="minorHAnsi" w:cstheme="minorHAnsi"/>
        </w:rPr>
        <w:t xml:space="preserve"> Pożyczkę w </w:t>
      </w:r>
      <w:r w:rsidR="00FD5C47" w:rsidRPr="009047CB">
        <w:rPr>
          <w:rFonts w:asciiTheme="minorHAnsi" w:hAnsiTheme="minorHAnsi" w:cstheme="minorHAnsi"/>
        </w:rPr>
        <w:t xml:space="preserve">łącznej </w:t>
      </w:r>
      <w:r w:rsidR="00D473AA" w:rsidRPr="009047CB">
        <w:rPr>
          <w:rFonts w:asciiTheme="minorHAnsi" w:hAnsiTheme="minorHAnsi" w:cstheme="minorHAnsi"/>
        </w:rPr>
        <w:t>kwocie</w:t>
      </w:r>
      <w:r w:rsidR="00CD3919" w:rsidRPr="009047CB">
        <w:rPr>
          <w:rFonts w:asciiTheme="minorHAnsi" w:hAnsiTheme="minorHAnsi" w:cstheme="minorHAnsi"/>
        </w:rPr>
        <w:t xml:space="preserve"> </w:t>
      </w:r>
      <w:r w:rsidR="00FD5C47" w:rsidRPr="009047CB">
        <w:rPr>
          <w:rFonts w:asciiTheme="minorHAnsi" w:hAnsiTheme="minorHAnsi" w:cstheme="minorHAnsi"/>
        </w:rPr>
        <w:t>wynoszącej</w:t>
      </w:r>
      <w:r w:rsidR="00D473AA" w:rsidRPr="009047CB">
        <w:rPr>
          <w:rFonts w:asciiTheme="minorHAnsi" w:hAnsiTheme="minorHAnsi" w:cstheme="minorHAnsi"/>
        </w:rPr>
        <w:t xml:space="preserve"> </w:t>
      </w:r>
      <w:r w:rsidR="00B32188" w:rsidRPr="009047CB">
        <w:rPr>
          <w:rFonts w:asciiTheme="minorHAnsi" w:hAnsiTheme="minorHAnsi" w:cstheme="minorHAnsi"/>
        </w:rPr>
        <w:t>……………..</w:t>
      </w:r>
      <w:r w:rsidR="00D473AA" w:rsidRPr="009047CB">
        <w:rPr>
          <w:rFonts w:asciiTheme="minorHAnsi" w:hAnsiTheme="minorHAnsi" w:cstheme="minorHAnsi"/>
        </w:rPr>
        <w:t xml:space="preserve"> </w:t>
      </w:r>
      <w:r w:rsidR="007411A2" w:rsidRPr="009047CB">
        <w:rPr>
          <w:rFonts w:asciiTheme="minorHAnsi" w:hAnsiTheme="minorHAnsi" w:cstheme="minorHAnsi"/>
        </w:rPr>
        <w:t>PLN</w:t>
      </w:r>
      <w:r w:rsidR="00D473AA" w:rsidRPr="009047CB">
        <w:rPr>
          <w:rFonts w:asciiTheme="minorHAnsi" w:hAnsiTheme="minorHAnsi" w:cstheme="minorHAnsi"/>
        </w:rPr>
        <w:t xml:space="preserve"> (słownie</w:t>
      </w:r>
      <w:r w:rsidR="00935E86" w:rsidRPr="009047CB">
        <w:rPr>
          <w:rFonts w:asciiTheme="minorHAnsi" w:hAnsiTheme="minorHAnsi" w:cstheme="minorHAnsi"/>
        </w:rPr>
        <w:t>:</w:t>
      </w:r>
      <w:r w:rsidR="008D22A5" w:rsidRPr="009047CB">
        <w:rPr>
          <w:rFonts w:asciiTheme="minorHAnsi" w:hAnsiTheme="minorHAnsi" w:cstheme="minorHAnsi"/>
        </w:rPr>
        <w:t xml:space="preserve"> </w:t>
      </w:r>
      <w:r w:rsidR="00B32188" w:rsidRPr="009047CB">
        <w:rPr>
          <w:rFonts w:asciiTheme="minorHAnsi" w:hAnsiTheme="minorHAnsi" w:cstheme="minorHAnsi"/>
        </w:rPr>
        <w:t>…………….</w:t>
      </w:r>
      <w:r w:rsidR="008D22A5" w:rsidRPr="009047CB">
        <w:rPr>
          <w:rFonts w:asciiTheme="minorHAnsi" w:hAnsiTheme="minorHAnsi" w:cstheme="minorHAnsi"/>
        </w:rPr>
        <w:t xml:space="preserve"> złotych</w:t>
      </w:r>
      <w:r w:rsidR="00B7445B" w:rsidRPr="009047CB">
        <w:rPr>
          <w:rFonts w:asciiTheme="minorHAnsi" w:hAnsiTheme="minorHAnsi" w:cstheme="minorHAnsi"/>
        </w:rPr>
        <w:t xml:space="preserve"> </w:t>
      </w:r>
      <w:r w:rsidR="00B32188" w:rsidRPr="009047CB">
        <w:rPr>
          <w:rFonts w:asciiTheme="minorHAnsi" w:hAnsiTheme="minorHAnsi" w:cstheme="minorHAnsi"/>
        </w:rPr>
        <w:t>……</w:t>
      </w:r>
      <w:r w:rsidR="00B7445B" w:rsidRPr="009047CB">
        <w:rPr>
          <w:rFonts w:asciiTheme="minorHAnsi" w:hAnsiTheme="minorHAnsi" w:cstheme="minorHAnsi"/>
        </w:rPr>
        <w:t>/100</w:t>
      </w:r>
      <w:r w:rsidR="00D473AA" w:rsidRPr="009047CB">
        <w:rPr>
          <w:rFonts w:asciiTheme="minorHAnsi" w:hAnsiTheme="minorHAnsi" w:cstheme="minorHAnsi"/>
        </w:rPr>
        <w:t>)</w:t>
      </w:r>
      <w:r w:rsidR="00CC60F1">
        <w:rPr>
          <w:rFonts w:asciiTheme="minorHAnsi" w:hAnsiTheme="minorHAnsi" w:cstheme="minorHAnsi"/>
        </w:rPr>
        <w:t xml:space="preserve">, </w:t>
      </w:r>
      <w:r w:rsidR="00CC60F1" w:rsidRPr="009047CB">
        <w:rPr>
          <w:rFonts w:asciiTheme="minorHAnsi" w:hAnsiTheme="minorHAnsi" w:cstheme="minorHAnsi"/>
        </w:rPr>
        <w:t>na warunkach i w celu określonym w dalszych postanowieniach Umowy</w:t>
      </w:r>
      <w:r w:rsidR="00CC60F1">
        <w:rPr>
          <w:rFonts w:asciiTheme="minorHAnsi" w:hAnsiTheme="minorHAnsi" w:cstheme="minorHAnsi"/>
        </w:rPr>
        <w:t>.</w:t>
      </w:r>
    </w:p>
    <w:p w14:paraId="648C332B" w14:textId="77777777" w:rsidR="00F453B2" w:rsidRDefault="00D473AA" w:rsidP="00F453B2">
      <w:pPr>
        <w:pStyle w:val="ustp"/>
        <w:numPr>
          <w:ilvl w:val="3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453B2">
        <w:rPr>
          <w:rFonts w:asciiTheme="minorHAnsi" w:hAnsiTheme="minorHAnsi" w:cstheme="minorHAnsi"/>
        </w:rPr>
        <w:lastRenderedPageBreak/>
        <w:t xml:space="preserve">Pożyczka zostaje udzielona </w:t>
      </w:r>
      <w:r w:rsidR="0036638A" w:rsidRPr="00F453B2">
        <w:rPr>
          <w:rFonts w:asciiTheme="minorHAnsi" w:hAnsiTheme="minorHAnsi" w:cstheme="minorHAnsi"/>
        </w:rPr>
        <w:t xml:space="preserve">ze środków publicznych </w:t>
      </w:r>
      <w:r w:rsidR="00FD5C47" w:rsidRPr="00F453B2">
        <w:rPr>
          <w:rFonts w:asciiTheme="minorHAnsi" w:hAnsiTheme="minorHAnsi" w:cstheme="minorHAnsi"/>
        </w:rPr>
        <w:t xml:space="preserve">pozostających w dyspozycji </w:t>
      </w:r>
      <w:r w:rsidR="00CC60F1" w:rsidRPr="00F453B2">
        <w:rPr>
          <w:rFonts w:asciiTheme="minorHAnsi" w:hAnsiTheme="minorHAnsi" w:cstheme="minorHAnsi"/>
        </w:rPr>
        <w:t>Powierzającego</w:t>
      </w:r>
      <w:r w:rsidR="00FD5C47" w:rsidRPr="00F453B2">
        <w:rPr>
          <w:rFonts w:asciiTheme="minorHAnsi" w:hAnsiTheme="minorHAnsi" w:cstheme="minorHAnsi"/>
        </w:rPr>
        <w:t xml:space="preserve"> </w:t>
      </w:r>
      <w:r w:rsidR="00DA023F" w:rsidRPr="00F453B2">
        <w:rPr>
          <w:rFonts w:asciiTheme="minorHAnsi" w:hAnsiTheme="minorHAnsi" w:cstheme="minorHAnsi"/>
        </w:rPr>
        <w:t>z przeznaczeniem na</w:t>
      </w:r>
      <w:r w:rsidRPr="00F453B2">
        <w:rPr>
          <w:rFonts w:asciiTheme="minorHAnsi" w:hAnsiTheme="minorHAnsi" w:cstheme="minorHAnsi"/>
        </w:rPr>
        <w:t xml:space="preserve"> sfinansowanie </w:t>
      </w:r>
      <w:r w:rsidR="00DA023F" w:rsidRPr="00F453B2">
        <w:rPr>
          <w:rFonts w:asciiTheme="minorHAnsi" w:hAnsiTheme="minorHAnsi" w:cstheme="minorHAnsi"/>
        </w:rPr>
        <w:t xml:space="preserve">przez </w:t>
      </w:r>
      <w:r w:rsidR="001932B9" w:rsidRPr="00F453B2">
        <w:rPr>
          <w:rFonts w:asciiTheme="minorHAnsi" w:hAnsiTheme="minorHAnsi" w:cstheme="minorHAnsi"/>
        </w:rPr>
        <w:t xml:space="preserve">Pożyczkobiorcę </w:t>
      </w:r>
      <w:r w:rsidR="00FD5C47" w:rsidRPr="00F453B2">
        <w:rPr>
          <w:rFonts w:asciiTheme="minorHAnsi" w:hAnsiTheme="minorHAnsi" w:cstheme="minorHAnsi"/>
        </w:rPr>
        <w:t>Kosztów</w:t>
      </w:r>
      <w:r w:rsidR="00DA023F" w:rsidRPr="00F453B2">
        <w:rPr>
          <w:rFonts w:asciiTheme="minorHAnsi" w:hAnsiTheme="minorHAnsi" w:cstheme="minorHAnsi"/>
        </w:rPr>
        <w:t xml:space="preserve"> </w:t>
      </w:r>
      <w:r w:rsidRPr="00F453B2">
        <w:rPr>
          <w:rFonts w:asciiTheme="minorHAnsi" w:hAnsiTheme="minorHAnsi" w:cstheme="minorHAnsi"/>
        </w:rPr>
        <w:t>Przedsięwzięcia pod nazwą</w:t>
      </w:r>
      <w:r w:rsidR="00634305" w:rsidRPr="00F453B2">
        <w:rPr>
          <w:rFonts w:asciiTheme="minorHAnsi" w:hAnsiTheme="minorHAnsi" w:cstheme="minorHAnsi"/>
        </w:rPr>
        <w:t>:</w:t>
      </w:r>
      <w:r w:rsidRPr="00F453B2">
        <w:rPr>
          <w:rFonts w:asciiTheme="minorHAnsi" w:hAnsiTheme="minorHAnsi" w:cstheme="minorHAnsi"/>
        </w:rPr>
        <w:t xml:space="preserve"> </w:t>
      </w:r>
      <w:r w:rsidR="00E53CA6" w:rsidRPr="00F453B2">
        <w:rPr>
          <w:rFonts w:asciiTheme="minorHAnsi" w:hAnsiTheme="minorHAnsi" w:cstheme="minorHAnsi"/>
          <w:b/>
          <w:bCs/>
          <w:i/>
          <w:iCs/>
        </w:rPr>
        <w:t>………………….</w:t>
      </w:r>
      <w:r w:rsidRPr="00F453B2">
        <w:rPr>
          <w:rFonts w:asciiTheme="minorHAnsi" w:hAnsiTheme="minorHAnsi" w:cstheme="minorHAnsi"/>
        </w:rPr>
        <w:t xml:space="preserve">, szczegółowo określonego w </w:t>
      </w:r>
      <w:r w:rsidR="00FE4305" w:rsidRPr="00F453B2">
        <w:rPr>
          <w:rFonts w:asciiTheme="minorHAnsi" w:hAnsiTheme="minorHAnsi" w:cstheme="minorHAnsi"/>
        </w:rPr>
        <w:t xml:space="preserve">Dokumentacji Przedsięwzięcia </w:t>
      </w:r>
      <w:r w:rsidR="00DA023F" w:rsidRPr="00F453B2">
        <w:rPr>
          <w:rFonts w:asciiTheme="minorHAnsi" w:hAnsiTheme="minorHAnsi" w:cstheme="minorHAnsi"/>
        </w:rPr>
        <w:t xml:space="preserve">oraz spełniającego warunki określone </w:t>
      </w:r>
      <w:r w:rsidR="00A93DDD" w:rsidRPr="00F453B2">
        <w:rPr>
          <w:rFonts w:asciiTheme="minorHAnsi" w:hAnsiTheme="minorHAnsi" w:cstheme="minorHAnsi"/>
        </w:rPr>
        <w:t>Regulaminem</w:t>
      </w:r>
      <w:r w:rsidR="00CC60F1" w:rsidRPr="00F453B2">
        <w:rPr>
          <w:rFonts w:asciiTheme="minorHAnsi" w:hAnsiTheme="minorHAnsi" w:cstheme="minorHAnsi"/>
        </w:rPr>
        <w:t>, z zastrzeżeniem ust. 3 Umowy</w:t>
      </w:r>
      <w:r w:rsidR="00DA023F" w:rsidRPr="00F453B2">
        <w:rPr>
          <w:rFonts w:asciiTheme="minorHAnsi" w:hAnsiTheme="minorHAnsi" w:cstheme="minorHAnsi"/>
        </w:rPr>
        <w:t>.</w:t>
      </w:r>
      <w:bookmarkStart w:id="10" w:name="_Hlk498948992"/>
      <w:bookmarkStart w:id="11" w:name="_Toc499121188"/>
    </w:p>
    <w:p w14:paraId="22D06384" w14:textId="4EDBE27A" w:rsidR="00465F56" w:rsidRPr="00F453B2" w:rsidRDefault="009856A7" w:rsidP="00F453B2">
      <w:pPr>
        <w:pStyle w:val="ustp"/>
        <w:numPr>
          <w:ilvl w:val="3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453B2">
        <w:rPr>
          <w:rFonts w:asciiTheme="minorHAnsi" w:hAnsiTheme="minorHAnsi" w:cstheme="minorHAnsi"/>
        </w:rPr>
        <w:t xml:space="preserve">Środki Pożyczki mogą być wykorzystane przez </w:t>
      </w:r>
      <w:r w:rsidR="001932B9" w:rsidRPr="00F453B2">
        <w:rPr>
          <w:rFonts w:asciiTheme="minorHAnsi" w:hAnsiTheme="minorHAnsi" w:cstheme="minorHAnsi"/>
        </w:rPr>
        <w:t xml:space="preserve">Pożyczkobiorcę </w:t>
      </w:r>
      <w:r w:rsidRPr="00F453B2">
        <w:rPr>
          <w:rFonts w:asciiTheme="minorHAnsi" w:hAnsiTheme="minorHAnsi" w:cstheme="minorHAnsi"/>
        </w:rPr>
        <w:t xml:space="preserve">wyłącznie na </w:t>
      </w:r>
      <w:r w:rsidR="003D2CD7" w:rsidRPr="00F453B2">
        <w:rPr>
          <w:rFonts w:asciiTheme="minorHAnsi" w:hAnsiTheme="minorHAnsi" w:cstheme="minorHAnsi"/>
        </w:rPr>
        <w:t>pokrycie Kosztów Przedsięwzięcia</w:t>
      </w:r>
      <w:r w:rsidR="00F5245C" w:rsidRPr="00F453B2">
        <w:rPr>
          <w:rFonts w:asciiTheme="minorHAnsi" w:hAnsiTheme="minorHAnsi" w:cstheme="minorHAnsi"/>
        </w:rPr>
        <w:t>, które nie zostało</w:t>
      </w:r>
      <w:r w:rsidR="00F5245C" w:rsidRPr="00F5245C">
        <w:t xml:space="preserve"> </w:t>
      </w:r>
      <w:r w:rsidR="00F5245C" w:rsidRPr="00F453B2">
        <w:rPr>
          <w:rFonts w:asciiTheme="minorHAnsi" w:hAnsiTheme="minorHAnsi" w:cstheme="minorHAnsi"/>
        </w:rPr>
        <w:t xml:space="preserve">fizycznie ukończone w momencie wydania Decyzji Pożyczkowej lub zawarcia </w:t>
      </w:r>
      <w:r w:rsidR="00FB0164" w:rsidRPr="00F453B2">
        <w:rPr>
          <w:rFonts w:asciiTheme="minorHAnsi" w:hAnsiTheme="minorHAnsi" w:cstheme="minorHAnsi"/>
        </w:rPr>
        <w:t>U</w:t>
      </w:r>
      <w:r w:rsidR="00F5245C" w:rsidRPr="00F453B2">
        <w:rPr>
          <w:rFonts w:asciiTheme="minorHAnsi" w:hAnsiTheme="minorHAnsi" w:cstheme="minorHAnsi"/>
        </w:rPr>
        <w:t>mowy</w:t>
      </w:r>
      <w:r w:rsidR="00CC60F1" w:rsidRPr="00F453B2">
        <w:rPr>
          <w:rFonts w:asciiTheme="minorHAnsi" w:hAnsiTheme="minorHAnsi" w:cstheme="minorHAnsi"/>
        </w:rPr>
        <w:t>, z wyłączeniem wkładu własnego Pożyczkobiorcy, o którym mowa w § 5 ust. 1 Umowy</w:t>
      </w:r>
      <w:r w:rsidR="00FB0164" w:rsidRPr="00F453B2">
        <w:rPr>
          <w:rFonts w:asciiTheme="minorHAnsi" w:hAnsiTheme="minorHAnsi" w:cstheme="minorHAnsi"/>
        </w:rPr>
        <w:t>.</w:t>
      </w:r>
      <w:r w:rsidR="003D2CD7" w:rsidRPr="00F453B2">
        <w:rPr>
          <w:rFonts w:asciiTheme="minorHAnsi" w:hAnsiTheme="minorHAnsi" w:cstheme="minorHAnsi"/>
        </w:rPr>
        <w:t xml:space="preserve"> </w:t>
      </w:r>
      <w:r w:rsidR="00FB0164" w:rsidRPr="00F453B2">
        <w:rPr>
          <w:rFonts w:asciiTheme="minorHAnsi" w:hAnsiTheme="minorHAnsi" w:cstheme="minorHAnsi"/>
        </w:rPr>
        <w:t xml:space="preserve">Środki Pożyczki </w:t>
      </w:r>
      <w:r w:rsidR="009D4178" w:rsidRPr="00F453B2">
        <w:rPr>
          <w:rFonts w:asciiTheme="minorHAnsi" w:hAnsiTheme="minorHAnsi" w:cstheme="minorHAnsi"/>
        </w:rPr>
        <w:t>muszą</w:t>
      </w:r>
      <w:r w:rsidR="00FB0164" w:rsidRPr="00F453B2">
        <w:rPr>
          <w:rFonts w:asciiTheme="minorHAnsi" w:hAnsiTheme="minorHAnsi" w:cstheme="minorHAnsi"/>
        </w:rPr>
        <w:t xml:space="preserve"> być wykorzystane </w:t>
      </w:r>
      <w:r w:rsidRPr="00F453B2">
        <w:rPr>
          <w:rFonts w:asciiTheme="minorHAnsi" w:hAnsiTheme="minorHAnsi" w:cstheme="minorHAnsi"/>
        </w:rPr>
        <w:t xml:space="preserve">zgodnie </w:t>
      </w:r>
      <w:r w:rsidR="00A11244" w:rsidRPr="00F453B2">
        <w:rPr>
          <w:rFonts w:asciiTheme="minorHAnsi" w:hAnsiTheme="minorHAnsi" w:cstheme="minorHAnsi"/>
        </w:rPr>
        <w:t xml:space="preserve">z Umową, </w:t>
      </w:r>
      <w:r w:rsidR="00A93DDD" w:rsidRPr="00F453B2">
        <w:rPr>
          <w:rFonts w:asciiTheme="minorHAnsi" w:hAnsiTheme="minorHAnsi" w:cstheme="minorHAnsi"/>
        </w:rPr>
        <w:t xml:space="preserve">Regulaminem </w:t>
      </w:r>
      <w:r w:rsidR="00445747" w:rsidRPr="00F453B2">
        <w:rPr>
          <w:rFonts w:asciiTheme="minorHAnsi" w:hAnsiTheme="minorHAnsi" w:cstheme="minorHAnsi"/>
        </w:rPr>
        <w:t>oraz</w:t>
      </w:r>
      <w:r w:rsidR="00A93DDD" w:rsidRPr="00F453B2">
        <w:rPr>
          <w:rFonts w:asciiTheme="minorHAnsi" w:hAnsiTheme="minorHAnsi" w:cstheme="minorHAnsi"/>
        </w:rPr>
        <w:t xml:space="preserve"> </w:t>
      </w:r>
      <w:r w:rsidR="003D2CD7" w:rsidRPr="00F453B2">
        <w:rPr>
          <w:rFonts w:asciiTheme="minorHAnsi" w:hAnsiTheme="minorHAnsi" w:cstheme="minorHAnsi"/>
        </w:rPr>
        <w:t>Dokumentacją Przedsięwzięcia</w:t>
      </w:r>
      <w:r w:rsidRPr="00F453B2">
        <w:rPr>
          <w:rFonts w:asciiTheme="minorHAnsi" w:hAnsiTheme="minorHAnsi" w:cstheme="minorHAnsi"/>
        </w:rPr>
        <w:t>.</w:t>
      </w:r>
    </w:p>
    <w:p w14:paraId="5E11C0C2" w14:textId="77777777" w:rsidR="00FB0164" w:rsidRPr="00461720" w:rsidRDefault="00FB0164" w:rsidP="00FB0164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4DF97935" w14:textId="0C625EEB" w:rsidR="001932B9" w:rsidRPr="00C97AB6" w:rsidRDefault="00C43D67" w:rsidP="00C97AB6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12" w:name="_Toc135751673"/>
      <w:r w:rsidRPr="00F137D8">
        <w:rPr>
          <w:rFonts w:asciiTheme="minorHAnsi" w:hAnsiTheme="minorHAnsi" w:cstheme="minorHAnsi"/>
          <w:b/>
          <w:bCs/>
        </w:rPr>
        <w:t>WYPŁATA ŚRODKÓW POŻYCZKI</w:t>
      </w:r>
      <w:bookmarkEnd w:id="12"/>
    </w:p>
    <w:p w14:paraId="3F83598D" w14:textId="77777777" w:rsidR="00B3569E" w:rsidRDefault="00B3569E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trike/>
        </w:rPr>
      </w:pPr>
      <w:r w:rsidRPr="009038EA">
        <w:rPr>
          <w:rFonts w:asciiTheme="minorHAnsi" w:hAnsiTheme="minorHAnsi" w:cstheme="minorHAnsi"/>
        </w:rPr>
        <w:t xml:space="preserve">Kwota Pożyczki określona w § 2 ust. 1 Umowy zostanie przekazana na Rachunek Bankowy Pożyczkobiorcy w terminie: </w:t>
      </w:r>
      <w:bookmarkStart w:id="13" w:name="_Hlk163565542"/>
      <w:r w:rsidRPr="00DD2E2B">
        <w:rPr>
          <w:rFonts w:asciiTheme="minorHAnsi" w:hAnsiTheme="minorHAnsi" w:cstheme="minorHAnsi"/>
          <w:i/>
          <w:iCs/>
        </w:rPr>
        <w:t>5 Dni Roboczych od dnia podpisania Umowy Pożyczki</w:t>
      </w:r>
      <w:r w:rsidRPr="00B3569E">
        <w:rPr>
          <w:rFonts w:asciiTheme="minorHAnsi" w:hAnsiTheme="minorHAnsi" w:cstheme="minorHAnsi"/>
          <w:i/>
          <w:iCs/>
        </w:rPr>
        <w:t>/określonym w przedłożonej dyspozycji wypłaty</w:t>
      </w:r>
      <w:bookmarkEnd w:id="13"/>
      <w:r w:rsidRPr="00B3569E">
        <w:rPr>
          <w:rFonts w:asciiTheme="minorHAnsi" w:hAnsiTheme="minorHAnsi" w:cstheme="minorHAnsi"/>
          <w:i/>
          <w:iCs/>
        </w:rPr>
        <w:t>,</w:t>
      </w:r>
      <w:r w:rsidRPr="00B3569E">
        <w:rPr>
          <w:rStyle w:val="Odwoanieprzypisudolnego"/>
          <w:rFonts w:asciiTheme="minorHAnsi" w:hAnsiTheme="minorHAnsi"/>
          <w:i/>
          <w:iCs/>
        </w:rPr>
        <w:footnoteReference w:id="3"/>
      </w:r>
      <w:r w:rsidRPr="009038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</w:t>
      </w:r>
      <w:r w:rsidRPr="009038EA">
        <w:rPr>
          <w:rFonts w:asciiTheme="minorHAnsi" w:hAnsiTheme="minorHAnsi" w:cstheme="minorHAnsi"/>
        </w:rPr>
        <w:t xml:space="preserve"> prawidłow</w:t>
      </w:r>
      <w:r>
        <w:rPr>
          <w:rFonts w:asciiTheme="minorHAnsi" w:hAnsiTheme="minorHAnsi" w:cstheme="minorHAnsi"/>
        </w:rPr>
        <w:t>ym</w:t>
      </w:r>
      <w:r w:rsidRPr="009038EA">
        <w:rPr>
          <w:rFonts w:asciiTheme="minorHAnsi" w:hAnsiTheme="minorHAnsi" w:cstheme="minorHAnsi"/>
        </w:rPr>
        <w:t xml:space="preserve"> ustanowieni</w:t>
      </w:r>
      <w:r>
        <w:rPr>
          <w:rFonts w:asciiTheme="minorHAnsi" w:hAnsiTheme="minorHAnsi" w:cstheme="minorHAnsi"/>
        </w:rPr>
        <w:t>u</w:t>
      </w:r>
      <w:r w:rsidRPr="009038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prawnego </w:t>
      </w:r>
      <w:r w:rsidRPr="009038EA">
        <w:rPr>
          <w:rFonts w:asciiTheme="minorHAnsi" w:hAnsiTheme="minorHAnsi" w:cstheme="minorHAnsi"/>
        </w:rPr>
        <w:t>zabezpiecz</w:t>
      </w:r>
      <w:r>
        <w:rPr>
          <w:rFonts w:asciiTheme="minorHAnsi" w:hAnsiTheme="minorHAnsi" w:cstheme="minorHAnsi"/>
        </w:rPr>
        <w:t>enia spłaty Pożyczki.</w:t>
      </w:r>
    </w:p>
    <w:p w14:paraId="0114C3B3" w14:textId="2C331A43" w:rsidR="00B3569E" w:rsidRPr="00B3569E" w:rsidRDefault="00B3569E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trike/>
        </w:rPr>
      </w:pPr>
      <w:r w:rsidRPr="00B3569E">
        <w:rPr>
          <w:rFonts w:asciiTheme="minorHAnsi" w:eastAsia="Times New Roman" w:hAnsiTheme="minorHAnsi" w:cstheme="minorHAnsi"/>
        </w:rPr>
        <w:t xml:space="preserve">Warunkiem wypłaty jakichkolwiek środków Pożyczki jest ustanowienie przez Pożyczkobiorcę i przyjęcie przez Pożyczkodawcę prawnych zabezpieczeń Pożyczki określonych </w:t>
      </w:r>
      <w:r w:rsidRPr="00B3569E">
        <w:rPr>
          <w:rFonts w:asciiTheme="minorHAnsi" w:hAnsiTheme="minorHAnsi" w:cstheme="minorHAnsi"/>
        </w:rPr>
        <w:t>w </w:t>
      </w:r>
      <w:r w:rsidRPr="00B3569E">
        <w:rPr>
          <w:rFonts w:asciiTheme="minorHAnsi" w:eastAsia="Times New Roman" w:hAnsiTheme="minorHAnsi" w:cstheme="minorHAnsi"/>
        </w:rPr>
        <w:t xml:space="preserve">§ 8 niniejszej Umowy, z zastrzeżeniem szczegółowych postanowień tegoż </w:t>
      </w:r>
      <w:r w:rsidRPr="00B3569E">
        <w:rPr>
          <w:rFonts w:asciiTheme="minorHAnsi" w:eastAsia="Times New Roman" w:hAnsiTheme="minorHAnsi" w:cstheme="minorHAnsi"/>
        </w:rPr>
        <w:br/>
        <w:t xml:space="preserve">paragrafu. Ustanowienie i przedłożenie Pożyczkodawcy prawnych Zabezpieczeń Pożyczki powinno, z zastrzeżeniem postanowień </w:t>
      </w:r>
      <w:bookmarkStart w:id="17" w:name="_Hlk163477655"/>
      <w:r w:rsidRPr="00B3569E">
        <w:rPr>
          <w:rFonts w:asciiTheme="minorHAnsi" w:eastAsia="Times New Roman" w:hAnsiTheme="minorHAnsi" w:cstheme="minorHAnsi"/>
        </w:rPr>
        <w:t>§</w:t>
      </w:r>
      <w:bookmarkEnd w:id="17"/>
      <w:r w:rsidRPr="00B3569E">
        <w:rPr>
          <w:rFonts w:asciiTheme="minorHAnsi" w:eastAsia="Times New Roman" w:hAnsiTheme="minorHAnsi" w:cstheme="minorHAnsi"/>
        </w:rPr>
        <w:t xml:space="preserve"> 8 Umowy, nastąpić nie później niż w dniu podpisania Umowy Pożyczki/…...</w:t>
      </w:r>
      <w:r w:rsidRPr="00C42B80">
        <w:rPr>
          <w:rStyle w:val="Odwoanieprzypisudolnego"/>
          <w:rFonts w:asciiTheme="minorHAnsi" w:eastAsia="Times New Roman" w:hAnsiTheme="minorHAnsi"/>
        </w:rPr>
        <w:footnoteReference w:id="4"/>
      </w:r>
      <w:r w:rsidRPr="00B3569E">
        <w:rPr>
          <w:rFonts w:asciiTheme="minorHAnsi" w:eastAsia="Times New Roman" w:hAnsiTheme="minorHAnsi" w:cstheme="minorHAnsi"/>
        </w:rPr>
        <w:t xml:space="preserve"> </w:t>
      </w:r>
    </w:p>
    <w:p w14:paraId="2060A027" w14:textId="77777777" w:rsidR="00B3569E" w:rsidRPr="00F453B2" w:rsidRDefault="00B3569E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453B2">
        <w:rPr>
          <w:rFonts w:asciiTheme="minorHAnsi" w:hAnsiTheme="minorHAnsi" w:cstheme="minorHAnsi"/>
        </w:rPr>
        <w:t xml:space="preserve">Pożyczkodawca jest zobowiązany do wypłaty środków Pożyczki, jeżeli spełnione zostaną warunki określone w niniejszej Umowie, nie trwa Przypadek Naruszenia oraz Pożyczkodawca działający z należytą starannością nie stwierdził niezgodności z prawdą oświadczeń Pożyczkobiorcy złożonych w związku z niniejszą Umową. </w:t>
      </w:r>
    </w:p>
    <w:p w14:paraId="4AE6E62A" w14:textId="72C330DF" w:rsidR="00B3569E" w:rsidRPr="00B3569E" w:rsidRDefault="00B3569E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3997">
        <w:rPr>
          <w:rFonts w:asciiTheme="minorHAnsi" w:hAnsiTheme="minorHAnsi"/>
        </w:rPr>
        <w:t xml:space="preserve">Pożyczkodawca </w:t>
      </w:r>
      <w:r w:rsidRPr="00413997">
        <w:rPr>
          <w:rFonts w:asciiTheme="minorHAnsi" w:hAnsiTheme="minorHAnsi" w:cstheme="minorHAnsi"/>
        </w:rPr>
        <w:t xml:space="preserve">jest zobowiązany do wypłaty środków Pożyczki w formie bezgotówkowej, przelewem na Rachunek Bankowy Pożyczkobiorcy o numerze: </w:t>
      </w:r>
      <w:r w:rsidRPr="00B3569E">
        <w:rPr>
          <w:rFonts w:asciiTheme="minorHAnsi" w:hAnsiTheme="minorHAnsi" w:cstheme="minorHAnsi"/>
          <w:i/>
          <w:iCs/>
        </w:rPr>
        <w:t>…</w:t>
      </w:r>
      <w:r>
        <w:rPr>
          <w:rFonts w:asciiTheme="minorHAnsi" w:hAnsiTheme="minorHAnsi" w:cstheme="minorHAnsi"/>
          <w:i/>
          <w:iCs/>
        </w:rPr>
        <w:t>……</w:t>
      </w:r>
      <w:r w:rsidRPr="00B3569E">
        <w:rPr>
          <w:rFonts w:asciiTheme="minorHAnsi" w:hAnsiTheme="minorHAnsi" w:cstheme="minorHAnsi"/>
          <w:i/>
          <w:iCs/>
        </w:rPr>
        <w:t>………(numer rachunku</w:t>
      </w:r>
      <w:bookmarkStart w:id="18" w:name="_Hlk163567834"/>
      <w:r w:rsidRPr="00B3569E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</w:rPr>
        <w:t xml:space="preserve"> </w:t>
      </w:r>
      <w:r w:rsidRPr="0012674E">
        <w:rPr>
          <w:rFonts w:asciiTheme="minorHAnsi" w:hAnsiTheme="minorHAnsi" w:cstheme="minorHAnsi"/>
        </w:rPr>
        <w:t xml:space="preserve">w </w:t>
      </w:r>
      <w:r w:rsidRPr="00B3569E">
        <w:rPr>
          <w:rFonts w:asciiTheme="minorHAnsi" w:hAnsiTheme="minorHAnsi" w:cstheme="minorHAnsi"/>
        </w:rPr>
        <w:t xml:space="preserve">terminie </w:t>
      </w:r>
      <w:bookmarkStart w:id="19" w:name="_Hlk163567916"/>
      <w:r w:rsidRPr="00B3569E">
        <w:rPr>
          <w:rFonts w:asciiTheme="minorHAnsi" w:hAnsiTheme="minorHAnsi" w:cstheme="minorHAnsi"/>
        </w:rPr>
        <w:t>wskazanym w ust. 1 powyżej</w:t>
      </w:r>
      <w:bookmarkEnd w:id="19"/>
      <w:r w:rsidRPr="00B3569E">
        <w:rPr>
          <w:rFonts w:asciiTheme="minorHAnsi" w:hAnsiTheme="minorHAnsi" w:cstheme="minorHAnsi"/>
        </w:rPr>
        <w:t>.</w:t>
      </w:r>
      <w:bookmarkEnd w:id="18"/>
      <w:r w:rsidRPr="00B3569E">
        <w:rPr>
          <w:rFonts w:asciiTheme="minorHAnsi" w:hAnsiTheme="minorHAnsi" w:cstheme="minorHAnsi"/>
        </w:rPr>
        <w:t xml:space="preserve"> W uzasadnionych przypadkach termin wypłaty środków Pożyczki może być zmieniony po uzgodnieniu między Stronami. Termin wypłaty środków Pożyczki powinien być dostosowany do planowanej daty wydatkowania Środków Wypłaconych w ramach realizowanego Przedsięwzięcia, z zastrzeżeniem ust. </w:t>
      </w:r>
      <w:r w:rsidR="00B26BB5">
        <w:rPr>
          <w:rFonts w:asciiTheme="minorHAnsi" w:hAnsiTheme="minorHAnsi" w:cstheme="minorHAnsi"/>
        </w:rPr>
        <w:t>6</w:t>
      </w:r>
      <w:r w:rsidRPr="00B3569E">
        <w:rPr>
          <w:rFonts w:asciiTheme="minorHAnsi" w:hAnsiTheme="minorHAnsi" w:cstheme="minorHAnsi"/>
        </w:rPr>
        <w:t xml:space="preserve"> pkt 5).</w:t>
      </w:r>
      <w:r w:rsidRPr="00B3569E">
        <w:rPr>
          <w:rFonts w:asciiTheme="minorHAnsi" w:eastAsia="Times New Roman" w:hAnsiTheme="minorHAnsi" w:cstheme="minorHAnsi"/>
        </w:rPr>
        <w:t xml:space="preserve"> </w:t>
      </w:r>
    </w:p>
    <w:p w14:paraId="1718C42F" w14:textId="77777777" w:rsidR="00B3569E" w:rsidRPr="00B55EC5" w:rsidRDefault="00B3569E" w:rsidP="00B3569E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</w:rPr>
      </w:pPr>
      <w:r w:rsidRPr="00B3569E">
        <w:rPr>
          <w:rFonts w:asciiTheme="minorHAnsi" w:hAnsiTheme="minorHAnsi" w:cstheme="minorHAnsi"/>
          <w:i/>
          <w:iCs/>
        </w:rPr>
        <w:t>W przypadku przedłożenia dyspozycji wypłaty przez Pożyczkobiorcę,  środki Pożyczki zostaną wypłacone w terminie i w kwocie określonej w dyspozycji wypłaty, po uprzedniej akceptacji przez Pożyczkodawcę. D</w:t>
      </w:r>
      <w:r w:rsidRPr="00B3569E">
        <w:rPr>
          <w:rFonts w:asciiTheme="minorHAnsi" w:eastAsia="Times New Roman" w:hAnsiTheme="minorHAnsi" w:cstheme="minorHAnsi"/>
          <w:i/>
          <w:iCs/>
        </w:rPr>
        <w:t>yspozycja wypłaty Pożyczki powinna zostać podpisana przez osobę upoważnioną do reprezentacji Pożyczkobiorcy i złożona na wzorze stanowiącym załącznik nr 7 do Umowy.</w:t>
      </w:r>
      <w:r w:rsidRPr="00B3569E">
        <w:rPr>
          <w:rStyle w:val="Odwoanieprzypisudolnego"/>
          <w:rFonts w:asciiTheme="minorHAnsi" w:eastAsia="Times New Roman" w:hAnsiTheme="minorHAnsi"/>
          <w:i/>
          <w:iCs/>
        </w:rPr>
        <w:footnoteReference w:id="5"/>
      </w:r>
      <w:r w:rsidRPr="00B3569E">
        <w:rPr>
          <w:rFonts w:asciiTheme="minorHAnsi" w:hAnsiTheme="minorHAnsi" w:cstheme="minorHAnsi"/>
          <w:i/>
          <w:iCs/>
        </w:rPr>
        <w:t xml:space="preserve"> </w:t>
      </w:r>
    </w:p>
    <w:p w14:paraId="1EF2DD64" w14:textId="5E33F963" w:rsidR="00B3569E" w:rsidRPr="00AC3C9D" w:rsidRDefault="00B3569E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AC3C9D">
        <w:rPr>
          <w:rFonts w:asciiTheme="minorHAnsi" w:hAnsiTheme="minorHAnsi" w:cstheme="minorHAnsi"/>
          <w:i/>
          <w:iCs/>
        </w:rPr>
        <w:t>Wypłata środków pożyczki następuje jednorazowo./Wypłata środków pożyczki następuje w transzach</w:t>
      </w:r>
      <w:r w:rsidRPr="00AC3C9D">
        <w:rPr>
          <w:rStyle w:val="Odwoanieprzypisudolnego"/>
          <w:rFonts w:asciiTheme="minorHAnsi" w:hAnsiTheme="minorHAnsi"/>
          <w:i/>
          <w:iCs/>
        </w:rPr>
        <w:footnoteReference w:id="6"/>
      </w:r>
      <w:r w:rsidRPr="00AC3C9D">
        <w:rPr>
          <w:rFonts w:asciiTheme="minorHAnsi" w:hAnsiTheme="minorHAnsi" w:cstheme="minorHAnsi"/>
          <w:i/>
          <w:iCs/>
        </w:rPr>
        <w:t>. Pierwsza transza jest wypłacana w terminie  wskazanym w ust. 1 powyżej. Kolejne transze są wypłacane po zaakceptowaniu przez Pożyczkodawcę rozliczenia pożyczki obejmującego przynajmniej …..% kwoty wypłaconej w poprzedniej transzy/transzach</w:t>
      </w:r>
      <w:r w:rsidRPr="00B26BB5">
        <w:rPr>
          <w:rFonts w:asciiTheme="minorHAnsi" w:hAnsiTheme="minorHAnsi" w:cstheme="minorHAnsi"/>
        </w:rPr>
        <w:t xml:space="preserve">. </w:t>
      </w:r>
      <w:r w:rsidRPr="00AC3C9D">
        <w:rPr>
          <w:rFonts w:asciiTheme="minorHAnsi" w:hAnsiTheme="minorHAnsi" w:cstheme="minorHAnsi"/>
          <w:i/>
          <w:iCs/>
        </w:rPr>
        <w:t xml:space="preserve">Wypłata kolejnej transzy następuje na podstawie przedłożonej przez </w:t>
      </w:r>
      <w:r w:rsidRPr="00AC3C9D">
        <w:rPr>
          <w:rFonts w:asciiTheme="minorHAnsi" w:hAnsiTheme="minorHAnsi" w:cstheme="minorHAnsi"/>
          <w:i/>
          <w:iCs/>
        </w:rPr>
        <w:lastRenderedPageBreak/>
        <w:t>Pożyczkobiorcę dyspozycji wypłaty.</w:t>
      </w:r>
      <w:r w:rsidRPr="00AC3C9D">
        <w:rPr>
          <w:rFonts w:asciiTheme="minorHAnsi" w:hAnsiTheme="minorHAnsi"/>
          <w:i/>
          <w:iCs/>
          <w:vertAlign w:val="superscript"/>
        </w:rPr>
        <w:footnoteReference w:id="7"/>
      </w:r>
      <w:r w:rsidRPr="00AC3C9D">
        <w:rPr>
          <w:rFonts w:asciiTheme="minorHAnsi" w:hAnsiTheme="minorHAnsi" w:cstheme="minorHAnsi"/>
          <w:i/>
          <w:iCs/>
        </w:rPr>
        <w:t xml:space="preserve"> </w:t>
      </w:r>
      <w:r w:rsidR="00B26BB5" w:rsidRPr="00B26BB5">
        <w:rPr>
          <w:rFonts w:asciiTheme="minorHAnsi" w:hAnsiTheme="minorHAnsi" w:cstheme="minorHAnsi"/>
        </w:rPr>
        <w:t>Rozliczenie pożyczki odbywa się poprzez złożenie Raportu, którego wzór stanowi zał</w:t>
      </w:r>
      <w:r w:rsidR="009278CA">
        <w:rPr>
          <w:rFonts w:asciiTheme="minorHAnsi" w:hAnsiTheme="minorHAnsi" w:cstheme="minorHAnsi"/>
        </w:rPr>
        <w:t>ącznik nr</w:t>
      </w:r>
      <w:r w:rsidR="00B26BB5" w:rsidRPr="00B26BB5">
        <w:rPr>
          <w:rFonts w:asciiTheme="minorHAnsi" w:hAnsiTheme="minorHAnsi" w:cstheme="minorHAnsi"/>
        </w:rPr>
        <w:t xml:space="preserve"> 4 do Umowy</w:t>
      </w:r>
      <w:r w:rsidR="00B26BB5" w:rsidRPr="00AC3C9D">
        <w:rPr>
          <w:rFonts w:asciiTheme="minorHAnsi" w:hAnsiTheme="minorHAnsi" w:cstheme="minorHAnsi"/>
          <w:i/>
          <w:iCs/>
        </w:rPr>
        <w:t>.</w:t>
      </w:r>
    </w:p>
    <w:p w14:paraId="59C5B67E" w14:textId="42AA6BB5" w:rsidR="00596391" w:rsidRPr="00120619" w:rsidRDefault="00442B91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0619">
        <w:rPr>
          <w:rFonts w:asciiTheme="minorHAnsi" w:hAnsiTheme="minorHAnsi" w:cstheme="minorHAnsi"/>
        </w:rPr>
        <w:t>Pożyczkobiorca</w:t>
      </w:r>
      <w:r w:rsidR="00596391" w:rsidRPr="00120619">
        <w:rPr>
          <w:rFonts w:asciiTheme="minorHAnsi" w:hAnsiTheme="minorHAnsi" w:cstheme="minorHAnsi"/>
        </w:rPr>
        <w:t xml:space="preserve"> zobowiązuje się wobec</w:t>
      </w:r>
      <w:r w:rsidR="00A768F1" w:rsidRPr="00120619">
        <w:rPr>
          <w:rFonts w:asciiTheme="minorHAnsi" w:hAnsiTheme="minorHAnsi" w:cstheme="minorHAnsi"/>
        </w:rPr>
        <w:t xml:space="preserve"> </w:t>
      </w:r>
      <w:r w:rsidR="006F0B48">
        <w:rPr>
          <w:rFonts w:asciiTheme="minorHAnsi" w:hAnsiTheme="minorHAnsi" w:cstheme="minorHAnsi"/>
        </w:rPr>
        <w:t>Pożyczkodawcy do tego</w:t>
      </w:r>
      <w:r w:rsidR="00596391" w:rsidRPr="00120619">
        <w:rPr>
          <w:rFonts w:asciiTheme="minorHAnsi" w:hAnsiTheme="minorHAnsi" w:cstheme="minorHAnsi"/>
        </w:rPr>
        <w:t>, że:</w:t>
      </w:r>
    </w:p>
    <w:p w14:paraId="10F6D39F" w14:textId="3567C51E" w:rsidR="00596391" w:rsidRPr="00461720" w:rsidRDefault="00D90AC9" w:rsidP="002C4ED0">
      <w:pPr>
        <w:pStyle w:val="literawpkt"/>
        <w:numPr>
          <w:ilvl w:val="0"/>
          <w:numId w:val="28"/>
        </w:numPr>
        <w:spacing w:after="0" w:line="240" w:lineRule="auto"/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F0B48">
        <w:rPr>
          <w:rFonts w:asciiTheme="minorHAnsi" w:hAnsiTheme="minorHAnsi"/>
        </w:rPr>
        <w:t>rzedsięwzięcie</w:t>
      </w:r>
      <w:r w:rsidR="00596391" w:rsidRPr="00461720">
        <w:rPr>
          <w:rFonts w:asciiTheme="minorHAnsi" w:hAnsiTheme="minorHAnsi"/>
        </w:rPr>
        <w:t xml:space="preserve"> określon</w:t>
      </w:r>
      <w:r w:rsidR="006F0B48">
        <w:rPr>
          <w:rFonts w:asciiTheme="minorHAnsi" w:hAnsiTheme="minorHAnsi"/>
        </w:rPr>
        <w:t>e</w:t>
      </w:r>
      <w:r w:rsidR="00596391" w:rsidRPr="00461720">
        <w:rPr>
          <w:rFonts w:asciiTheme="minorHAnsi" w:hAnsiTheme="minorHAnsi"/>
        </w:rPr>
        <w:t xml:space="preserve"> w </w:t>
      </w:r>
      <w:r w:rsidR="00C01DC8" w:rsidRPr="00461720">
        <w:rPr>
          <w:rFonts w:asciiTheme="minorHAnsi" w:hAnsiTheme="minorHAnsi"/>
        </w:rPr>
        <w:t>§</w:t>
      </w:r>
      <w:r w:rsidR="00196C60" w:rsidRPr="00461720">
        <w:rPr>
          <w:rFonts w:asciiTheme="minorHAnsi" w:hAnsiTheme="minorHAnsi"/>
        </w:rPr>
        <w:t xml:space="preserve"> </w:t>
      </w:r>
      <w:r w:rsidR="00596391" w:rsidRPr="00461720">
        <w:rPr>
          <w:rFonts w:asciiTheme="minorHAnsi" w:hAnsiTheme="minorHAnsi"/>
        </w:rPr>
        <w:t xml:space="preserve">2 </w:t>
      </w:r>
      <w:r w:rsidR="00EB4827" w:rsidRPr="00461720">
        <w:rPr>
          <w:rFonts w:asciiTheme="minorHAnsi" w:hAnsiTheme="minorHAnsi"/>
        </w:rPr>
        <w:t xml:space="preserve">ust. 2 </w:t>
      </w:r>
      <w:r w:rsidR="00FE4305" w:rsidRPr="00461720">
        <w:rPr>
          <w:rFonts w:asciiTheme="minorHAnsi" w:hAnsiTheme="minorHAnsi"/>
        </w:rPr>
        <w:t xml:space="preserve">Umowy </w:t>
      </w:r>
      <w:r w:rsidR="00170EEC" w:rsidRPr="00461720">
        <w:rPr>
          <w:rFonts w:asciiTheme="minorHAnsi" w:hAnsiTheme="minorHAnsi"/>
        </w:rPr>
        <w:t xml:space="preserve">będzie </w:t>
      </w:r>
      <w:r w:rsidR="006F0B48" w:rsidRPr="00461720">
        <w:rPr>
          <w:rFonts w:asciiTheme="minorHAnsi" w:hAnsiTheme="minorHAnsi"/>
        </w:rPr>
        <w:t>realizowan</w:t>
      </w:r>
      <w:r w:rsidR="006F0B48">
        <w:rPr>
          <w:rFonts w:asciiTheme="minorHAnsi" w:hAnsiTheme="minorHAnsi"/>
        </w:rPr>
        <w:t>e</w:t>
      </w:r>
      <w:r w:rsidR="006F0B48" w:rsidRPr="00461720">
        <w:rPr>
          <w:rFonts w:asciiTheme="minorHAnsi" w:hAnsiTheme="minorHAnsi"/>
        </w:rPr>
        <w:t xml:space="preserve"> </w:t>
      </w:r>
      <w:r w:rsidR="00170EEC" w:rsidRPr="00461720">
        <w:rPr>
          <w:rFonts w:asciiTheme="minorHAnsi" w:hAnsiTheme="minorHAnsi"/>
        </w:rPr>
        <w:t>zgodnie z §</w:t>
      </w:r>
      <w:r w:rsidR="00196C60" w:rsidRPr="00461720">
        <w:rPr>
          <w:rFonts w:asciiTheme="minorHAnsi" w:hAnsiTheme="minorHAnsi"/>
        </w:rPr>
        <w:t xml:space="preserve"> </w:t>
      </w:r>
      <w:r w:rsidR="00170EEC" w:rsidRPr="00461720">
        <w:rPr>
          <w:rFonts w:asciiTheme="minorHAnsi" w:hAnsiTheme="minorHAnsi"/>
        </w:rPr>
        <w:t>7 Umowy</w:t>
      </w:r>
      <w:r w:rsidR="00196C60" w:rsidRPr="00461720">
        <w:rPr>
          <w:rFonts w:asciiTheme="minorHAnsi" w:hAnsiTheme="minorHAnsi"/>
        </w:rPr>
        <w:t>,</w:t>
      </w:r>
      <w:r w:rsidR="00170EEC" w:rsidRPr="00461720">
        <w:rPr>
          <w:rFonts w:asciiTheme="minorHAnsi" w:hAnsiTheme="minorHAnsi"/>
        </w:rPr>
        <w:t xml:space="preserve"> a</w:t>
      </w:r>
      <w:r w:rsidR="00596391" w:rsidRPr="00461720">
        <w:rPr>
          <w:rFonts w:asciiTheme="minorHAnsi" w:hAnsiTheme="minorHAnsi"/>
        </w:rPr>
        <w:t xml:space="preserve"> żadna część Środków Wypłaconych w ramach Pożyczki nie zostanie wykorzystana</w:t>
      </w:r>
      <w:r w:rsidR="00EF11BF" w:rsidRPr="00461720">
        <w:rPr>
          <w:rFonts w:asciiTheme="minorHAnsi" w:hAnsiTheme="minorHAnsi"/>
        </w:rPr>
        <w:t xml:space="preserve"> </w:t>
      </w:r>
      <w:r w:rsidR="00596391" w:rsidRPr="00461720">
        <w:rPr>
          <w:rFonts w:asciiTheme="minorHAnsi" w:hAnsiTheme="minorHAnsi"/>
        </w:rPr>
        <w:t>w innym celu niż sfinansowanie Kosztów Przedsięwzięcia</w:t>
      </w:r>
      <w:r w:rsidR="006F0B48">
        <w:rPr>
          <w:rFonts w:asciiTheme="minorHAnsi" w:hAnsiTheme="minorHAnsi"/>
        </w:rPr>
        <w:t xml:space="preserve"> wskazanych w </w:t>
      </w:r>
      <w:r w:rsidR="006F0B48" w:rsidRPr="00461720">
        <w:rPr>
          <w:rFonts w:asciiTheme="minorHAnsi" w:hAnsiTheme="minorHAnsi"/>
        </w:rPr>
        <w:t>§</w:t>
      </w:r>
      <w:r w:rsidR="006F0B48">
        <w:rPr>
          <w:rFonts w:asciiTheme="minorHAnsi" w:hAnsiTheme="minorHAnsi"/>
        </w:rPr>
        <w:t xml:space="preserve"> 1 ust. 1 pkt 1</w:t>
      </w:r>
      <w:r w:rsidR="00FD183C">
        <w:rPr>
          <w:rFonts w:asciiTheme="minorHAnsi" w:hAnsiTheme="minorHAnsi"/>
        </w:rPr>
        <w:t>0</w:t>
      </w:r>
      <w:r w:rsidR="009278CA">
        <w:rPr>
          <w:rFonts w:asciiTheme="minorHAnsi" w:hAnsiTheme="minorHAnsi"/>
        </w:rPr>
        <w:t>)</w:t>
      </w:r>
      <w:r w:rsidR="006F0B48">
        <w:rPr>
          <w:rFonts w:asciiTheme="minorHAnsi" w:hAnsiTheme="minorHAnsi"/>
        </w:rPr>
        <w:t xml:space="preserve"> lit. a) Umowy</w:t>
      </w:r>
      <w:r w:rsidR="00EF11BF" w:rsidRPr="00461720">
        <w:rPr>
          <w:rFonts w:asciiTheme="minorHAnsi" w:hAnsiTheme="minorHAnsi"/>
        </w:rPr>
        <w:t>,</w:t>
      </w:r>
      <w:r w:rsidR="00596391" w:rsidRPr="00461720">
        <w:rPr>
          <w:rFonts w:asciiTheme="minorHAnsi" w:hAnsiTheme="minorHAnsi"/>
        </w:rPr>
        <w:t xml:space="preserve"> ani na rzecz jakiejkolwiek nieujawnionej osoby trzeciej;</w:t>
      </w:r>
    </w:p>
    <w:p w14:paraId="491E3DDD" w14:textId="473E692C" w:rsidR="00A86CD7" w:rsidRDefault="00442B91" w:rsidP="002C4ED0">
      <w:pPr>
        <w:pStyle w:val="literawpkt"/>
        <w:numPr>
          <w:ilvl w:val="0"/>
          <w:numId w:val="28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nie będzie </w:t>
      </w:r>
      <w:r w:rsidR="00596391" w:rsidRPr="00461720">
        <w:rPr>
          <w:rFonts w:asciiTheme="minorHAnsi" w:hAnsiTheme="minorHAnsi"/>
        </w:rPr>
        <w:t xml:space="preserve">pośrednio ani bezpośrednio angażować się w jakąkolwiek działalność, która stanowiłaby naruszenie przepisów </w:t>
      </w:r>
      <w:r w:rsidRPr="00461720">
        <w:rPr>
          <w:rFonts w:asciiTheme="minorHAnsi" w:hAnsiTheme="minorHAnsi"/>
        </w:rPr>
        <w:t xml:space="preserve">o przeciwdziałaniu praniu pieniędzy </w:t>
      </w:r>
      <w:r w:rsidR="008F63FA">
        <w:rPr>
          <w:rFonts w:asciiTheme="minorHAnsi" w:hAnsiTheme="minorHAnsi"/>
        </w:rPr>
        <w:br/>
      </w:r>
      <w:r w:rsidRPr="00461720">
        <w:rPr>
          <w:rFonts w:asciiTheme="minorHAnsi" w:hAnsiTheme="minorHAnsi"/>
        </w:rPr>
        <w:t>i finansowaniu terroryzmu</w:t>
      </w:r>
      <w:r w:rsidR="00776A8D">
        <w:rPr>
          <w:rFonts w:asciiTheme="minorHAnsi" w:hAnsiTheme="minorHAnsi"/>
        </w:rPr>
        <w:t>, a także nie będzie angażował się w działania sprzeczne z zasadami Unii Europejskiej</w:t>
      </w:r>
      <w:r w:rsidRPr="00461720">
        <w:rPr>
          <w:rFonts w:asciiTheme="minorHAnsi" w:hAnsiTheme="minorHAnsi"/>
        </w:rPr>
        <w:t>;</w:t>
      </w:r>
    </w:p>
    <w:p w14:paraId="0A371167" w14:textId="76CAA3C3" w:rsidR="00776A8D" w:rsidRPr="008F63FA" w:rsidRDefault="00776A8D" w:rsidP="002C4ED0">
      <w:pPr>
        <w:pStyle w:val="literawpkt"/>
        <w:numPr>
          <w:ilvl w:val="0"/>
          <w:numId w:val="28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8F63FA">
        <w:rPr>
          <w:rFonts w:asciiTheme="minorHAnsi" w:hAnsiTheme="minorHAnsi"/>
        </w:rPr>
        <w:t xml:space="preserve">zapewni, aby nie doszło do nakładania się finansowania przyznanego z innych funduszy, programów, środków i instrumentów Unii Europejskiej, a także innych źródeł pomocy krajowej i zagranicznej w odniesieniu do Kosztów Przedsięwzięcia finansowanych ze Środków Wypłaconych; </w:t>
      </w:r>
    </w:p>
    <w:p w14:paraId="655C295B" w14:textId="1EF913B7" w:rsidR="00793936" w:rsidRDefault="00A86CD7" w:rsidP="002C4ED0">
      <w:pPr>
        <w:pStyle w:val="literawpkt"/>
        <w:numPr>
          <w:ilvl w:val="0"/>
          <w:numId w:val="28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8F63FA">
        <w:rPr>
          <w:rFonts w:asciiTheme="minorHAnsi" w:hAnsiTheme="minorHAnsi"/>
        </w:rPr>
        <w:t>w przypadku pokrycia ze środków Pożyczki kwot podatku od towarów i usług (VAT), które na moment ich ponoszenia spełniały warunki uznania za Koszty Przedsięwzięcia</w:t>
      </w:r>
      <w:r w:rsidR="00465851" w:rsidRPr="008F63FA">
        <w:rPr>
          <w:rFonts w:asciiTheme="minorHAnsi" w:hAnsiTheme="minorHAnsi"/>
        </w:rPr>
        <w:t xml:space="preserve"> objęte finasowaniem ze środków Pożyczki</w:t>
      </w:r>
      <w:r w:rsidRPr="008F63FA">
        <w:rPr>
          <w:rFonts w:asciiTheme="minorHAnsi" w:hAnsiTheme="minorHAnsi"/>
        </w:rPr>
        <w:t xml:space="preserve">, natomiast z jakiejkolwiek przyczyny przestały lub przestaną one spełniać ww. warunki, </w:t>
      </w:r>
      <w:r w:rsidR="00442B91" w:rsidRPr="008F63FA">
        <w:rPr>
          <w:rFonts w:asciiTheme="minorHAnsi" w:hAnsiTheme="minorHAnsi"/>
        </w:rPr>
        <w:t xml:space="preserve">Pożyczkobiorca </w:t>
      </w:r>
      <w:r w:rsidR="00670CCB" w:rsidRPr="008F63FA">
        <w:rPr>
          <w:rFonts w:asciiTheme="minorHAnsi" w:hAnsiTheme="minorHAnsi"/>
        </w:rPr>
        <w:t>niezwłocznie</w:t>
      </w:r>
      <w:r w:rsidR="00C14EDA" w:rsidRPr="008F63FA">
        <w:rPr>
          <w:rFonts w:asciiTheme="minorHAnsi" w:hAnsiTheme="minorHAnsi"/>
        </w:rPr>
        <w:t>, bez</w:t>
      </w:r>
      <w:r w:rsidR="00751D75" w:rsidRPr="008F63FA">
        <w:rPr>
          <w:rFonts w:asciiTheme="minorHAnsi" w:hAnsiTheme="minorHAnsi"/>
        </w:rPr>
        <w:t> </w:t>
      </w:r>
      <w:r w:rsidR="00C14EDA" w:rsidRPr="008F63FA">
        <w:rPr>
          <w:rFonts w:asciiTheme="minorHAnsi" w:hAnsiTheme="minorHAnsi"/>
        </w:rPr>
        <w:t>wezwania,</w:t>
      </w:r>
      <w:r w:rsidR="00670CCB" w:rsidRPr="008F63FA">
        <w:rPr>
          <w:rFonts w:asciiTheme="minorHAnsi" w:hAnsiTheme="minorHAnsi"/>
        </w:rPr>
        <w:t xml:space="preserve"> </w:t>
      </w:r>
      <w:r w:rsidR="009614D3" w:rsidRPr="008F63FA">
        <w:rPr>
          <w:rFonts w:asciiTheme="minorHAnsi" w:hAnsiTheme="minorHAnsi"/>
        </w:rPr>
        <w:t xml:space="preserve">w terminie nie dłuższym niż </w:t>
      </w:r>
      <w:r w:rsidR="008F63FA" w:rsidRPr="008F63FA">
        <w:rPr>
          <w:rFonts w:asciiTheme="minorHAnsi" w:hAnsiTheme="minorHAnsi"/>
        </w:rPr>
        <w:t xml:space="preserve">14 </w:t>
      </w:r>
      <w:r w:rsidR="00333087" w:rsidRPr="008F63FA">
        <w:rPr>
          <w:rFonts w:asciiTheme="minorHAnsi" w:hAnsiTheme="minorHAnsi"/>
        </w:rPr>
        <w:t xml:space="preserve">Dni Roboczych </w:t>
      </w:r>
      <w:r w:rsidR="00100289" w:rsidRPr="008F63FA">
        <w:rPr>
          <w:rFonts w:asciiTheme="minorHAnsi" w:hAnsiTheme="minorHAnsi"/>
        </w:rPr>
        <w:t xml:space="preserve">od dnia utraty spełnienia ww. warunku </w:t>
      </w:r>
      <w:r w:rsidRPr="008F63FA">
        <w:rPr>
          <w:rFonts w:asciiTheme="minorHAnsi" w:hAnsiTheme="minorHAnsi"/>
        </w:rPr>
        <w:t xml:space="preserve">zwróci równowartość </w:t>
      </w:r>
      <w:r w:rsidR="00C42872" w:rsidRPr="008F63FA">
        <w:rPr>
          <w:rFonts w:asciiTheme="minorHAnsi" w:hAnsiTheme="minorHAnsi"/>
        </w:rPr>
        <w:t>kwot podatku</w:t>
      </w:r>
      <w:r w:rsidRPr="008F63FA">
        <w:rPr>
          <w:rFonts w:asciiTheme="minorHAnsi" w:hAnsiTheme="minorHAnsi"/>
        </w:rPr>
        <w:t xml:space="preserve"> </w:t>
      </w:r>
      <w:r w:rsidR="00BF2DB7" w:rsidRPr="008F63FA">
        <w:rPr>
          <w:rFonts w:asciiTheme="minorHAnsi" w:hAnsiTheme="minorHAnsi"/>
        </w:rPr>
        <w:t xml:space="preserve">wraz z odsetkami umownymi za odpowiedni okres </w:t>
      </w:r>
      <w:r w:rsidRPr="008F63FA">
        <w:rPr>
          <w:rFonts w:asciiTheme="minorHAnsi" w:hAnsiTheme="minorHAnsi"/>
        </w:rPr>
        <w:t>na Rachunek Bankowy</w:t>
      </w:r>
      <w:r w:rsidR="00A768F1" w:rsidRPr="008F63FA">
        <w:rPr>
          <w:rFonts w:asciiTheme="minorHAnsi" w:hAnsiTheme="minorHAnsi"/>
        </w:rPr>
        <w:t xml:space="preserve"> </w:t>
      </w:r>
      <w:r w:rsidR="00465851" w:rsidRPr="008F63FA">
        <w:rPr>
          <w:rFonts w:asciiTheme="minorHAnsi" w:hAnsiTheme="minorHAnsi"/>
        </w:rPr>
        <w:t>Pożyczkodawcy</w:t>
      </w:r>
      <w:r w:rsidR="008831DC" w:rsidRPr="008F63FA">
        <w:rPr>
          <w:rFonts w:asciiTheme="minorHAnsi" w:hAnsiTheme="minorHAnsi"/>
        </w:rPr>
        <w:t xml:space="preserve"> </w:t>
      </w:r>
      <w:r w:rsidR="00670CCB" w:rsidRPr="008F63FA">
        <w:rPr>
          <w:rFonts w:asciiTheme="minorHAnsi" w:hAnsiTheme="minorHAnsi"/>
        </w:rPr>
        <w:t>i złoży wyjaśnienie w powyższym zakresie</w:t>
      </w:r>
      <w:r w:rsidR="00596391" w:rsidRPr="008F63FA">
        <w:rPr>
          <w:rFonts w:asciiTheme="minorHAnsi" w:hAnsiTheme="minorHAnsi"/>
        </w:rPr>
        <w:t>.</w:t>
      </w:r>
      <w:r w:rsidR="00BF2DB7" w:rsidRPr="008F63FA">
        <w:rPr>
          <w:rFonts w:asciiTheme="minorHAnsi" w:hAnsiTheme="minorHAnsi"/>
        </w:rPr>
        <w:t xml:space="preserve"> </w:t>
      </w:r>
      <w:r w:rsidR="00FD3BF5" w:rsidRPr="008F63FA">
        <w:rPr>
          <w:rFonts w:asciiTheme="minorHAnsi" w:hAnsiTheme="minorHAnsi"/>
        </w:rPr>
        <w:t xml:space="preserve">W takim przypadku </w:t>
      </w:r>
      <w:r w:rsidR="00EE6135" w:rsidRPr="008F63FA">
        <w:rPr>
          <w:rFonts w:asciiTheme="minorHAnsi" w:hAnsiTheme="minorHAnsi"/>
        </w:rPr>
        <w:t xml:space="preserve">do kwot zwracanych </w:t>
      </w:r>
      <w:r w:rsidR="0060450D" w:rsidRPr="008F63FA">
        <w:rPr>
          <w:rFonts w:asciiTheme="minorHAnsi" w:hAnsiTheme="minorHAnsi"/>
        </w:rPr>
        <w:t xml:space="preserve">na podstawie niniejszego punktu, </w:t>
      </w:r>
      <w:r w:rsidR="00FD3BF5" w:rsidRPr="008F63FA">
        <w:rPr>
          <w:rFonts w:asciiTheme="minorHAnsi" w:hAnsiTheme="minorHAnsi"/>
        </w:rPr>
        <w:t>postanowienia §</w:t>
      </w:r>
      <w:r w:rsidR="007B56DB" w:rsidRPr="008F63FA">
        <w:rPr>
          <w:rFonts w:asciiTheme="minorHAnsi" w:hAnsiTheme="minorHAnsi"/>
        </w:rPr>
        <w:t xml:space="preserve"> </w:t>
      </w:r>
      <w:r w:rsidR="00FD3BF5" w:rsidRPr="008F63FA">
        <w:rPr>
          <w:rFonts w:asciiTheme="minorHAnsi" w:hAnsiTheme="minorHAnsi"/>
        </w:rPr>
        <w:t xml:space="preserve">6 ust. </w:t>
      </w:r>
      <w:r w:rsidR="00587204" w:rsidRPr="008F63FA">
        <w:rPr>
          <w:rFonts w:asciiTheme="minorHAnsi" w:hAnsiTheme="minorHAnsi"/>
        </w:rPr>
        <w:t>14</w:t>
      </w:r>
      <w:r w:rsidR="00FD3BF5" w:rsidRPr="008F63FA">
        <w:rPr>
          <w:rFonts w:asciiTheme="minorHAnsi" w:hAnsiTheme="minorHAnsi"/>
        </w:rPr>
        <w:t xml:space="preserve"> nie mają zastosowania.</w:t>
      </w:r>
      <w:r w:rsidR="002051B8" w:rsidRPr="008F63FA">
        <w:rPr>
          <w:rStyle w:val="Odwoanieprzypisudolnego"/>
          <w:rFonts w:asciiTheme="minorHAnsi" w:hAnsiTheme="minorHAnsi"/>
        </w:rPr>
        <w:footnoteReference w:id="8"/>
      </w:r>
    </w:p>
    <w:p w14:paraId="71C9E820" w14:textId="2D33C05F" w:rsidR="00AC3C9D" w:rsidRPr="00AC3C9D" w:rsidRDefault="00AC3C9D" w:rsidP="002C4ED0">
      <w:pPr>
        <w:pStyle w:val="Akapitzlist"/>
        <w:numPr>
          <w:ilvl w:val="0"/>
          <w:numId w:val="28"/>
        </w:numPr>
        <w:ind w:left="851"/>
        <w:jc w:val="both"/>
        <w:rPr>
          <w:rFonts w:asciiTheme="minorHAnsi" w:eastAsia="Times New Roman" w:hAnsiTheme="minorHAnsi" w:cstheme="minorHAnsi"/>
        </w:rPr>
      </w:pPr>
      <w:bookmarkStart w:id="20" w:name="_Hlk164167040"/>
      <w:r w:rsidRPr="00AC3C9D">
        <w:rPr>
          <w:rFonts w:asciiTheme="minorHAnsi" w:eastAsia="Times New Roman" w:hAnsiTheme="minorHAnsi" w:cstheme="minorHAnsi"/>
        </w:rPr>
        <w:t xml:space="preserve">Pożyczkobiorca zobowiązuje się do wydatkowania Środków Wypłaconych, tzn. do dokonania płatności za faktury/rachunki dotyczące kwot finansowanych ze środków Pożyczki ujętych w Dokumentacji Przedsięwzięcia, w terminie do 30 dni od daty wpływu Środków Wypłaconych na rachunek bankowy Pożyczkobiorcy pod rygorem postanowień § 14 ust. </w:t>
      </w:r>
      <w:r w:rsidR="00515E4A">
        <w:rPr>
          <w:rFonts w:asciiTheme="minorHAnsi" w:eastAsia="Times New Roman" w:hAnsiTheme="minorHAnsi" w:cstheme="minorHAnsi"/>
        </w:rPr>
        <w:t>2</w:t>
      </w:r>
      <w:r w:rsidRPr="00AC3C9D">
        <w:rPr>
          <w:rFonts w:asciiTheme="minorHAnsi" w:eastAsia="Times New Roman" w:hAnsiTheme="minorHAnsi" w:cstheme="minorHAnsi"/>
        </w:rPr>
        <w:t xml:space="preserve"> pkt. </w:t>
      </w:r>
      <w:r w:rsidR="00515E4A">
        <w:rPr>
          <w:rFonts w:asciiTheme="minorHAnsi" w:eastAsia="Times New Roman" w:hAnsiTheme="minorHAnsi" w:cstheme="minorHAnsi"/>
        </w:rPr>
        <w:t>2</w:t>
      </w:r>
      <w:r w:rsidR="009278CA">
        <w:rPr>
          <w:rFonts w:asciiTheme="minorHAnsi" w:eastAsia="Times New Roman" w:hAnsiTheme="minorHAnsi" w:cstheme="minorHAnsi"/>
        </w:rPr>
        <w:t>)</w:t>
      </w:r>
      <w:r w:rsidR="00515E4A">
        <w:rPr>
          <w:rFonts w:asciiTheme="minorHAnsi" w:eastAsia="Times New Roman" w:hAnsiTheme="minorHAnsi" w:cstheme="minorHAnsi"/>
        </w:rPr>
        <w:t xml:space="preserve"> i 3</w:t>
      </w:r>
      <w:r w:rsidR="009278CA">
        <w:rPr>
          <w:rFonts w:asciiTheme="minorHAnsi" w:eastAsia="Times New Roman" w:hAnsiTheme="minorHAnsi" w:cstheme="minorHAnsi"/>
        </w:rPr>
        <w:t>)</w:t>
      </w:r>
      <w:r w:rsidR="00515E4A">
        <w:rPr>
          <w:rFonts w:asciiTheme="minorHAnsi" w:eastAsia="Times New Roman" w:hAnsiTheme="minorHAnsi" w:cstheme="minorHAnsi"/>
        </w:rPr>
        <w:t xml:space="preserve"> Umowy</w:t>
      </w:r>
      <w:r w:rsidRPr="00AC3C9D">
        <w:rPr>
          <w:rFonts w:asciiTheme="minorHAnsi" w:eastAsia="Times New Roman" w:hAnsiTheme="minorHAnsi" w:cstheme="minorHAnsi"/>
        </w:rPr>
        <w:t>.</w:t>
      </w:r>
      <w:r>
        <w:rPr>
          <w:rStyle w:val="Odwoanieprzypisudolnego"/>
          <w:rFonts w:asciiTheme="minorHAnsi" w:eastAsia="Times New Roman" w:hAnsiTheme="minorHAnsi"/>
        </w:rPr>
        <w:footnoteReference w:id="9"/>
      </w:r>
      <w:r w:rsidRPr="00AC3C9D">
        <w:rPr>
          <w:rFonts w:asciiTheme="minorHAnsi" w:eastAsia="Times New Roman" w:hAnsiTheme="minorHAnsi" w:cstheme="minorHAnsi"/>
        </w:rPr>
        <w:t xml:space="preserve"> </w:t>
      </w:r>
    </w:p>
    <w:bookmarkEnd w:id="20"/>
    <w:p w14:paraId="3BD8291A" w14:textId="547622E7" w:rsidR="00661025" w:rsidRPr="00D2005A" w:rsidRDefault="00793936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Style w:val="ustpZnak"/>
          <w:rFonts w:asciiTheme="minorHAnsi" w:eastAsia="Times New Roman" w:hAnsiTheme="minorHAnsi" w:cstheme="minorHAnsi"/>
          <w:i/>
          <w:iCs/>
        </w:rPr>
      </w:pPr>
      <w:r w:rsidRPr="00D2005A">
        <w:rPr>
          <w:rStyle w:val="ustpZnak"/>
          <w:rFonts w:asciiTheme="minorHAnsi" w:hAnsiTheme="minorHAnsi" w:cstheme="minorHAnsi"/>
          <w:i/>
          <w:iCs/>
        </w:rPr>
        <w:t xml:space="preserve">Pożyczkobiorca zobowiązuje się wobec </w:t>
      </w:r>
      <w:r w:rsidR="00465851">
        <w:rPr>
          <w:rStyle w:val="ustpZnak"/>
          <w:rFonts w:asciiTheme="minorHAnsi" w:hAnsiTheme="minorHAnsi" w:cstheme="minorHAnsi"/>
          <w:i/>
          <w:iCs/>
        </w:rPr>
        <w:t>Pożyczko</w:t>
      </w:r>
      <w:r w:rsidR="003D6A60">
        <w:rPr>
          <w:rStyle w:val="ustpZnak"/>
          <w:rFonts w:asciiTheme="minorHAnsi" w:hAnsiTheme="minorHAnsi" w:cstheme="minorHAnsi"/>
          <w:i/>
          <w:iCs/>
        </w:rPr>
        <w:t>dawcy</w:t>
      </w:r>
      <w:r w:rsidRPr="00D2005A">
        <w:rPr>
          <w:rStyle w:val="ustpZnak"/>
          <w:rFonts w:asciiTheme="minorHAnsi" w:hAnsiTheme="minorHAnsi" w:cstheme="minorHAnsi"/>
          <w:i/>
          <w:iCs/>
        </w:rPr>
        <w:t xml:space="preserve"> do spełnienia dodatkowych warunków </w:t>
      </w:r>
      <w:r w:rsidR="00661025" w:rsidRPr="00D2005A">
        <w:rPr>
          <w:rStyle w:val="ustpZnak"/>
          <w:rFonts w:asciiTheme="minorHAnsi" w:hAnsiTheme="minorHAnsi" w:cstheme="minorHAnsi"/>
          <w:i/>
          <w:iCs/>
        </w:rPr>
        <w:t>realizacji Umowy</w:t>
      </w:r>
      <w:r w:rsidRPr="00D2005A">
        <w:rPr>
          <w:rStyle w:val="ustpZnak"/>
          <w:rFonts w:asciiTheme="minorHAnsi" w:hAnsiTheme="minorHAnsi" w:cstheme="minorHAnsi"/>
          <w:i/>
          <w:iCs/>
        </w:rPr>
        <w:t xml:space="preserve">, </w:t>
      </w:r>
      <w:r w:rsidR="00661025" w:rsidRPr="00D2005A">
        <w:rPr>
          <w:rStyle w:val="ustpZnak"/>
          <w:rFonts w:asciiTheme="minorHAnsi" w:hAnsiTheme="minorHAnsi" w:cstheme="minorHAnsi"/>
          <w:i/>
          <w:iCs/>
        </w:rPr>
        <w:t>wyszczególnionych poniżej</w:t>
      </w:r>
      <w:r w:rsidR="00E12CEB" w:rsidRPr="00D2005A">
        <w:rPr>
          <w:rStyle w:val="ustpZnak"/>
          <w:rFonts w:asciiTheme="minorHAnsi" w:hAnsiTheme="minorHAnsi" w:cstheme="minorHAnsi"/>
          <w:i/>
          <w:iCs/>
        </w:rPr>
        <w:t xml:space="preserve"> / Realizacja Umowy, w tym w szczególności wypłata środków Pożyczki na rzecz </w:t>
      </w:r>
      <w:r w:rsidR="00D2005A">
        <w:rPr>
          <w:rStyle w:val="ustpZnak"/>
          <w:rFonts w:asciiTheme="minorHAnsi" w:hAnsiTheme="minorHAnsi" w:cstheme="minorHAnsi"/>
          <w:i/>
          <w:iCs/>
        </w:rPr>
        <w:t>Pożyczkobiorcy</w:t>
      </w:r>
      <w:r w:rsidR="00E12CEB" w:rsidRPr="00D2005A">
        <w:rPr>
          <w:rStyle w:val="ustpZnak"/>
          <w:rFonts w:asciiTheme="minorHAnsi" w:hAnsiTheme="minorHAnsi" w:cstheme="minorHAnsi"/>
          <w:i/>
          <w:iCs/>
        </w:rPr>
        <w:t>, jest uwarunkowana spełnieniem dodatkowych niżej wymienionych warunków i zobowiązań Pożyczkobiorcy</w:t>
      </w:r>
      <w:r w:rsidR="00661025" w:rsidRPr="00D2005A">
        <w:rPr>
          <w:rStyle w:val="ustpZnak"/>
          <w:rFonts w:asciiTheme="minorHAnsi" w:hAnsiTheme="minorHAnsi" w:cstheme="minorHAnsi"/>
          <w:i/>
          <w:iCs/>
        </w:rPr>
        <w:t>:</w:t>
      </w:r>
    </w:p>
    <w:p w14:paraId="276AABB3" w14:textId="7105FB80" w:rsidR="00793936" w:rsidRPr="00D2005A" w:rsidRDefault="00661025" w:rsidP="002C4ED0">
      <w:pPr>
        <w:pStyle w:val="literawpkt"/>
        <w:numPr>
          <w:ilvl w:val="1"/>
          <w:numId w:val="8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D2005A">
        <w:rPr>
          <w:rFonts w:asciiTheme="minorHAnsi" w:eastAsia="Calibri" w:hAnsiTheme="minorHAnsi"/>
        </w:rPr>
        <w:t>…</w:t>
      </w:r>
    </w:p>
    <w:p w14:paraId="2A6E2B8D" w14:textId="109B3EFD" w:rsidR="00661025" w:rsidRPr="00D2005A" w:rsidRDefault="00661025" w:rsidP="002C4ED0">
      <w:pPr>
        <w:pStyle w:val="literawpkt"/>
        <w:numPr>
          <w:ilvl w:val="1"/>
          <w:numId w:val="8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D2005A">
        <w:rPr>
          <w:rFonts w:asciiTheme="minorHAnsi" w:eastAsia="Calibri" w:hAnsiTheme="minorHAnsi"/>
        </w:rPr>
        <w:t>…</w:t>
      </w:r>
    </w:p>
    <w:p w14:paraId="69A710ED" w14:textId="57897D49" w:rsidR="00661025" w:rsidRPr="00D2005A" w:rsidRDefault="00661025" w:rsidP="002C4ED0">
      <w:pPr>
        <w:pStyle w:val="literawpkt"/>
        <w:numPr>
          <w:ilvl w:val="1"/>
          <w:numId w:val="8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D2005A">
        <w:rPr>
          <w:rFonts w:asciiTheme="minorHAnsi" w:eastAsia="Calibri" w:hAnsiTheme="minorHAnsi"/>
        </w:rPr>
        <w:t>…</w:t>
      </w:r>
    </w:p>
    <w:p w14:paraId="7DC36F81" w14:textId="5325E670" w:rsidR="009A0DCA" w:rsidRPr="00465851" w:rsidRDefault="00661025" w:rsidP="00F137D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</w:rPr>
      </w:pPr>
      <w:r w:rsidRPr="00465851">
        <w:rPr>
          <w:rFonts w:asciiTheme="minorHAnsi" w:hAnsiTheme="minorHAnsi" w:cstheme="minorHAnsi"/>
          <w:i/>
          <w:iCs/>
        </w:rPr>
        <w:t xml:space="preserve">Dokumenty, o których mowa powyżej winny zostać dostarczone w formie określonej w Regulaminie. </w:t>
      </w:r>
      <w:r w:rsidR="00793936" w:rsidRPr="00465851">
        <w:rPr>
          <w:rFonts w:asciiTheme="minorHAnsi" w:hAnsiTheme="minorHAnsi" w:cstheme="minorHAnsi"/>
          <w:i/>
          <w:iCs/>
        </w:rPr>
        <w:t>Pozytywna</w:t>
      </w:r>
      <w:r w:rsidR="00793936" w:rsidRPr="00465851">
        <w:rPr>
          <w:rFonts w:asciiTheme="minorHAnsi" w:eastAsia="Calibri" w:hAnsiTheme="minorHAnsi" w:cstheme="minorHAnsi"/>
          <w:i/>
          <w:iCs/>
        </w:rPr>
        <w:t xml:space="preserve"> weryfikacja ww. dokumentacji przez </w:t>
      </w:r>
      <w:r w:rsidR="00465851" w:rsidRPr="00465851">
        <w:rPr>
          <w:rFonts w:asciiTheme="minorHAnsi" w:eastAsia="Calibri" w:hAnsiTheme="minorHAnsi" w:cstheme="minorHAnsi"/>
          <w:i/>
          <w:iCs/>
        </w:rPr>
        <w:t>Pożyczkodawcę</w:t>
      </w:r>
      <w:r w:rsidR="00793936" w:rsidRPr="00465851">
        <w:rPr>
          <w:rFonts w:asciiTheme="minorHAnsi" w:eastAsia="Calibri" w:hAnsiTheme="minorHAnsi" w:cstheme="minorHAnsi"/>
          <w:i/>
          <w:iCs/>
        </w:rPr>
        <w:t xml:space="preserve"> będzie warunkiem dokonania wypłaty wnioskowanej Transzy</w:t>
      </w:r>
      <w:r w:rsidR="00E12CEB" w:rsidRPr="00465851">
        <w:rPr>
          <w:rFonts w:asciiTheme="minorHAnsi" w:eastAsia="Calibri" w:hAnsiTheme="minorHAnsi" w:cstheme="minorHAnsi"/>
          <w:i/>
          <w:iCs/>
        </w:rPr>
        <w:t xml:space="preserve"> (dla uniknięcia wątpliwości Strony </w:t>
      </w:r>
      <w:r w:rsidR="00E12CEB" w:rsidRPr="00465851">
        <w:rPr>
          <w:rFonts w:asciiTheme="minorHAnsi" w:eastAsia="Calibri" w:hAnsiTheme="minorHAnsi" w:cstheme="minorHAnsi"/>
          <w:i/>
          <w:iCs/>
        </w:rPr>
        <w:lastRenderedPageBreak/>
        <w:t xml:space="preserve">potwierdzają, że postanowienia ust. </w:t>
      </w:r>
      <w:r w:rsidR="00437B92" w:rsidRPr="00465851">
        <w:rPr>
          <w:rFonts w:asciiTheme="minorHAnsi" w:eastAsia="Calibri" w:hAnsiTheme="minorHAnsi" w:cstheme="minorHAnsi"/>
          <w:i/>
          <w:iCs/>
        </w:rPr>
        <w:t>3</w:t>
      </w:r>
      <w:r w:rsidR="00E12CEB" w:rsidRPr="00465851">
        <w:rPr>
          <w:rFonts w:asciiTheme="minorHAnsi" w:eastAsia="Calibri" w:hAnsiTheme="minorHAnsi" w:cstheme="minorHAnsi"/>
          <w:i/>
          <w:iCs/>
        </w:rPr>
        <w:t xml:space="preserve"> mają zastosowanie do wymogów określonych w niniejszym ustępie)</w:t>
      </w:r>
      <w:r w:rsidR="00793936" w:rsidRPr="00465851">
        <w:rPr>
          <w:rFonts w:asciiTheme="minorHAnsi" w:eastAsia="Calibri" w:hAnsiTheme="minorHAnsi" w:cstheme="minorHAnsi"/>
          <w:i/>
          <w:iCs/>
        </w:rPr>
        <w:t>.</w:t>
      </w:r>
      <w:r w:rsidR="008831DC">
        <w:rPr>
          <w:rStyle w:val="Odwoanieprzypisudolnego"/>
          <w:rFonts w:asciiTheme="minorHAnsi" w:eastAsia="Calibri" w:hAnsiTheme="minorHAnsi"/>
          <w:i/>
          <w:iCs/>
        </w:rPr>
        <w:footnoteReference w:id="10"/>
      </w:r>
      <w:r w:rsidR="00793936" w:rsidRPr="00465851">
        <w:rPr>
          <w:rFonts w:asciiTheme="minorHAnsi" w:eastAsia="Calibri" w:hAnsiTheme="minorHAnsi" w:cstheme="minorHAnsi"/>
          <w:i/>
          <w:iCs/>
        </w:rPr>
        <w:t xml:space="preserve"> </w:t>
      </w:r>
    </w:p>
    <w:p w14:paraId="0DC43270" w14:textId="2844ADCC" w:rsidR="00E12CEB" w:rsidRPr="00D2005A" w:rsidRDefault="0060450D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Style w:val="ustpZnak"/>
          <w:rFonts w:asciiTheme="minorHAnsi" w:hAnsiTheme="minorHAnsi" w:cstheme="minorHAnsi"/>
          <w:i/>
          <w:iCs/>
        </w:rPr>
      </w:pPr>
      <w:r w:rsidRPr="00D2005A">
        <w:rPr>
          <w:rStyle w:val="ustpZnak"/>
          <w:rFonts w:asciiTheme="minorHAnsi" w:hAnsiTheme="minorHAnsi" w:cstheme="minorHAnsi"/>
          <w:i/>
          <w:iCs/>
        </w:rPr>
        <w:t>Niezależnie od innych postanowień niniejszej Umowy, Pożyczkobiorca zobowiązany jest do:</w:t>
      </w:r>
    </w:p>
    <w:p w14:paraId="0A3AD964" w14:textId="59747F25" w:rsidR="00E12CEB" w:rsidRPr="00D2005A" w:rsidRDefault="00E12CEB" w:rsidP="002C4ED0">
      <w:pPr>
        <w:pStyle w:val="literawpkt"/>
        <w:numPr>
          <w:ilvl w:val="0"/>
          <w:numId w:val="24"/>
        </w:numPr>
        <w:spacing w:after="0" w:line="240" w:lineRule="auto"/>
        <w:ind w:left="851"/>
        <w:jc w:val="both"/>
        <w:rPr>
          <w:rStyle w:val="ustpZnak"/>
          <w:rFonts w:asciiTheme="minorHAnsi" w:hAnsiTheme="minorHAnsi" w:cstheme="minorHAnsi"/>
        </w:rPr>
      </w:pPr>
      <w:r w:rsidRPr="00D2005A">
        <w:rPr>
          <w:rStyle w:val="ustpZnak"/>
          <w:rFonts w:asciiTheme="minorHAnsi" w:hAnsiTheme="minorHAnsi" w:cstheme="minorHAnsi"/>
        </w:rPr>
        <w:t>…</w:t>
      </w:r>
    </w:p>
    <w:p w14:paraId="4854303D" w14:textId="4CDF869A" w:rsidR="00E12CEB" w:rsidRPr="00D2005A" w:rsidRDefault="00E12CEB" w:rsidP="002C4ED0">
      <w:pPr>
        <w:pStyle w:val="literawpkt"/>
        <w:numPr>
          <w:ilvl w:val="0"/>
          <w:numId w:val="24"/>
        </w:numPr>
        <w:spacing w:after="0" w:line="240" w:lineRule="auto"/>
        <w:ind w:left="851"/>
        <w:jc w:val="both"/>
        <w:rPr>
          <w:rStyle w:val="ustpZnak"/>
          <w:rFonts w:asciiTheme="minorHAnsi" w:hAnsiTheme="minorHAnsi" w:cstheme="minorHAnsi"/>
        </w:rPr>
      </w:pPr>
      <w:r w:rsidRPr="00D2005A">
        <w:rPr>
          <w:rStyle w:val="ustpZnak"/>
          <w:rFonts w:asciiTheme="minorHAnsi" w:hAnsiTheme="minorHAnsi" w:cstheme="minorHAnsi"/>
        </w:rPr>
        <w:t>…</w:t>
      </w:r>
    </w:p>
    <w:p w14:paraId="07DB06E8" w14:textId="6D8894F9" w:rsidR="00E12CEB" w:rsidRPr="00D2005A" w:rsidRDefault="00E12CEB" w:rsidP="002C4ED0">
      <w:pPr>
        <w:pStyle w:val="literawpkt"/>
        <w:numPr>
          <w:ilvl w:val="0"/>
          <w:numId w:val="24"/>
        </w:numPr>
        <w:spacing w:after="0" w:line="240" w:lineRule="auto"/>
        <w:ind w:left="851"/>
        <w:jc w:val="both"/>
        <w:rPr>
          <w:rStyle w:val="ustpZnak"/>
          <w:rFonts w:asciiTheme="minorHAnsi" w:hAnsiTheme="minorHAnsi" w:cstheme="minorHAnsi"/>
        </w:rPr>
      </w:pPr>
      <w:r w:rsidRPr="00D2005A">
        <w:rPr>
          <w:rStyle w:val="ustpZnak"/>
          <w:rFonts w:asciiTheme="minorHAnsi" w:hAnsiTheme="minorHAnsi" w:cstheme="minorHAnsi"/>
        </w:rPr>
        <w:t>…</w:t>
      </w:r>
    </w:p>
    <w:p w14:paraId="504CF87F" w14:textId="4C679F06" w:rsidR="0060450D" w:rsidRPr="008831DC" w:rsidRDefault="0060450D" w:rsidP="00F137D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Style w:val="ustpZnak"/>
          <w:rFonts w:asciiTheme="minorHAnsi" w:hAnsiTheme="minorHAnsi" w:cstheme="minorHAnsi"/>
          <w:i/>
          <w:iCs/>
        </w:rPr>
      </w:pPr>
      <w:r w:rsidRPr="008831DC">
        <w:rPr>
          <w:rFonts w:asciiTheme="minorHAnsi" w:eastAsia="Calibri" w:hAnsiTheme="minorHAnsi" w:cstheme="minorHAnsi"/>
          <w:i/>
          <w:iCs/>
        </w:rPr>
        <w:t xml:space="preserve">Warunki określone </w:t>
      </w:r>
      <w:r w:rsidRPr="008F63FA">
        <w:rPr>
          <w:rFonts w:asciiTheme="minorHAnsi" w:eastAsia="Calibri" w:hAnsiTheme="minorHAnsi" w:cstheme="minorHAnsi"/>
          <w:i/>
          <w:iCs/>
        </w:rPr>
        <w:t xml:space="preserve">w ust. </w:t>
      </w:r>
      <w:r w:rsidR="008831DC" w:rsidRPr="008F63FA">
        <w:rPr>
          <w:rFonts w:asciiTheme="minorHAnsi" w:eastAsia="Calibri" w:hAnsiTheme="minorHAnsi" w:cstheme="minorHAnsi"/>
          <w:i/>
          <w:iCs/>
        </w:rPr>
        <w:t>7</w:t>
      </w:r>
      <w:r w:rsidR="008831DC" w:rsidRPr="008831DC">
        <w:rPr>
          <w:rFonts w:asciiTheme="minorHAnsi" w:eastAsia="Calibri" w:hAnsiTheme="minorHAnsi" w:cstheme="minorHAnsi"/>
          <w:i/>
          <w:iCs/>
        </w:rPr>
        <w:t xml:space="preserve"> </w:t>
      </w:r>
      <w:r w:rsidRPr="008831DC">
        <w:rPr>
          <w:rFonts w:asciiTheme="minorHAnsi" w:eastAsia="Calibri" w:hAnsiTheme="minorHAnsi" w:cstheme="minorHAnsi"/>
          <w:i/>
          <w:iCs/>
        </w:rPr>
        <w:t>powyżej, dotyczące formy i weryfikacji ww. dokumentów, stosuje się odpowiednio.</w:t>
      </w:r>
      <w:r w:rsidR="003D6A60">
        <w:rPr>
          <w:rStyle w:val="Odwoanieprzypisudolnego"/>
          <w:rFonts w:asciiTheme="minorHAnsi" w:eastAsia="Calibri" w:hAnsiTheme="minorHAnsi"/>
          <w:i/>
          <w:iCs/>
        </w:rPr>
        <w:footnoteReference w:id="11"/>
      </w:r>
    </w:p>
    <w:p w14:paraId="144A1D53" w14:textId="2B75BC6F" w:rsidR="009506BF" w:rsidRPr="00120619" w:rsidRDefault="002B6A35" w:rsidP="002C4ED0">
      <w:pPr>
        <w:pStyle w:val="ustp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461720">
        <w:rPr>
          <w:rStyle w:val="ustpZnak"/>
          <w:rFonts w:asciiTheme="minorHAnsi" w:hAnsiTheme="minorHAnsi" w:cstheme="minorHAnsi"/>
        </w:rPr>
        <w:t>Ponadto</w:t>
      </w:r>
      <w:r w:rsidRPr="00461720">
        <w:rPr>
          <w:rFonts w:asciiTheme="minorHAnsi" w:hAnsiTheme="minorHAnsi" w:cstheme="minorHAnsi"/>
        </w:rPr>
        <w:t xml:space="preserve"> </w:t>
      </w:r>
      <w:r w:rsidRPr="00120619">
        <w:rPr>
          <w:rFonts w:asciiTheme="minorHAnsi" w:hAnsiTheme="minorHAnsi" w:cstheme="minorHAnsi"/>
        </w:rPr>
        <w:t>Pożyczkobiorca zobowiązuje się, bez dodatkowego wezwania, do</w:t>
      </w:r>
      <w:r w:rsidR="000D0F10" w:rsidRPr="00120619">
        <w:rPr>
          <w:rFonts w:asciiTheme="minorHAnsi" w:hAnsiTheme="minorHAnsi" w:cstheme="minorHAnsi"/>
        </w:rPr>
        <w:t xml:space="preserve"> </w:t>
      </w:r>
      <w:r w:rsidR="00927A65" w:rsidRPr="00120619">
        <w:rPr>
          <w:rFonts w:asciiTheme="minorHAnsi" w:eastAsia="Calibri" w:hAnsiTheme="minorHAnsi" w:cstheme="minorHAnsi"/>
        </w:rPr>
        <w:t>n</w:t>
      </w:r>
      <w:r w:rsidR="009506BF" w:rsidRPr="00120619">
        <w:rPr>
          <w:rFonts w:asciiTheme="minorHAnsi" w:eastAsia="Calibri" w:hAnsiTheme="minorHAnsi" w:cstheme="minorHAnsi"/>
        </w:rPr>
        <w:t>iezwłocznego</w:t>
      </w:r>
      <w:r w:rsidR="009506BF" w:rsidRPr="00120619">
        <w:rPr>
          <w:rFonts w:asciiTheme="minorHAnsi" w:hAnsiTheme="minorHAnsi" w:cstheme="minorHAnsi"/>
        </w:rPr>
        <w:t xml:space="preserve"> informowania </w:t>
      </w:r>
      <w:r w:rsidR="008831DC">
        <w:rPr>
          <w:rFonts w:asciiTheme="minorHAnsi" w:hAnsiTheme="minorHAnsi" w:cstheme="minorHAnsi"/>
        </w:rPr>
        <w:t>Pożyczkodawcy</w:t>
      </w:r>
      <w:r w:rsidR="000D0F10" w:rsidRPr="00120619">
        <w:rPr>
          <w:rFonts w:asciiTheme="minorHAnsi" w:hAnsiTheme="minorHAnsi" w:cstheme="minorHAnsi"/>
        </w:rPr>
        <w:t xml:space="preserve"> </w:t>
      </w:r>
      <w:r w:rsidR="009506BF" w:rsidRPr="00120619">
        <w:rPr>
          <w:rFonts w:asciiTheme="minorHAnsi" w:hAnsiTheme="minorHAnsi" w:cstheme="minorHAnsi"/>
        </w:rPr>
        <w:t xml:space="preserve">i składania </w:t>
      </w:r>
      <w:r w:rsidR="008831DC">
        <w:rPr>
          <w:rFonts w:asciiTheme="minorHAnsi" w:hAnsiTheme="minorHAnsi" w:cstheme="minorHAnsi"/>
        </w:rPr>
        <w:t>Pożyczkodawcy</w:t>
      </w:r>
      <w:r w:rsidR="007051D4" w:rsidRPr="00120619">
        <w:rPr>
          <w:rFonts w:asciiTheme="minorHAnsi" w:hAnsiTheme="minorHAnsi" w:cstheme="minorHAnsi"/>
        </w:rPr>
        <w:t xml:space="preserve"> </w:t>
      </w:r>
      <w:r w:rsidR="009506BF" w:rsidRPr="00120619">
        <w:rPr>
          <w:rFonts w:asciiTheme="minorHAnsi" w:hAnsiTheme="minorHAnsi" w:cstheme="minorHAnsi"/>
        </w:rPr>
        <w:t xml:space="preserve">oryginałów lub kopii potwierdzonych za zgodność z oryginałem </w:t>
      </w:r>
      <w:r w:rsidR="007F2AAC" w:rsidRPr="00120619">
        <w:rPr>
          <w:rFonts w:asciiTheme="minorHAnsi" w:hAnsiTheme="minorHAnsi" w:cstheme="minorHAnsi"/>
        </w:rPr>
        <w:t xml:space="preserve">przez osoby uprawnione do reprezentacji Pożyczkobiorcy </w:t>
      </w:r>
      <w:r w:rsidR="009506BF" w:rsidRPr="00120619">
        <w:rPr>
          <w:rFonts w:asciiTheme="minorHAnsi" w:hAnsiTheme="minorHAnsi" w:cstheme="minorHAnsi"/>
        </w:rPr>
        <w:t xml:space="preserve">wszelkich postanowień, decyzji, zatwierdzeń i innych rozstrzygnięć administracyjnych organów i instytucji uczestniczących w procesie formalnoprawnym realizacji Przedsięwzięcia, na każdym jego etapie – </w:t>
      </w:r>
      <w:r w:rsidR="00AA5ACD" w:rsidRPr="00120619">
        <w:rPr>
          <w:rFonts w:asciiTheme="minorHAnsi" w:hAnsiTheme="minorHAnsi" w:cstheme="minorHAnsi"/>
        </w:rPr>
        <w:t>niezwłocznie po wydaniu</w:t>
      </w:r>
      <w:r w:rsidR="009506BF" w:rsidRPr="00120619">
        <w:rPr>
          <w:rFonts w:asciiTheme="minorHAnsi" w:hAnsiTheme="minorHAnsi" w:cstheme="minorHAnsi"/>
        </w:rPr>
        <w:t xml:space="preserve"> danego rozstrzygnięcia</w:t>
      </w:r>
      <w:r w:rsidR="000D0F10" w:rsidRPr="00120619">
        <w:rPr>
          <w:rFonts w:asciiTheme="minorHAnsi" w:hAnsiTheme="minorHAnsi" w:cstheme="minorHAnsi"/>
        </w:rPr>
        <w:t>.</w:t>
      </w:r>
    </w:p>
    <w:p w14:paraId="46A5B3CF" w14:textId="77777777" w:rsidR="000E1F68" w:rsidRDefault="003D6A60" w:rsidP="00F137D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CF270C">
        <w:rPr>
          <w:rFonts w:asciiTheme="minorHAnsi" w:hAnsiTheme="minorHAnsi" w:cstheme="minorHAnsi"/>
        </w:rPr>
        <w:t>Pożyczkodawca</w:t>
      </w:r>
      <w:r w:rsidR="003F567A" w:rsidRPr="00CF270C">
        <w:rPr>
          <w:rFonts w:asciiTheme="minorHAnsi" w:hAnsiTheme="minorHAnsi" w:cstheme="minorHAnsi"/>
        </w:rPr>
        <w:t xml:space="preserve"> zastrzega sobie prawo wizytacji </w:t>
      </w:r>
      <w:r w:rsidR="00661025" w:rsidRPr="00CF270C">
        <w:rPr>
          <w:rFonts w:asciiTheme="minorHAnsi" w:hAnsiTheme="minorHAnsi" w:cstheme="minorHAnsi"/>
        </w:rPr>
        <w:t>lokalizacji</w:t>
      </w:r>
      <w:r w:rsidR="003F567A" w:rsidRPr="00CF270C">
        <w:rPr>
          <w:rFonts w:asciiTheme="minorHAnsi" w:hAnsiTheme="minorHAnsi" w:cstheme="minorHAnsi"/>
        </w:rPr>
        <w:t xml:space="preserve"> Przedsięwzięcia w </w:t>
      </w:r>
      <w:r w:rsidR="00661025" w:rsidRPr="00CF270C">
        <w:rPr>
          <w:rFonts w:asciiTheme="minorHAnsi" w:hAnsiTheme="minorHAnsi" w:cstheme="minorHAnsi"/>
        </w:rPr>
        <w:t>każdym czasie trwania Umowy.</w:t>
      </w:r>
      <w:r w:rsidR="003F567A" w:rsidRPr="00CF270C">
        <w:rPr>
          <w:rFonts w:asciiTheme="minorHAnsi" w:hAnsiTheme="minorHAnsi" w:cstheme="minorHAnsi"/>
        </w:rPr>
        <w:t xml:space="preserve"> Wizytacja nie jest związana z kontrolą, o której mowa w § 10 Umowy.</w:t>
      </w:r>
    </w:p>
    <w:p w14:paraId="04ECAEA8" w14:textId="022E55FE" w:rsidR="008670EC" w:rsidRPr="00CF270C" w:rsidRDefault="003F567A" w:rsidP="00F137D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CF270C">
        <w:rPr>
          <w:rFonts w:asciiTheme="minorHAnsi" w:hAnsiTheme="minorHAnsi" w:cstheme="minorHAnsi"/>
        </w:rPr>
        <w:t xml:space="preserve"> </w:t>
      </w:r>
    </w:p>
    <w:p w14:paraId="35901372" w14:textId="27AC8B49" w:rsidR="00C43D67" w:rsidRPr="00F137D8" w:rsidRDefault="00C43D67" w:rsidP="008670EC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21" w:name="_Toc75352978"/>
      <w:bookmarkStart w:id="22" w:name="_Toc135751674"/>
      <w:r w:rsidRPr="00F137D8">
        <w:rPr>
          <w:rFonts w:asciiTheme="minorHAnsi" w:hAnsiTheme="minorHAnsi" w:cstheme="minorHAnsi"/>
          <w:b/>
          <w:bCs/>
        </w:rPr>
        <w:t>STOSOWANA WALUTA</w:t>
      </w:r>
      <w:bookmarkEnd w:id="21"/>
      <w:bookmarkEnd w:id="22"/>
    </w:p>
    <w:p w14:paraId="7E117A25" w14:textId="563CE6F2" w:rsidR="008740E2" w:rsidRPr="00461720" w:rsidRDefault="00C43D67" w:rsidP="00F137D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Wszystkie</w:t>
      </w:r>
      <w:r w:rsidRPr="00461720">
        <w:rPr>
          <w:rFonts w:asciiTheme="minorHAnsi" w:eastAsia="Times New Roman" w:hAnsiTheme="minorHAnsi" w:cstheme="minorHAnsi"/>
        </w:rPr>
        <w:t xml:space="preserve"> rozliczenia finansowe w ramach realizacji niniejszej Umowy będą</w:t>
      </w:r>
      <w:r w:rsidR="003E4F22" w:rsidRPr="00461720">
        <w:rPr>
          <w:rFonts w:asciiTheme="minorHAnsi" w:eastAsia="Times New Roman" w:hAnsiTheme="minorHAnsi" w:cstheme="minorHAnsi"/>
        </w:rPr>
        <w:t xml:space="preserve"> </w:t>
      </w:r>
      <w:r w:rsidRPr="00461720">
        <w:rPr>
          <w:rFonts w:asciiTheme="minorHAnsi" w:eastAsia="Times New Roman" w:hAnsiTheme="minorHAnsi" w:cstheme="minorHAnsi"/>
        </w:rPr>
        <w:t>dokonywane w złotych polskich (PLN).</w:t>
      </w:r>
    </w:p>
    <w:p w14:paraId="02EBF0B9" w14:textId="77777777" w:rsidR="008670EC" w:rsidRPr="00461720" w:rsidRDefault="008670EC" w:rsidP="00F137D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69F73040" w14:textId="4D5E3EF4" w:rsidR="007C63DC" w:rsidRPr="00F137D8" w:rsidRDefault="00EA1C8B" w:rsidP="000E1F68">
      <w:pPr>
        <w:pStyle w:val="paragraf"/>
        <w:spacing w:before="0" w:line="276" w:lineRule="auto"/>
        <w:jc w:val="center"/>
        <w:rPr>
          <w:rFonts w:asciiTheme="minorHAnsi" w:hAnsiTheme="minorHAnsi" w:cstheme="minorHAnsi"/>
          <w:b/>
          <w:bCs/>
        </w:rPr>
      </w:pPr>
      <w:bookmarkStart w:id="23" w:name="_Toc75352979"/>
      <w:bookmarkStart w:id="24" w:name="_Toc135751675"/>
      <w:r w:rsidRPr="00F137D8">
        <w:rPr>
          <w:rFonts w:asciiTheme="minorHAnsi" w:hAnsiTheme="minorHAnsi" w:cstheme="minorHAnsi"/>
          <w:b/>
          <w:bCs/>
        </w:rPr>
        <w:t xml:space="preserve">WKŁAD WŁASNY, </w:t>
      </w:r>
      <w:r w:rsidR="007C63DC" w:rsidRPr="00F137D8">
        <w:rPr>
          <w:rFonts w:asciiTheme="minorHAnsi" w:hAnsiTheme="minorHAnsi" w:cstheme="minorHAnsi"/>
          <w:b/>
          <w:bCs/>
        </w:rPr>
        <w:t>OPROCENTOWANIE POŻYCZKI I PROWIZJA</w:t>
      </w:r>
      <w:bookmarkEnd w:id="23"/>
      <w:bookmarkEnd w:id="24"/>
    </w:p>
    <w:p w14:paraId="3C835532" w14:textId="50AE3616" w:rsidR="008F7663" w:rsidRPr="00120619" w:rsidRDefault="00D7258A" w:rsidP="002C4ED0">
      <w:pPr>
        <w:pStyle w:val="ustp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120619">
        <w:rPr>
          <w:rFonts w:asciiTheme="minorHAnsi" w:hAnsiTheme="minorHAnsi" w:cstheme="minorHAnsi"/>
        </w:rPr>
        <w:t>U</w:t>
      </w:r>
      <w:r w:rsidR="00FF27AC" w:rsidRPr="00120619">
        <w:rPr>
          <w:rFonts w:asciiTheme="minorHAnsi" w:hAnsiTheme="minorHAnsi" w:cstheme="minorHAnsi"/>
        </w:rPr>
        <w:t xml:space="preserve">dział środków własnych Pożyczkobiorcy, o których mowa w § </w:t>
      </w:r>
      <w:r w:rsidR="007411A2" w:rsidRPr="00120619">
        <w:rPr>
          <w:rFonts w:asciiTheme="minorHAnsi" w:hAnsiTheme="minorHAnsi" w:cstheme="minorHAnsi"/>
        </w:rPr>
        <w:t>6</w:t>
      </w:r>
      <w:r w:rsidR="00FF27AC" w:rsidRPr="00120619">
        <w:rPr>
          <w:rFonts w:asciiTheme="minorHAnsi" w:hAnsiTheme="minorHAnsi" w:cstheme="minorHAnsi"/>
        </w:rPr>
        <w:t xml:space="preserve"> ust. 2 </w:t>
      </w:r>
      <w:r w:rsidR="007411A2" w:rsidRPr="00120619">
        <w:rPr>
          <w:rFonts w:asciiTheme="minorHAnsi" w:hAnsiTheme="minorHAnsi" w:cstheme="minorHAnsi"/>
        </w:rPr>
        <w:t>Regulaminu</w:t>
      </w:r>
      <w:r w:rsidR="00FF27AC" w:rsidRPr="00120619">
        <w:rPr>
          <w:rFonts w:asciiTheme="minorHAnsi" w:hAnsiTheme="minorHAnsi" w:cstheme="minorHAnsi"/>
        </w:rPr>
        <w:t xml:space="preserve">, wynosi </w:t>
      </w:r>
      <w:r w:rsidR="009412CE" w:rsidRPr="00120619">
        <w:rPr>
          <w:rFonts w:asciiTheme="minorHAnsi" w:hAnsiTheme="minorHAnsi" w:cstheme="minorHAnsi"/>
        </w:rPr>
        <w:t xml:space="preserve">nie mniej niż </w:t>
      </w:r>
      <w:r w:rsidR="007411A2" w:rsidRPr="00120619">
        <w:rPr>
          <w:rFonts w:asciiTheme="minorHAnsi" w:hAnsiTheme="minorHAnsi" w:cstheme="minorHAnsi"/>
        </w:rPr>
        <w:t>…………….</w:t>
      </w:r>
      <w:r w:rsidR="00FF27AC" w:rsidRPr="00120619">
        <w:rPr>
          <w:rFonts w:asciiTheme="minorHAnsi" w:hAnsiTheme="minorHAnsi" w:cstheme="minorHAnsi"/>
        </w:rPr>
        <w:t xml:space="preserve"> PLN</w:t>
      </w:r>
      <w:r w:rsidR="00176B6B" w:rsidRPr="00120619">
        <w:rPr>
          <w:rFonts w:asciiTheme="minorHAnsi" w:hAnsiTheme="minorHAnsi" w:cstheme="minorHAnsi"/>
        </w:rPr>
        <w:t xml:space="preserve"> (</w:t>
      </w:r>
      <w:r w:rsidR="000D0F10" w:rsidRPr="00120619">
        <w:rPr>
          <w:rFonts w:asciiTheme="minorHAnsi" w:hAnsiTheme="minorHAnsi" w:cstheme="minorHAnsi"/>
        </w:rPr>
        <w:t>słownie: ……………. złotych ……/100</w:t>
      </w:r>
      <w:r w:rsidR="00176B6B" w:rsidRPr="00120619">
        <w:rPr>
          <w:rFonts w:asciiTheme="minorHAnsi" w:hAnsiTheme="minorHAnsi" w:cstheme="minorHAnsi"/>
        </w:rPr>
        <w:t>)</w:t>
      </w:r>
      <w:r w:rsidR="00FF27AC" w:rsidRPr="00120619">
        <w:rPr>
          <w:rFonts w:asciiTheme="minorHAnsi" w:hAnsiTheme="minorHAnsi" w:cstheme="minorHAnsi"/>
        </w:rPr>
        <w:t xml:space="preserve">, co stanowi </w:t>
      </w:r>
      <w:r w:rsidR="008537CF" w:rsidRPr="00120619">
        <w:rPr>
          <w:rFonts w:asciiTheme="minorHAnsi" w:hAnsiTheme="minorHAnsi" w:cstheme="minorHAnsi"/>
        </w:rPr>
        <w:t xml:space="preserve">nie mniej niż </w:t>
      </w:r>
      <w:r w:rsidR="000D0F10" w:rsidRPr="00120619">
        <w:rPr>
          <w:rFonts w:asciiTheme="minorHAnsi" w:hAnsiTheme="minorHAnsi" w:cstheme="minorHAnsi"/>
          <w:b/>
          <w:bCs/>
        </w:rPr>
        <w:t>…….</w:t>
      </w:r>
      <w:r w:rsidR="00FF27AC" w:rsidRPr="00120619">
        <w:rPr>
          <w:rFonts w:asciiTheme="minorHAnsi" w:hAnsiTheme="minorHAnsi" w:cstheme="minorHAnsi"/>
          <w:b/>
          <w:bCs/>
        </w:rPr>
        <w:t>%</w:t>
      </w:r>
      <w:r w:rsidR="00FF27AC" w:rsidRPr="00120619">
        <w:rPr>
          <w:rFonts w:asciiTheme="minorHAnsi" w:hAnsiTheme="minorHAnsi" w:cstheme="minorHAnsi"/>
        </w:rPr>
        <w:t xml:space="preserve"> wartości </w:t>
      </w:r>
      <w:r w:rsidR="006E1C3D" w:rsidRPr="00120619">
        <w:rPr>
          <w:rFonts w:asciiTheme="minorHAnsi" w:hAnsiTheme="minorHAnsi" w:cstheme="minorHAnsi"/>
        </w:rPr>
        <w:t>Kosztów</w:t>
      </w:r>
      <w:r w:rsidR="00B30E37" w:rsidRPr="00120619">
        <w:rPr>
          <w:rFonts w:asciiTheme="minorHAnsi" w:hAnsiTheme="minorHAnsi" w:cstheme="minorHAnsi"/>
        </w:rPr>
        <w:t xml:space="preserve"> </w:t>
      </w:r>
      <w:r w:rsidR="00FF27AC" w:rsidRPr="00120619">
        <w:rPr>
          <w:rFonts w:asciiTheme="minorHAnsi" w:hAnsiTheme="minorHAnsi" w:cstheme="minorHAnsi"/>
        </w:rPr>
        <w:t>Przedsięwzięcia</w:t>
      </w:r>
      <w:r w:rsidR="00101EFF" w:rsidRPr="00120619">
        <w:rPr>
          <w:rFonts w:asciiTheme="minorHAnsi" w:hAnsiTheme="minorHAnsi" w:cstheme="minorHAnsi"/>
        </w:rPr>
        <w:t xml:space="preserve"> stanowiących wydatki inwestycyjne</w:t>
      </w:r>
      <w:r w:rsidR="00FF27AC" w:rsidRPr="00120619">
        <w:rPr>
          <w:rFonts w:asciiTheme="minorHAnsi" w:hAnsiTheme="minorHAnsi" w:cstheme="minorHAnsi"/>
        </w:rPr>
        <w:t>.</w:t>
      </w:r>
      <w:r w:rsidR="00120619" w:rsidRPr="00120619">
        <w:rPr>
          <w:rFonts w:asciiTheme="minorHAnsi" w:hAnsiTheme="minorHAnsi" w:cstheme="minorHAnsi"/>
        </w:rPr>
        <w:t xml:space="preserve"> </w:t>
      </w:r>
      <w:r w:rsidR="00FF27AC" w:rsidRPr="00120619">
        <w:rPr>
          <w:rFonts w:asciiTheme="minorHAnsi" w:hAnsiTheme="minorHAnsi" w:cstheme="minorHAnsi"/>
        </w:rPr>
        <w:t>Pożyczkobiorca</w:t>
      </w:r>
      <w:r w:rsidR="00BD14DF" w:rsidRPr="00120619">
        <w:rPr>
          <w:rFonts w:asciiTheme="minorHAnsi" w:hAnsiTheme="minorHAnsi" w:cstheme="minorHAnsi"/>
        </w:rPr>
        <w:t xml:space="preserve"> </w:t>
      </w:r>
      <w:r w:rsidR="00FF27AC" w:rsidRPr="00120619">
        <w:rPr>
          <w:rFonts w:asciiTheme="minorHAnsi" w:hAnsiTheme="minorHAnsi" w:cstheme="minorHAnsi"/>
        </w:rPr>
        <w:t>jest zobligowany</w:t>
      </w:r>
      <w:r w:rsidR="006A452A" w:rsidRPr="00120619">
        <w:rPr>
          <w:rFonts w:asciiTheme="minorHAnsi" w:hAnsiTheme="minorHAnsi" w:cstheme="minorHAnsi"/>
        </w:rPr>
        <w:t xml:space="preserve"> </w:t>
      </w:r>
      <w:r w:rsidR="00FF27AC" w:rsidRPr="00120619">
        <w:rPr>
          <w:rFonts w:asciiTheme="minorHAnsi" w:hAnsiTheme="minorHAnsi" w:cstheme="minorHAnsi"/>
        </w:rPr>
        <w:t>przedłożyć</w:t>
      </w:r>
      <w:r w:rsidR="009D6B5F" w:rsidRPr="00120619">
        <w:rPr>
          <w:rFonts w:asciiTheme="minorHAnsi" w:hAnsiTheme="minorHAnsi" w:cstheme="minorHAnsi"/>
        </w:rPr>
        <w:t xml:space="preserve"> </w:t>
      </w:r>
      <w:r w:rsidR="003D6A60">
        <w:rPr>
          <w:rFonts w:asciiTheme="minorHAnsi" w:hAnsiTheme="minorHAnsi" w:cstheme="minorHAnsi"/>
        </w:rPr>
        <w:t xml:space="preserve">Pożyczkodawcy </w:t>
      </w:r>
      <w:r w:rsidR="00FF27AC" w:rsidRPr="00120619">
        <w:rPr>
          <w:rFonts w:asciiTheme="minorHAnsi" w:hAnsiTheme="minorHAnsi" w:cstheme="minorHAnsi"/>
        </w:rPr>
        <w:t>dokumenty</w:t>
      </w:r>
      <w:r w:rsidR="001B4BCB" w:rsidRPr="00120619">
        <w:rPr>
          <w:rFonts w:asciiTheme="minorHAnsi" w:hAnsiTheme="minorHAnsi" w:cstheme="minorHAnsi"/>
        </w:rPr>
        <w:t xml:space="preserve"> </w:t>
      </w:r>
      <w:r w:rsidR="00FF27AC" w:rsidRPr="00120619">
        <w:rPr>
          <w:rFonts w:asciiTheme="minorHAnsi" w:hAnsiTheme="minorHAnsi" w:cstheme="minorHAnsi"/>
        </w:rPr>
        <w:t>potwierdzające wysokość i zaangażowanie środków stanowiących jego udział własny,</w:t>
      </w:r>
      <w:r w:rsidR="00EA1C8B" w:rsidRPr="00120619">
        <w:rPr>
          <w:rFonts w:asciiTheme="minorHAnsi" w:hAnsiTheme="minorHAnsi" w:cstheme="minorHAnsi"/>
        </w:rPr>
        <w:t xml:space="preserve"> w formie </w:t>
      </w:r>
      <w:r w:rsidR="00B213D0" w:rsidRPr="00120619">
        <w:rPr>
          <w:rFonts w:asciiTheme="minorHAnsi" w:hAnsiTheme="minorHAnsi" w:cstheme="minorHAnsi"/>
        </w:rPr>
        <w:t>R</w:t>
      </w:r>
      <w:r w:rsidR="00EA1C8B" w:rsidRPr="00120619">
        <w:rPr>
          <w:rFonts w:asciiTheme="minorHAnsi" w:hAnsiTheme="minorHAnsi" w:cstheme="minorHAnsi"/>
        </w:rPr>
        <w:t xml:space="preserve">aportu </w:t>
      </w:r>
      <w:r w:rsidR="00B65426">
        <w:rPr>
          <w:rFonts w:asciiTheme="minorHAnsi" w:hAnsiTheme="minorHAnsi" w:cstheme="minorHAnsi"/>
        </w:rPr>
        <w:br/>
      </w:r>
      <w:r w:rsidR="00EA1C8B" w:rsidRPr="00120619">
        <w:rPr>
          <w:rFonts w:asciiTheme="minorHAnsi" w:hAnsiTheme="minorHAnsi" w:cstheme="minorHAnsi"/>
        </w:rPr>
        <w:t>o którym mowa w § 7 Umowy</w:t>
      </w:r>
      <w:r w:rsidR="00B33914" w:rsidRPr="00120619">
        <w:rPr>
          <w:rFonts w:asciiTheme="minorHAnsi" w:hAnsiTheme="minorHAnsi" w:cstheme="minorHAnsi"/>
        </w:rPr>
        <w:t>.</w:t>
      </w:r>
    </w:p>
    <w:p w14:paraId="29026149" w14:textId="045190E3" w:rsidR="000F41A3" w:rsidRPr="00461720" w:rsidRDefault="00DF398F" w:rsidP="002C4ED0">
      <w:pPr>
        <w:pStyle w:val="ustp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461720">
        <w:rPr>
          <w:rFonts w:asciiTheme="minorHAnsi" w:hAnsiTheme="minorHAnsi" w:cstheme="minorHAnsi"/>
          <w:i/>
          <w:iCs/>
        </w:rPr>
        <w:t xml:space="preserve">Oprocentowanie Pożyczki </w:t>
      </w:r>
      <w:r w:rsidRPr="00B65426">
        <w:rPr>
          <w:rFonts w:asciiTheme="minorHAnsi" w:hAnsiTheme="minorHAnsi" w:cstheme="minorHAnsi"/>
          <w:i/>
          <w:iCs/>
        </w:rPr>
        <w:t xml:space="preserve">wynosi </w:t>
      </w:r>
      <w:r w:rsidRPr="00B65426">
        <w:rPr>
          <w:rFonts w:asciiTheme="minorHAnsi" w:hAnsiTheme="minorHAnsi" w:cstheme="minorHAnsi"/>
          <w:b/>
          <w:bCs/>
          <w:i/>
          <w:iCs/>
        </w:rPr>
        <w:t xml:space="preserve">…….% </w:t>
      </w:r>
      <w:proofErr w:type="spellStart"/>
      <w:r w:rsidRPr="00B65426">
        <w:rPr>
          <w:rFonts w:asciiTheme="minorHAnsi" w:hAnsiTheme="minorHAnsi" w:cstheme="minorHAnsi"/>
          <w:b/>
          <w:bCs/>
          <w:i/>
          <w:iCs/>
        </w:rPr>
        <w:t>p.</w:t>
      </w:r>
      <w:r w:rsidRPr="00461720">
        <w:rPr>
          <w:rFonts w:asciiTheme="minorHAnsi" w:hAnsiTheme="minorHAnsi" w:cstheme="minorHAnsi"/>
          <w:b/>
          <w:bCs/>
          <w:i/>
          <w:iCs/>
        </w:rPr>
        <w:t>a</w:t>
      </w:r>
      <w:proofErr w:type="spellEnd"/>
      <w:r w:rsidRPr="00461720">
        <w:rPr>
          <w:rFonts w:asciiTheme="minorHAnsi" w:hAnsiTheme="minorHAnsi" w:cstheme="minorHAnsi"/>
          <w:b/>
          <w:bCs/>
          <w:i/>
          <w:iCs/>
        </w:rPr>
        <w:t>.</w:t>
      </w:r>
      <w:r w:rsidRPr="00461720">
        <w:rPr>
          <w:rFonts w:asciiTheme="minorHAnsi" w:hAnsiTheme="minorHAnsi" w:cstheme="minorHAnsi"/>
          <w:i/>
          <w:iCs/>
        </w:rPr>
        <w:t xml:space="preserve"> </w:t>
      </w:r>
    </w:p>
    <w:p w14:paraId="4460B97D" w14:textId="49AECE41" w:rsidR="00E52353" w:rsidRPr="00461720" w:rsidRDefault="0022443E" w:rsidP="008670EC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Oprocentowanie Pożyczki</w:t>
      </w:r>
      <w:r w:rsidR="00C65193" w:rsidRPr="00461720">
        <w:rPr>
          <w:rFonts w:asciiTheme="minorHAnsi" w:hAnsiTheme="minorHAnsi" w:cstheme="minorHAnsi"/>
        </w:rPr>
        <w:t xml:space="preserve"> jest</w:t>
      </w:r>
      <w:r w:rsidRPr="00461720">
        <w:rPr>
          <w:rFonts w:asciiTheme="minorHAnsi" w:hAnsiTheme="minorHAnsi" w:cstheme="minorHAnsi"/>
        </w:rPr>
        <w:t xml:space="preserve"> </w:t>
      </w:r>
      <w:r w:rsidR="00DF398F" w:rsidRPr="00461720">
        <w:rPr>
          <w:rFonts w:asciiTheme="minorHAnsi" w:hAnsiTheme="minorHAnsi" w:cstheme="minorHAnsi"/>
          <w:b/>
        </w:rPr>
        <w:t xml:space="preserve">stałe </w:t>
      </w:r>
      <w:r w:rsidR="00DF398F" w:rsidRPr="00461720">
        <w:rPr>
          <w:rFonts w:asciiTheme="minorHAnsi" w:hAnsiTheme="minorHAnsi" w:cstheme="minorHAnsi"/>
        </w:rPr>
        <w:t xml:space="preserve">w całym okresie </w:t>
      </w:r>
      <w:r w:rsidR="00B30E37" w:rsidRPr="00461720">
        <w:rPr>
          <w:rFonts w:asciiTheme="minorHAnsi" w:hAnsiTheme="minorHAnsi" w:cstheme="minorHAnsi"/>
        </w:rPr>
        <w:t>spłaty Pożyczki</w:t>
      </w:r>
      <w:r w:rsidR="00DF398F" w:rsidRPr="00461720">
        <w:rPr>
          <w:rFonts w:asciiTheme="minorHAnsi" w:hAnsiTheme="minorHAnsi" w:cstheme="minorHAnsi"/>
        </w:rPr>
        <w:t>.</w:t>
      </w:r>
    </w:p>
    <w:p w14:paraId="78289C94" w14:textId="4830028C" w:rsidR="009221B9" w:rsidRPr="00F453B2" w:rsidRDefault="007C63DC" w:rsidP="002C4ED0">
      <w:pPr>
        <w:pStyle w:val="ustp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F453B2">
        <w:rPr>
          <w:rFonts w:asciiTheme="minorHAnsi" w:hAnsiTheme="minorHAnsi" w:cstheme="minorHAnsi"/>
        </w:rPr>
        <w:t xml:space="preserve">Oprocentowanie Pożyczki jest naliczane od </w:t>
      </w:r>
      <w:r w:rsidR="002E7888" w:rsidRPr="00F453B2">
        <w:rPr>
          <w:rFonts w:asciiTheme="minorHAnsi" w:hAnsiTheme="minorHAnsi" w:cstheme="minorHAnsi"/>
        </w:rPr>
        <w:t xml:space="preserve">kwoty Środków Wypłaconych od </w:t>
      </w:r>
      <w:r w:rsidRPr="00F453B2">
        <w:rPr>
          <w:rFonts w:asciiTheme="minorHAnsi" w:hAnsiTheme="minorHAnsi" w:cstheme="minorHAnsi"/>
        </w:rPr>
        <w:t xml:space="preserve">dnia </w:t>
      </w:r>
      <w:r w:rsidR="007D6070" w:rsidRPr="00F453B2">
        <w:rPr>
          <w:rFonts w:asciiTheme="minorHAnsi" w:hAnsiTheme="minorHAnsi" w:cstheme="minorHAnsi"/>
        </w:rPr>
        <w:t>zaksięgowania na Rachunku Bankowym</w:t>
      </w:r>
      <w:r w:rsidR="00AE6CDA" w:rsidRPr="00F453B2">
        <w:rPr>
          <w:rFonts w:asciiTheme="minorHAnsi" w:hAnsiTheme="minorHAnsi" w:cstheme="minorHAnsi"/>
        </w:rPr>
        <w:t xml:space="preserve"> </w:t>
      </w:r>
      <w:r w:rsidR="00547932" w:rsidRPr="00F453B2">
        <w:rPr>
          <w:rFonts w:asciiTheme="minorHAnsi" w:hAnsiTheme="minorHAnsi" w:cstheme="minorHAnsi"/>
        </w:rPr>
        <w:t>Pożyczkodawcy</w:t>
      </w:r>
      <w:r w:rsidR="007D6070" w:rsidRPr="00F453B2">
        <w:rPr>
          <w:rFonts w:asciiTheme="minorHAnsi" w:hAnsiTheme="minorHAnsi" w:cstheme="minorHAnsi"/>
        </w:rPr>
        <w:t xml:space="preserve"> </w:t>
      </w:r>
      <w:r w:rsidRPr="00F453B2">
        <w:rPr>
          <w:rFonts w:asciiTheme="minorHAnsi" w:hAnsiTheme="minorHAnsi" w:cstheme="minorHAnsi"/>
        </w:rPr>
        <w:t>przelewu</w:t>
      </w:r>
      <w:r w:rsidR="002E7888" w:rsidRPr="00F453B2">
        <w:rPr>
          <w:rFonts w:asciiTheme="minorHAnsi" w:hAnsiTheme="minorHAnsi" w:cstheme="minorHAnsi"/>
        </w:rPr>
        <w:t xml:space="preserve"> Ś</w:t>
      </w:r>
      <w:r w:rsidRPr="00F453B2">
        <w:rPr>
          <w:rFonts w:asciiTheme="minorHAnsi" w:hAnsiTheme="minorHAnsi" w:cstheme="minorHAnsi"/>
        </w:rPr>
        <w:t xml:space="preserve">rodków </w:t>
      </w:r>
      <w:r w:rsidR="002E7888" w:rsidRPr="00F453B2">
        <w:rPr>
          <w:rFonts w:asciiTheme="minorHAnsi" w:hAnsiTheme="minorHAnsi" w:cstheme="minorHAnsi"/>
        </w:rPr>
        <w:t>Wypłaconych w</w:t>
      </w:r>
      <w:r w:rsidR="009D6B5F" w:rsidRPr="00F453B2">
        <w:rPr>
          <w:rFonts w:asciiTheme="minorHAnsi" w:hAnsiTheme="minorHAnsi" w:cstheme="minorHAnsi"/>
        </w:rPr>
        <w:t> </w:t>
      </w:r>
      <w:r w:rsidR="002E7888" w:rsidRPr="00F453B2">
        <w:rPr>
          <w:rFonts w:asciiTheme="minorHAnsi" w:hAnsiTheme="minorHAnsi" w:cstheme="minorHAnsi"/>
        </w:rPr>
        <w:t xml:space="preserve">ramach danej </w:t>
      </w:r>
      <w:r w:rsidR="00D45CC5" w:rsidRPr="00F453B2">
        <w:rPr>
          <w:rFonts w:asciiTheme="minorHAnsi" w:hAnsiTheme="minorHAnsi" w:cstheme="minorHAnsi"/>
        </w:rPr>
        <w:t xml:space="preserve">kwoty </w:t>
      </w:r>
      <w:r w:rsidRPr="00F453B2">
        <w:rPr>
          <w:rFonts w:asciiTheme="minorHAnsi" w:hAnsiTheme="minorHAnsi" w:cstheme="minorHAnsi"/>
        </w:rPr>
        <w:t xml:space="preserve">Pożyczki na Rachunek Bankowy </w:t>
      </w:r>
      <w:r w:rsidR="007D6070" w:rsidRPr="00F453B2">
        <w:rPr>
          <w:rFonts w:asciiTheme="minorHAnsi" w:hAnsiTheme="minorHAnsi" w:cstheme="minorHAnsi"/>
        </w:rPr>
        <w:t>Pożyczkobiorcy</w:t>
      </w:r>
      <w:r w:rsidR="00637874" w:rsidRPr="00F453B2">
        <w:rPr>
          <w:rFonts w:asciiTheme="minorHAnsi" w:hAnsiTheme="minorHAnsi" w:cstheme="minorHAnsi"/>
        </w:rPr>
        <w:t>.</w:t>
      </w:r>
    </w:p>
    <w:p w14:paraId="67F4E28F" w14:textId="2F7E1CC9" w:rsidR="002E7888" w:rsidRPr="00461720" w:rsidRDefault="007C63DC" w:rsidP="002C4ED0">
      <w:pPr>
        <w:pStyle w:val="ustp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461720">
        <w:rPr>
          <w:rFonts w:asciiTheme="minorHAnsi" w:hAnsiTheme="minorHAnsi" w:cstheme="minorHAnsi"/>
        </w:rPr>
        <w:t>Dla potrzeb niniejszej Umowy wszelkie odsetki</w:t>
      </w:r>
      <w:r w:rsidR="0034516D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>lub inne opłaty wynikające z</w:t>
      </w:r>
      <w:r w:rsidR="009D6B5F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>niniejszej Umowy narasta</w:t>
      </w:r>
      <w:r w:rsidR="007D6070" w:rsidRPr="00461720">
        <w:rPr>
          <w:rFonts w:asciiTheme="minorHAnsi" w:hAnsiTheme="minorHAnsi" w:cstheme="minorHAnsi"/>
        </w:rPr>
        <w:t>ją</w:t>
      </w:r>
      <w:r w:rsidRPr="00461720">
        <w:rPr>
          <w:rFonts w:asciiTheme="minorHAnsi" w:hAnsiTheme="minorHAnsi" w:cstheme="minorHAnsi"/>
        </w:rPr>
        <w:t xml:space="preserve"> </w:t>
      </w:r>
      <w:r w:rsidR="007D6070" w:rsidRPr="00461720">
        <w:rPr>
          <w:rFonts w:asciiTheme="minorHAnsi" w:hAnsiTheme="minorHAnsi" w:cstheme="minorHAnsi"/>
        </w:rPr>
        <w:t xml:space="preserve">dziennie </w:t>
      </w:r>
      <w:r w:rsidRPr="00461720">
        <w:rPr>
          <w:rFonts w:asciiTheme="minorHAnsi" w:hAnsiTheme="minorHAnsi" w:cstheme="minorHAnsi"/>
        </w:rPr>
        <w:t xml:space="preserve">i są naliczane według rzeczywistej liczby dni jakie upłynęły. Odsetki od </w:t>
      </w:r>
      <w:r w:rsidR="00347116">
        <w:rPr>
          <w:rFonts w:asciiTheme="minorHAnsi" w:hAnsiTheme="minorHAnsi" w:cstheme="minorHAnsi"/>
        </w:rPr>
        <w:t>Środków Wypłaconych</w:t>
      </w:r>
      <w:r w:rsidRPr="00461720">
        <w:rPr>
          <w:rFonts w:asciiTheme="minorHAnsi" w:hAnsiTheme="minorHAnsi" w:cstheme="minorHAnsi"/>
        </w:rPr>
        <w:t xml:space="preserve"> naliczane są w</w:t>
      </w:r>
      <w:r w:rsidR="009D6B5F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 xml:space="preserve">cyklu </w:t>
      </w:r>
      <w:r w:rsidR="00E266C9" w:rsidRPr="00461720">
        <w:rPr>
          <w:rFonts w:asciiTheme="minorHAnsi" w:hAnsiTheme="minorHAnsi" w:cstheme="minorHAnsi"/>
          <w:b/>
          <w:bCs/>
          <w:i/>
          <w:iCs/>
        </w:rPr>
        <w:t>miesięcznym</w:t>
      </w:r>
      <w:r w:rsidR="00D006A2" w:rsidRPr="0046172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B30E37" w:rsidRPr="00461720">
        <w:rPr>
          <w:rFonts w:asciiTheme="minorHAnsi" w:hAnsiTheme="minorHAnsi" w:cstheme="minorHAnsi"/>
          <w:b/>
          <w:bCs/>
          <w:i/>
          <w:iCs/>
        </w:rPr>
        <w:t>/ kwartalnym</w:t>
      </w:r>
      <w:r w:rsidR="00CC1715">
        <w:rPr>
          <w:rFonts w:asciiTheme="minorHAnsi" w:hAnsiTheme="minorHAnsi" w:cstheme="minorHAnsi"/>
          <w:b/>
          <w:bCs/>
          <w:i/>
          <w:iCs/>
        </w:rPr>
        <w:t>/</w:t>
      </w:r>
      <w:r w:rsidR="00A35C1A" w:rsidRPr="00461720">
        <w:rPr>
          <w:rFonts w:asciiTheme="minorHAnsi" w:hAnsiTheme="minorHAnsi" w:cstheme="minorHAnsi"/>
          <w:b/>
          <w:bCs/>
          <w:i/>
          <w:iCs/>
        </w:rPr>
        <w:t>(trzy następujące po sobie miesiące)</w:t>
      </w:r>
      <w:r w:rsidR="00CC1715">
        <w:rPr>
          <w:rFonts w:asciiTheme="minorHAnsi" w:hAnsiTheme="minorHAnsi" w:cstheme="minorHAnsi"/>
          <w:b/>
          <w:bCs/>
          <w:i/>
          <w:iCs/>
        </w:rPr>
        <w:t>/</w:t>
      </w:r>
      <w:r w:rsidR="00CC1715" w:rsidRPr="00CC171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C1715">
        <w:rPr>
          <w:rFonts w:asciiTheme="minorHAnsi" w:hAnsiTheme="minorHAnsi" w:cstheme="minorHAnsi"/>
          <w:b/>
          <w:bCs/>
          <w:i/>
          <w:iCs/>
        </w:rPr>
        <w:t>rocznym</w:t>
      </w:r>
      <w:r w:rsidR="00347116">
        <w:rPr>
          <w:rStyle w:val="Odwoanieprzypisudolnego"/>
          <w:rFonts w:asciiTheme="minorHAnsi" w:hAnsiTheme="minorHAnsi"/>
          <w:b/>
          <w:bCs/>
          <w:i/>
          <w:iCs/>
        </w:rPr>
        <w:footnoteReference w:id="12"/>
      </w:r>
      <w:r w:rsidR="00B30E37" w:rsidRPr="00461720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 xml:space="preserve">od kwoty salda zadłużenia. </w:t>
      </w:r>
    </w:p>
    <w:p w14:paraId="418F90F4" w14:textId="50A2E3DD" w:rsidR="009221B9" w:rsidRPr="0034516D" w:rsidRDefault="007C63DC" w:rsidP="002C4ED0">
      <w:pPr>
        <w:pStyle w:val="ustp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461720">
        <w:rPr>
          <w:rFonts w:asciiTheme="minorHAnsi" w:hAnsiTheme="minorHAnsi" w:cstheme="minorHAnsi"/>
        </w:rPr>
        <w:t xml:space="preserve">Kwoty </w:t>
      </w:r>
      <w:r w:rsidRPr="0034516D">
        <w:rPr>
          <w:rFonts w:asciiTheme="minorHAnsi" w:hAnsiTheme="minorHAnsi" w:cstheme="minorHAnsi"/>
        </w:rPr>
        <w:t>zadłużenia powstałego w wyniku niespłacenia całości lub części Pożyczki w</w:t>
      </w:r>
      <w:r w:rsidR="009D6B5F" w:rsidRPr="0034516D">
        <w:rPr>
          <w:rFonts w:asciiTheme="minorHAnsi" w:hAnsiTheme="minorHAnsi" w:cstheme="minorHAnsi"/>
        </w:rPr>
        <w:t> </w:t>
      </w:r>
      <w:r w:rsidRPr="0034516D">
        <w:rPr>
          <w:rFonts w:asciiTheme="minorHAnsi" w:hAnsiTheme="minorHAnsi" w:cstheme="minorHAnsi"/>
        </w:rPr>
        <w:t>terminach określonych Umową podlegają oprocentowaniu w</w:t>
      </w:r>
      <w:r w:rsidR="009D6B5F" w:rsidRPr="0034516D">
        <w:rPr>
          <w:rFonts w:asciiTheme="minorHAnsi" w:hAnsiTheme="minorHAnsi" w:cstheme="minorHAnsi"/>
        </w:rPr>
        <w:t> </w:t>
      </w:r>
      <w:r w:rsidRPr="0034516D">
        <w:rPr>
          <w:rFonts w:asciiTheme="minorHAnsi" w:hAnsiTheme="minorHAnsi" w:cstheme="minorHAnsi"/>
        </w:rPr>
        <w:t xml:space="preserve">wysokości odsetek jak za zaległości podatkowe </w:t>
      </w:r>
      <w:r w:rsidR="00EA5A95" w:rsidRPr="0034516D">
        <w:rPr>
          <w:rFonts w:asciiTheme="minorHAnsi" w:hAnsiTheme="minorHAnsi" w:cstheme="minorHAnsi"/>
        </w:rPr>
        <w:t>(</w:t>
      </w:r>
      <w:r w:rsidR="00BA1F15" w:rsidRPr="0034516D">
        <w:rPr>
          <w:rFonts w:asciiTheme="minorHAnsi" w:hAnsiTheme="minorHAnsi" w:cstheme="minorHAnsi"/>
        </w:rPr>
        <w:t xml:space="preserve">zwane dalej </w:t>
      </w:r>
      <w:r w:rsidR="00EA5A95" w:rsidRPr="0034516D">
        <w:rPr>
          <w:rFonts w:asciiTheme="minorHAnsi" w:hAnsiTheme="minorHAnsi" w:cstheme="minorHAnsi"/>
        </w:rPr>
        <w:t>odsetk</w:t>
      </w:r>
      <w:r w:rsidR="00BA1F15" w:rsidRPr="0034516D">
        <w:rPr>
          <w:rFonts w:asciiTheme="minorHAnsi" w:hAnsiTheme="minorHAnsi" w:cstheme="minorHAnsi"/>
        </w:rPr>
        <w:t>ami</w:t>
      </w:r>
      <w:r w:rsidR="00EA5A95" w:rsidRPr="0034516D">
        <w:rPr>
          <w:rFonts w:asciiTheme="minorHAnsi" w:hAnsiTheme="minorHAnsi" w:cstheme="minorHAnsi"/>
        </w:rPr>
        <w:t xml:space="preserve"> karn</w:t>
      </w:r>
      <w:r w:rsidR="00BA1F15" w:rsidRPr="0034516D">
        <w:rPr>
          <w:rFonts w:asciiTheme="minorHAnsi" w:hAnsiTheme="minorHAnsi" w:cstheme="minorHAnsi"/>
        </w:rPr>
        <w:t>ymi</w:t>
      </w:r>
      <w:r w:rsidR="00EA5A95" w:rsidRPr="0034516D">
        <w:rPr>
          <w:rFonts w:asciiTheme="minorHAnsi" w:hAnsiTheme="minorHAnsi" w:cstheme="minorHAnsi"/>
        </w:rPr>
        <w:t xml:space="preserve">) </w:t>
      </w:r>
      <w:r w:rsidRPr="0034516D">
        <w:rPr>
          <w:rFonts w:asciiTheme="minorHAnsi" w:hAnsiTheme="minorHAnsi" w:cstheme="minorHAnsi"/>
        </w:rPr>
        <w:t xml:space="preserve">liczonych od dnia </w:t>
      </w:r>
      <w:r w:rsidR="001A7A7B" w:rsidRPr="0034516D">
        <w:rPr>
          <w:rFonts w:asciiTheme="minorHAnsi" w:hAnsiTheme="minorHAnsi" w:cstheme="minorHAnsi"/>
        </w:rPr>
        <w:t>wymagalności</w:t>
      </w:r>
      <w:r w:rsidRPr="0034516D">
        <w:rPr>
          <w:rFonts w:asciiTheme="minorHAnsi" w:hAnsiTheme="minorHAnsi" w:cstheme="minorHAnsi"/>
        </w:rPr>
        <w:t>.</w:t>
      </w:r>
    </w:p>
    <w:p w14:paraId="0ABFBD31" w14:textId="77777777" w:rsidR="008670EC" w:rsidRPr="00461720" w:rsidRDefault="008670EC" w:rsidP="008670EC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  <w:iCs/>
        </w:rPr>
      </w:pPr>
    </w:p>
    <w:p w14:paraId="3BB8A86C" w14:textId="61F78E4D" w:rsidR="009221B9" w:rsidRPr="00F137D8" w:rsidRDefault="009221B9" w:rsidP="008670EC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25" w:name="_Toc75352980"/>
      <w:bookmarkStart w:id="26" w:name="_Toc135751676"/>
      <w:r w:rsidRPr="00F137D8">
        <w:rPr>
          <w:rFonts w:asciiTheme="minorHAnsi" w:hAnsiTheme="minorHAnsi" w:cstheme="minorHAnsi"/>
          <w:b/>
          <w:bCs/>
        </w:rPr>
        <w:lastRenderedPageBreak/>
        <w:t>SPŁATA POŻYCZKI</w:t>
      </w:r>
      <w:bookmarkEnd w:id="25"/>
      <w:bookmarkEnd w:id="26"/>
    </w:p>
    <w:p w14:paraId="2F027723" w14:textId="56B82ED4" w:rsidR="009221B9" w:rsidRPr="00461720" w:rsidRDefault="008A5DF4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27" w:name="_Hlk164167103"/>
      <w:r w:rsidRPr="00461720">
        <w:rPr>
          <w:rFonts w:asciiTheme="minorHAnsi" w:hAnsiTheme="minorHAnsi" w:cstheme="minorHAnsi"/>
        </w:rPr>
        <w:t xml:space="preserve">Pożyczkobiorca zobowiązuje się do zwrotu </w:t>
      </w:r>
      <w:r>
        <w:rPr>
          <w:rFonts w:asciiTheme="minorHAnsi" w:hAnsiTheme="minorHAnsi" w:cstheme="minorHAnsi"/>
        </w:rPr>
        <w:t>Pożyczkodawcy</w:t>
      </w:r>
      <w:r w:rsidRPr="0034516D">
        <w:rPr>
          <w:rFonts w:asciiTheme="minorHAnsi" w:hAnsiTheme="minorHAnsi" w:cstheme="minorHAnsi"/>
        </w:rPr>
        <w:t xml:space="preserve"> Środków Wypłaconych w ramach P</w:t>
      </w:r>
      <w:r w:rsidRPr="00461720">
        <w:rPr>
          <w:rFonts w:asciiTheme="minorHAnsi" w:hAnsiTheme="minorHAnsi" w:cstheme="minorHAnsi"/>
        </w:rPr>
        <w:t xml:space="preserve">ożyczki wraz z </w:t>
      </w:r>
      <w:r w:rsidRPr="00B65426">
        <w:rPr>
          <w:rFonts w:asciiTheme="minorHAnsi" w:hAnsiTheme="minorHAnsi" w:cstheme="minorHAnsi"/>
        </w:rPr>
        <w:t>odsetkami w terminie …… miesięcy</w:t>
      </w:r>
      <w:r w:rsidRPr="00461720">
        <w:rPr>
          <w:rFonts w:asciiTheme="minorHAnsi" w:hAnsiTheme="minorHAnsi" w:cstheme="minorHAnsi"/>
        </w:rPr>
        <w:t xml:space="preserve"> licząc od </w:t>
      </w:r>
      <w:r>
        <w:rPr>
          <w:rFonts w:asciiTheme="minorHAnsi" w:hAnsiTheme="minorHAnsi" w:cstheme="minorHAnsi"/>
        </w:rPr>
        <w:t>dnia</w:t>
      </w:r>
      <w:r w:rsidRPr="0059021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>w którym nastąpiło uruchomienie Pożyczki, tj. wypłata jakiejkolwiek kwoty Pożyczki na rzecz Pożyczkobiorcy</w:t>
      </w:r>
      <w:r w:rsidR="009221B9" w:rsidRPr="00461720">
        <w:rPr>
          <w:rFonts w:asciiTheme="minorHAnsi" w:hAnsiTheme="minorHAnsi" w:cstheme="minorHAnsi"/>
        </w:rPr>
        <w:t xml:space="preserve">. </w:t>
      </w:r>
    </w:p>
    <w:bookmarkEnd w:id="27"/>
    <w:p w14:paraId="088AD0CF" w14:textId="4CA78B47" w:rsidR="009F4DDD" w:rsidRPr="00F453B2" w:rsidRDefault="00AE345B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453B2">
        <w:rPr>
          <w:rFonts w:asciiTheme="minorHAnsi" w:hAnsiTheme="minorHAnsi" w:cstheme="minorHAnsi"/>
        </w:rPr>
        <w:t xml:space="preserve">Pożyczkobiorca </w:t>
      </w:r>
      <w:r w:rsidR="009221B9" w:rsidRPr="00F453B2">
        <w:rPr>
          <w:rFonts w:asciiTheme="minorHAnsi" w:hAnsiTheme="minorHAnsi" w:cstheme="minorHAnsi"/>
        </w:rPr>
        <w:t>zobowiązuje się dokonywać spłaty kwot rat kapitałowo</w:t>
      </w:r>
      <w:r w:rsidR="000F5F93" w:rsidRPr="00F453B2">
        <w:rPr>
          <w:rFonts w:asciiTheme="minorHAnsi" w:hAnsiTheme="minorHAnsi" w:cstheme="minorHAnsi"/>
        </w:rPr>
        <w:t>-</w:t>
      </w:r>
      <w:r w:rsidR="009221B9" w:rsidRPr="00F453B2">
        <w:rPr>
          <w:rFonts w:asciiTheme="minorHAnsi" w:hAnsiTheme="minorHAnsi" w:cstheme="minorHAnsi"/>
        </w:rPr>
        <w:t>odsetkowych przelewem, w terminach i wysokościach określonych w Harmonogramie</w:t>
      </w:r>
      <w:r w:rsidR="00B75121" w:rsidRPr="00F453B2">
        <w:rPr>
          <w:rFonts w:asciiTheme="minorHAnsi" w:hAnsiTheme="minorHAnsi" w:cstheme="minorHAnsi"/>
        </w:rPr>
        <w:t xml:space="preserve"> Spłat</w:t>
      </w:r>
      <w:r w:rsidR="009221B9" w:rsidRPr="00F453B2">
        <w:rPr>
          <w:rFonts w:asciiTheme="minorHAnsi" w:hAnsiTheme="minorHAnsi" w:cstheme="minorHAnsi"/>
        </w:rPr>
        <w:t xml:space="preserve">. </w:t>
      </w:r>
      <w:r w:rsidR="009F4DDD" w:rsidRPr="00F453B2">
        <w:rPr>
          <w:rFonts w:asciiTheme="minorHAnsi" w:hAnsiTheme="minorHAnsi" w:cstheme="minorHAnsi"/>
        </w:rPr>
        <w:t xml:space="preserve">Jeżeli termin spłaty przypada w dniu, który nie jest Dniem Roboczym, Pożyczkobiorca zapewni środki na Rachunku Bankowym </w:t>
      </w:r>
      <w:r w:rsidR="00191BF6" w:rsidRPr="00F453B2">
        <w:rPr>
          <w:rFonts w:asciiTheme="minorHAnsi" w:hAnsiTheme="minorHAnsi" w:cstheme="minorHAnsi"/>
        </w:rPr>
        <w:t>Pożyczkodawcy</w:t>
      </w:r>
      <w:r w:rsidR="009F4DDD" w:rsidRPr="00F453B2">
        <w:rPr>
          <w:rFonts w:asciiTheme="minorHAnsi" w:hAnsiTheme="minorHAnsi" w:cstheme="minorHAnsi"/>
        </w:rPr>
        <w:t xml:space="preserve"> w najbliższym Dniu Roboczym następującym po dniu przypadającym do spłaty.</w:t>
      </w:r>
    </w:p>
    <w:p w14:paraId="22A7F06D" w14:textId="0421D324" w:rsidR="009221B9" w:rsidRPr="00461720" w:rsidRDefault="009310DF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Zmiana Harmonogramu Spłat nie stanowi zmiany Umowy. </w:t>
      </w:r>
      <w:r w:rsidR="00191BF6">
        <w:rPr>
          <w:rFonts w:asciiTheme="minorHAnsi" w:hAnsiTheme="minorHAnsi" w:cstheme="minorHAnsi"/>
        </w:rPr>
        <w:t xml:space="preserve">Pożyczkodawca </w:t>
      </w:r>
      <w:r w:rsidRPr="0034516D">
        <w:rPr>
          <w:rFonts w:asciiTheme="minorHAnsi" w:hAnsiTheme="minorHAnsi" w:cstheme="minorHAnsi"/>
        </w:rPr>
        <w:t xml:space="preserve">przekaże </w:t>
      </w:r>
      <w:r w:rsidR="006E124A" w:rsidRPr="0034516D">
        <w:rPr>
          <w:rFonts w:asciiTheme="minorHAnsi" w:hAnsiTheme="minorHAnsi" w:cstheme="minorHAnsi"/>
        </w:rPr>
        <w:t xml:space="preserve">Pożyczkobiorcy </w:t>
      </w:r>
      <w:r w:rsidRPr="0034516D">
        <w:rPr>
          <w:rFonts w:asciiTheme="minorHAnsi" w:hAnsiTheme="minorHAnsi" w:cstheme="minorHAnsi"/>
        </w:rPr>
        <w:t>zaktualizowany H</w:t>
      </w:r>
      <w:r w:rsidRPr="00461720">
        <w:rPr>
          <w:rFonts w:asciiTheme="minorHAnsi" w:hAnsiTheme="minorHAnsi" w:cstheme="minorHAnsi"/>
        </w:rPr>
        <w:t xml:space="preserve">armonogram Spłat każdorazowo po wypłacie </w:t>
      </w:r>
      <w:r w:rsidR="00A142A3" w:rsidRPr="00461720">
        <w:rPr>
          <w:rFonts w:asciiTheme="minorHAnsi" w:hAnsiTheme="minorHAnsi" w:cstheme="minorHAnsi"/>
        </w:rPr>
        <w:t>jakiejkolwiek kwoty</w:t>
      </w:r>
      <w:r w:rsidRPr="00461720">
        <w:rPr>
          <w:rFonts w:asciiTheme="minorHAnsi" w:hAnsiTheme="minorHAnsi" w:cstheme="minorHAnsi"/>
        </w:rPr>
        <w:t xml:space="preserve"> </w:t>
      </w:r>
      <w:r w:rsidR="00A142A3" w:rsidRPr="00461720">
        <w:rPr>
          <w:rFonts w:asciiTheme="minorHAnsi" w:hAnsiTheme="minorHAnsi" w:cstheme="minorHAnsi"/>
        </w:rPr>
        <w:t xml:space="preserve">Pożyczki </w:t>
      </w:r>
      <w:r w:rsidRPr="00461720">
        <w:rPr>
          <w:rFonts w:asciiTheme="minorHAnsi" w:hAnsiTheme="minorHAnsi" w:cstheme="minorHAnsi"/>
        </w:rPr>
        <w:t>oraz w przypadku zmiany</w:t>
      </w:r>
      <w:r w:rsidR="00597130" w:rsidRPr="00461720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>warunków Umowy</w:t>
      </w:r>
      <w:r w:rsidR="00A142A3" w:rsidRPr="00461720">
        <w:rPr>
          <w:rFonts w:asciiTheme="minorHAnsi" w:hAnsiTheme="minorHAnsi" w:cstheme="minorHAnsi"/>
        </w:rPr>
        <w:t xml:space="preserve"> mającej wpływ na Harmonogram Spłat</w:t>
      </w:r>
      <w:r w:rsidRPr="00461720">
        <w:rPr>
          <w:rFonts w:asciiTheme="minorHAnsi" w:hAnsiTheme="minorHAnsi" w:cstheme="minorHAnsi"/>
        </w:rPr>
        <w:t xml:space="preserve">. </w:t>
      </w:r>
    </w:p>
    <w:p w14:paraId="50F38C2E" w14:textId="0706C69E" w:rsidR="00F968C3" w:rsidRPr="0034516D" w:rsidRDefault="009221B9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Spłaty</w:t>
      </w:r>
      <w:r w:rsidRPr="00461720">
        <w:rPr>
          <w:rFonts w:asciiTheme="minorHAnsi" w:eastAsia="Times New Roman" w:hAnsiTheme="minorHAnsi" w:cstheme="minorHAnsi"/>
        </w:rPr>
        <w:t xml:space="preserve"> są realizowane przelewem na </w:t>
      </w:r>
      <w:r w:rsidRPr="0034516D">
        <w:rPr>
          <w:rFonts w:asciiTheme="minorHAnsi" w:eastAsia="Times New Roman" w:hAnsiTheme="minorHAnsi" w:cstheme="minorHAnsi"/>
        </w:rPr>
        <w:t xml:space="preserve">Rachunek Bankowy </w:t>
      </w:r>
      <w:r w:rsidR="00191BF6">
        <w:rPr>
          <w:rFonts w:asciiTheme="minorHAnsi" w:eastAsia="Times New Roman" w:hAnsiTheme="minorHAnsi" w:cstheme="minorHAnsi"/>
        </w:rPr>
        <w:t>Pożyczkodawcy</w:t>
      </w:r>
      <w:r w:rsidR="00F95354" w:rsidRPr="0034516D">
        <w:rPr>
          <w:rFonts w:asciiTheme="minorHAnsi" w:eastAsia="Times New Roman" w:hAnsiTheme="minorHAnsi" w:cstheme="minorHAnsi"/>
        </w:rPr>
        <w:t xml:space="preserve"> o numerze:</w:t>
      </w:r>
      <w:r w:rsidR="001937EA" w:rsidRPr="0034516D">
        <w:rPr>
          <w:rFonts w:asciiTheme="minorHAnsi" w:eastAsia="Times New Roman" w:hAnsiTheme="minorHAnsi" w:cstheme="minorHAnsi"/>
        </w:rPr>
        <w:t xml:space="preserve"> </w:t>
      </w:r>
      <w:r w:rsidR="009F4DDD" w:rsidRPr="009C4A73">
        <w:rPr>
          <w:rFonts w:asciiTheme="minorHAnsi" w:eastAsia="Times New Roman" w:hAnsiTheme="minorHAnsi" w:cstheme="minorHAnsi"/>
          <w:b/>
          <w:bCs/>
        </w:rPr>
        <w:t>……………………………….</w:t>
      </w:r>
      <w:r w:rsidR="006C777D" w:rsidRPr="009C4A73">
        <w:rPr>
          <w:rFonts w:asciiTheme="minorHAnsi" w:eastAsia="Times New Roman" w:hAnsiTheme="minorHAnsi" w:cstheme="minorHAnsi"/>
        </w:rPr>
        <w:t xml:space="preserve"> w terminie do ostatniego dnia kalendarzow</w:t>
      </w:r>
      <w:r w:rsidR="006C777D" w:rsidRPr="009C4A73">
        <w:rPr>
          <w:rFonts w:asciiTheme="minorHAnsi" w:eastAsia="Times New Roman" w:hAnsiTheme="minorHAnsi" w:cstheme="minorHAnsi"/>
          <w:bCs/>
        </w:rPr>
        <w:t xml:space="preserve">ego </w:t>
      </w:r>
      <w:r w:rsidR="006C777D" w:rsidRPr="009C4A73">
        <w:rPr>
          <w:rFonts w:asciiTheme="minorHAnsi" w:eastAsia="Times New Roman" w:hAnsiTheme="minorHAnsi" w:cstheme="minorHAnsi"/>
          <w:bCs/>
          <w:iCs/>
        </w:rPr>
        <w:t xml:space="preserve">każdego </w:t>
      </w:r>
      <w:r w:rsidR="006C777D" w:rsidRPr="009C4A73">
        <w:rPr>
          <w:rFonts w:asciiTheme="minorHAnsi" w:eastAsia="Times New Roman" w:hAnsiTheme="minorHAnsi" w:cstheme="minorHAnsi"/>
          <w:b/>
          <w:i/>
        </w:rPr>
        <w:t>miesiąca</w:t>
      </w:r>
      <w:r w:rsidR="009F4DDD" w:rsidRPr="009C4A73">
        <w:rPr>
          <w:rFonts w:asciiTheme="minorHAnsi" w:eastAsia="Times New Roman" w:hAnsiTheme="minorHAnsi" w:cstheme="minorHAnsi"/>
          <w:b/>
          <w:i/>
        </w:rPr>
        <w:t>/kwartału</w:t>
      </w:r>
      <w:r w:rsidR="00A35C1A" w:rsidRPr="009C4A73">
        <w:rPr>
          <w:rFonts w:asciiTheme="minorHAnsi" w:eastAsia="Times New Roman" w:hAnsiTheme="minorHAnsi" w:cstheme="minorHAnsi"/>
          <w:b/>
          <w:i/>
        </w:rPr>
        <w:t xml:space="preserve"> </w:t>
      </w:r>
      <w:r w:rsidR="00A35C1A" w:rsidRPr="009C4A73">
        <w:rPr>
          <w:rFonts w:asciiTheme="minorHAnsi" w:hAnsiTheme="minorHAnsi" w:cstheme="minorHAnsi"/>
          <w:b/>
          <w:bCs/>
          <w:i/>
          <w:iCs/>
        </w:rPr>
        <w:t>(trzy następujące po sobie miesiące)</w:t>
      </w:r>
      <w:r w:rsidR="00CC1715" w:rsidRPr="009C4A73">
        <w:rPr>
          <w:rFonts w:asciiTheme="minorHAnsi" w:hAnsiTheme="minorHAnsi" w:cstheme="minorHAnsi"/>
          <w:b/>
          <w:bCs/>
          <w:i/>
          <w:iCs/>
        </w:rPr>
        <w:t>/ro</w:t>
      </w:r>
      <w:r w:rsidR="005D6201">
        <w:rPr>
          <w:rFonts w:asciiTheme="minorHAnsi" w:hAnsiTheme="minorHAnsi" w:cstheme="minorHAnsi"/>
          <w:b/>
          <w:bCs/>
          <w:i/>
          <w:iCs/>
        </w:rPr>
        <w:t>ku</w:t>
      </w:r>
      <w:r w:rsidR="0063251F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3251F" w:rsidRPr="00202F12">
        <w:rPr>
          <w:rFonts w:asciiTheme="minorHAnsi" w:hAnsiTheme="minorHAnsi" w:cstheme="minorHAnsi"/>
          <w:b/>
          <w:bCs/>
          <w:i/>
          <w:iCs/>
        </w:rPr>
        <w:t>zgodnie z harmonogramem spłaty stanowiącym zał</w:t>
      </w:r>
      <w:r w:rsidR="009278CA">
        <w:rPr>
          <w:rFonts w:asciiTheme="minorHAnsi" w:hAnsiTheme="minorHAnsi" w:cstheme="minorHAnsi"/>
          <w:b/>
          <w:bCs/>
          <w:i/>
          <w:iCs/>
        </w:rPr>
        <w:t>ącznik nr</w:t>
      </w:r>
      <w:r w:rsidR="0063251F" w:rsidRPr="00202F12">
        <w:rPr>
          <w:rFonts w:asciiTheme="minorHAnsi" w:hAnsiTheme="minorHAnsi" w:cstheme="minorHAnsi"/>
          <w:b/>
          <w:bCs/>
          <w:i/>
          <w:iCs/>
        </w:rPr>
        <w:t xml:space="preserve"> 2 do umowy</w:t>
      </w:r>
      <w:r w:rsidR="0063251F" w:rsidRPr="009C4A73">
        <w:rPr>
          <w:rStyle w:val="Odwoanieprzypisudolnego"/>
          <w:rFonts w:asciiTheme="minorHAnsi" w:eastAsia="Times New Roman" w:hAnsiTheme="minorHAnsi"/>
          <w:bCs/>
        </w:rPr>
        <w:t xml:space="preserve"> </w:t>
      </w:r>
      <w:r w:rsidR="00191BF6" w:rsidRPr="009C4A73">
        <w:rPr>
          <w:rStyle w:val="Odwoanieprzypisudolnego"/>
          <w:rFonts w:asciiTheme="minorHAnsi" w:eastAsia="Times New Roman" w:hAnsiTheme="minorHAnsi"/>
          <w:bCs/>
        </w:rPr>
        <w:footnoteReference w:id="13"/>
      </w:r>
      <w:r w:rsidRPr="009C4A73">
        <w:rPr>
          <w:rFonts w:asciiTheme="minorHAnsi" w:eastAsia="Times New Roman" w:hAnsiTheme="minorHAnsi" w:cstheme="minorHAnsi"/>
          <w:bCs/>
        </w:rPr>
        <w:t>.</w:t>
      </w:r>
      <w:r w:rsidRPr="00461720">
        <w:rPr>
          <w:rFonts w:asciiTheme="minorHAnsi" w:eastAsia="Times New Roman" w:hAnsiTheme="minorHAnsi" w:cstheme="minorHAnsi"/>
          <w:bCs/>
        </w:rPr>
        <w:t xml:space="preserve"> </w:t>
      </w:r>
      <w:r w:rsidRPr="00461720">
        <w:rPr>
          <w:rFonts w:asciiTheme="minorHAnsi" w:eastAsia="Times New Roman" w:hAnsiTheme="minorHAnsi" w:cstheme="minorHAnsi"/>
        </w:rPr>
        <w:t>Za dzień płatności danej kwoty uważa się dzień uznania tą kwotą Rachunku Bankowego</w:t>
      </w:r>
      <w:r w:rsidR="0028224B" w:rsidRPr="00461720">
        <w:rPr>
          <w:rFonts w:asciiTheme="minorHAnsi" w:eastAsia="Times New Roman" w:hAnsiTheme="minorHAnsi" w:cstheme="minorHAnsi"/>
        </w:rPr>
        <w:t xml:space="preserve"> </w:t>
      </w:r>
      <w:r w:rsidR="00191BF6">
        <w:rPr>
          <w:rFonts w:asciiTheme="minorHAnsi" w:eastAsia="Times New Roman" w:hAnsiTheme="minorHAnsi" w:cstheme="minorHAnsi"/>
        </w:rPr>
        <w:t>Pożyczkodawcy</w:t>
      </w:r>
      <w:r w:rsidR="00A96733" w:rsidRPr="0034516D">
        <w:rPr>
          <w:rFonts w:asciiTheme="minorHAnsi" w:eastAsia="Times New Roman" w:hAnsiTheme="minorHAnsi" w:cstheme="minorHAnsi"/>
        </w:rPr>
        <w:t>.</w:t>
      </w:r>
    </w:p>
    <w:p w14:paraId="06A7EC2A" w14:textId="59607041" w:rsidR="009221B9" w:rsidRPr="0088624E" w:rsidRDefault="009221B9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8624E">
        <w:rPr>
          <w:rFonts w:asciiTheme="minorHAnsi" w:eastAsia="Times New Roman" w:hAnsiTheme="minorHAnsi" w:cstheme="minorHAnsi"/>
        </w:rPr>
        <w:t xml:space="preserve">Przy dokonywaniu płatności na podstawie niniejszej Umowy, </w:t>
      </w:r>
      <w:r w:rsidR="006E124A" w:rsidRPr="0088624E">
        <w:rPr>
          <w:rFonts w:asciiTheme="minorHAnsi" w:eastAsia="Times New Roman" w:hAnsiTheme="minorHAnsi" w:cstheme="minorHAnsi"/>
        </w:rPr>
        <w:t>Pożyczkobiorca</w:t>
      </w:r>
      <w:r w:rsidRPr="0088624E">
        <w:rPr>
          <w:rFonts w:asciiTheme="minorHAnsi" w:eastAsia="Times New Roman" w:hAnsiTheme="minorHAnsi" w:cstheme="minorHAnsi"/>
        </w:rPr>
        <w:t xml:space="preserve"> nie ma prawa potrącania swoich wierzytelności z wierzytelnośc</w:t>
      </w:r>
      <w:r w:rsidR="006E124A" w:rsidRPr="0088624E">
        <w:rPr>
          <w:rFonts w:asciiTheme="minorHAnsi" w:eastAsia="Times New Roman" w:hAnsiTheme="minorHAnsi" w:cstheme="minorHAnsi"/>
        </w:rPr>
        <w:t>i</w:t>
      </w:r>
      <w:r w:rsidR="007C4092">
        <w:rPr>
          <w:rFonts w:asciiTheme="minorHAnsi" w:eastAsia="Times New Roman" w:hAnsiTheme="minorHAnsi" w:cstheme="minorHAnsi"/>
        </w:rPr>
        <w:t>ami</w:t>
      </w:r>
      <w:r w:rsidRPr="0088624E">
        <w:rPr>
          <w:rFonts w:asciiTheme="minorHAnsi" w:eastAsia="Times New Roman" w:hAnsiTheme="minorHAnsi" w:cstheme="minorHAnsi"/>
        </w:rPr>
        <w:t xml:space="preserve"> </w:t>
      </w:r>
      <w:r w:rsidR="007C4092" w:rsidRPr="0088624E">
        <w:rPr>
          <w:rFonts w:asciiTheme="minorHAnsi" w:eastAsia="Times New Roman" w:hAnsiTheme="minorHAnsi" w:cstheme="minorHAnsi"/>
        </w:rPr>
        <w:t>przysługujący</w:t>
      </w:r>
      <w:r w:rsidR="007C4092">
        <w:rPr>
          <w:rFonts w:asciiTheme="minorHAnsi" w:eastAsia="Times New Roman" w:hAnsiTheme="minorHAnsi" w:cstheme="minorHAnsi"/>
        </w:rPr>
        <w:t>mi mu od</w:t>
      </w:r>
      <w:r w:rsidR="007C4092" w:rsidRPr="0088624E">
        <w:rPr>
          <w:rFonts w:asciiTheme="minorHAnsi" w:eastAsia="Times New Roman" w:hAnsiTheme="minorHAnsi" w:cstheme="minorHAnsi"/>
        </w:rPr>
        <w:t xml:space="preserve"> </w:t>
      </w:r>
      <w:r w:rsidR="007C4092">
        <w:rPr>
          <w:rFonts w:asciiTheme="minorHAnsi" w:eastAsia="Times New Roman" w:hAnsiTheme="minorHAnsi" w:cstheme="minorHAnsi"/>
        </w:rPr>
        <w:t>Pożyczkodawcy</w:t>
      </w:r>
      <w:r w:rsidR="0028224B" w:rsidRPr="0088624E">
        <w:rPr>
          <w:rFonts w:asciiTheme="minorHAnsi" w:eastAsia="Times New Roman" w:hAnsiTheme="minorHAnsi" w:cstheme="minorHAnsi"/>
        </w:rPr>
        <w:t xml:space="preserve"> </w:t>
      </w:r>
      <w:r w:rsidRPr="0088624E">
        <w:rPr>
          <w:rFonts w:asciiTheme="minorHAnsi" w:eastAsia="Times New Roman" w:hAnsiTheme="minorHAnsi" w:cstheme="minorHAnsi"/>
        </w:rPr>
        <w:t>ani</w:t>
      </w:r>
      <w:r w:rsidR="009D6B5F" w:rsidRPr="0088624E">
        <w:rPr>
          <w:rFonts w:asciiTheme="minorHAnsi" w:eastAsia="Times New Roman" w:hAnsiTheme="minorHAnsi" w:cstheme="minorHAnsi"/>
        </w:rPr>
        <w:t> </w:t>
      </w:r>
      <w:r w:rsidRPr="0088624E">
        <w:rPr>
          <w:rFonts w:asciiTheme="minorHAnsi" w:eastAsia="Times New Roman" w:hAnsiTheme="minorHAnsi" w:cstheme="minorHAnsi"/>
        </w:rPr>
        <w:t>uwzględniania roszczeń wzajemnych (oraz dokonywania jakichkolwiek odliczeń na</w:t>
      </w:r>
      <w:r w:rsidR="009D6B5F" w:rsidRPr="0088624E">
        <w:rPr>
          <w:rFonts w:asciiTheme="minorHAnsi" w:eastAsia="Times New Roman" w:hAnsiTheme="minorHAnsi" w:cstheme="minorHAnsi"/>
        </w:rPr>
        <w:t> </w:t>
      </w:r>
      <w:r w:rsidRPr="0088624E">
        <w:rPr>
          <w:rFonts w:asciiTheme="minorHAnsi" w:eastAsia="Times New Roman" w:hAnsiTheme="minorHAnsi" w:cstheme="minorHAnsi"/>
        </w:rPr>
        <w:t>takie potrącenia lub roszczenia wzajemne).</w:t>
      </w:r>
    </w:p>
    <w:p w14:paraId="0A4D6AAC" w14:textId="33805AD2" w:rsidR="009221B9" w:rsidRPr="0088624E" w:rsidRDefault="003D03D1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Pożyczkodawca</w:t>
      </w:r>
      <w:r w:rsidR="0014680C" w:rsidRPr="0088624E">
        <w:rPr>
          <w:rFonts w:asciiTheme="minorHAnsi" w:hAnsiTheme="minorHAnsi" w:cstheme="minorHAnsi"/>
        </w:rPr>
        <w:t xml:space="preserve">  </w:t>
      </w:r>
      <w:r w:rsidR="009221B9" w:rsidRPr="0088624E">
        <w:rPr>
          <w:rFonts w:asciiTheme="minorHAnsi" w:hAnsiTheme="minorHAnsi" w:cstheme="minorHAnsi"/>
        </w:rPr>
        <w:t xml:space="preserve">ma prawo dokonywania potrąceń wymagalnych zobowiązań </w:t>
      </w:r>
      <w:r w:rsidR="006E124A" w:rsidRPr="0088624E">
        <w:rPr>
          <w:rFonts w:asciiTheme="minorHAnsi" w:hAnsiTheme="minorHAnsi" w:cstheme="minorHAnsi"/>
        </w:rPr>
        <w:t xml:space="preserve">Pożyczkobiorcy </w:t>
      </w:r>
      <w:r>
        <w:rPr>
          <w:rFonts w:asciiTheme="minorHAnsi" w:hAnsiTheme="minorHAnsi" w:cstheme="minorHAnsi"/>
        </w:rPr>
        <w:t xml:space="preserve">wynikających </w:t>
      </w:r>
      <w:r w:rsidR="009221B9" w:rsidRPr="0088624E">
        <w:rPr>
          <w:rFonts w:asciiTheme="minorHAnsi" w:hAnsiTheme="minorHAnsi" w:cstheme="minorHAnsi"/>
        </w:rPr>
        <w:t>z</w:t>
      </w:r>
      <w:r w:rsidR="009D6B5F" w:rsidRPr="0088624E">
        <w:rPr>
          <w:rFonts w:asciiTheme="minorHAnsi" w:hAnsiTheme="minorHAnsi" w:cstheme="minorHAnsi"/>
        </w:rPr>
        <w:t> </w:t>
      </w:r>
      <w:r w:rsidR="009221B9" w:rsidRPr="0088624E">
        <w:rPr>
          <w:rFonts w:asciiTheme="minorHAnsi" w:hAnsiTheme="minorHAnsi" w:cstheme="minorHAnsi"/>
        </w:rPr>
        <w:t xml:space="preserve">niniejszej Umowy z wszelkimi wymagalnymi zobowiązaniami </w:t>
      </w:r>
      <w:r>
        <w:rPr>
          <w:rFonts w:asciiTheme="minorHAnsi" w:hAnsiTheme="minorHAnsi" w:cstheme="minorHAnsi"/>
        </w:rPr>
        <w:t>Pożyczkodawcy</w:t>
      </w:r>
      <w:r w:rsidR="009C2360" w:rsidRPr="0088624E">
        <w:rPr>
          <w:rFonts w:asciiTheme="minorHAnsi" w:hAnsiTheme="minorHAnsi" w:cstheme="minorHAnsi"/>
        </w:rPr>
        <w:t xml:space="preserve"> </w:t>
      </w:r>
      <w:r w:rsidR="009221B9" w:rsidRPr="0088624E">
        <w:rPr>
          <w:rFonts w:asciiTheme="minorHAnsi" w:hAnsiTheme="minorHAnsi" w:cstheme="minorHAnsi"/>
        </w:rPr>
        <w:t xml:space="preserve">wobec </w:t>
      </w:r>
      <w:r w:rsidR="006E124A" w:rsidRPr="0088624E">
        <w:rPr>
          <w:rFonts w:asciiTheme="minorHAnsi" w:hAnsiTheme="minorHAnsi" w:cstheme="minorHAnsi"/>
        </w:rPr>
        <w:t xml:space="preserve">Pożyczkobiorcy </w:t>
      </w:r>
      <w:r w:rsidR="00196C60" w:rsidRPr="0088624E">
        <w:rPr>
          <w:rFonts w:asciiTheme="minorHAnsi" w:hAnsiTheme="minorHAnsi" w:cstheme="minorHAnsi"/>
        </w:rPr>
        <w:t xml:space="preserve">wynikającymi </w:t>
      </w:r>
      <w:r w:rsidR="000F5F93" w:rsidRPr="0088624E">
        <w:rPr>
          <w:rFonts w:asciiTheme="minorHAnsi" w:hAnsiTheme="minorHAnsi" w:cstheme="minorHAnsi"/>
        </w:rPr>
        <w:t xml:space="preserve">z niniejszej </w:t>
      </w:r>
      <w:r w:rsidR="00196C60" w:rsidRPr="0088624E">
        <w:rPr>
          <w:rFonts w:asciiTheme="minorHAnsi" w:hAnsiTheme="minorHAnsi" w:cstheme="minorHAnsi"/>
        </w:rPr>
        <w:t>U</w:t>
      </w:r>
      <w:r w:rsidR="00F968C3" w:rsidRPr="0088624E">
        <w:rPr>
          <w:rFonts w:asciiTheme="minorHAnsi" w:hAnsiTheme="minorHAnsi" w:cstheme="minorHAnsi"/>
        </w:rPr>
        <w:t>mowy, niezależnie od miejsca dokonania płatności któregokolwiek z tych zobowiązań.</w:t>
      </w:r>
    </w:p>
    <w:p w14:paraId="7FCA7974" w14:textId="5E28FFA2" w:rsidR="009221B9" w:rsidRPr="0088624E" w:rsidRDefault="003D03D1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Pożyczkodawcy</w:t>
      </w:r>
      <w:r w:rsidR="0014680C" w:rsidRPr="0088624E">
        <w:rPr>
          <w:rFonts w:asciiTheme="minorHAnsi" w:hAnsiTheme="minorHAnsi" w:cstheme="minorHAnsi"/>
        </w:rPr>
        <w:t xml:space="preserve"> </w:t>
      </w:r>
      <w:r w:rsidR="009221B9" w:rsidRPr="0088624E">
        <w:rPr>
          <w:rFonts w:asciiTheme="minorHAnsi" w:hAnsiTheme="minorHAnsi" w:cstheme="minorHAnsi"/>
        </w:rPr>
        <w:t>będzie przysługiwać prawo do żądania natychmiastowej spłaty Pożyczki w</w:t>
      </w:r>
      <w:r w:rsidR="009D6B5F" w:rsidRPr="0088624E">
        <w:rPr>
          <w:rFonts w:asciiTheme="minorHAnsi" w:hAnsiTheme="minorHAnsi" w:cstheme="minorHAnsi"/>
        </w:rPr>
        <w:t> </w:t>
      </w:r>
      <w:r w:rsidR="009221B9" w:rsidRPr="0088624E">
        <w:rPr>
          <w:rFonts w:asciiTheme="minorHAnsi" w:hAnsiTheme="minorHAnsi" w:cstheme="minorHAnsi"/>
        </w:rPr>
        <w:t xml:space="preserve">przypadkach wskazanych </w:t>
      </w:r>
      <w:r w:rsidR="00C01DC8" w:rsidRPr="0088624E">
        <w:rPr>
          <w:rFonts w:asciiTheme="minorHAnsi" w:hAnsiTheme="minorHAnsi" w:cstheme="minorHAnsi"/>
        </w:rPr>
        <w:t xml:space="preserve">w </w:t>
      </w:r>
      <w:r w:rsidR="009221B9" w:rsidRPr="0088624E">
        <w:rPr>
          <w:rFonts w:asciiTheme="minorHAnsi" w:hAnsiTheme="minorHAnsi" w:cstheme="minorHAnsi"/>
        </w:rPr>
        <w:t>postanowieniach niniejszej Umowy.</w:t>
      </w:r>
    </w:p>
    <w:p w14:paraId="0E9EEC7F" w14:textId="65844C14" w:rsidR="00330173" w:rsidRPr="00461720" w:rsidRDefault="009221B9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8624E">
        <w:rPr>
          <w:rFonts w:asciiTheme="minorHAnsi" w:hAnsiTheme="minorHAnsi" w:cstheme="minorHAnsi"/>
        </w:rPr>
        <w:t xml:space="preserve">W przypadku wystąpienia nadpłaty (spłata jest większa od wymaganej kwoty bądź nastąpi </w:t>
      </w:r>
      <w:r w:rsidR="00EF2F26" w:rsidRPr="0088624E">
        <w:rPr>
          <w:rFonts w:asciiTheme="minorHAnsi" w:hAnsiTheme="minorHAnsi" w:cstheme="minorHAnsi"/>
        </w:rPr>
        <w:t>w terminach wcześniejszych niż przewiduje Harmonogram Spłat</w:t>
      </w:r>
      <w:r w:rsidRPr="0088624E">
        <w:rPr>
          <w:rFonts w:asciiTheme="minorHAnsi" w:hAnsiTheme="minorHAnsi" w:cstheme="minorHAnsi"/>
        </w:rPr>
        <w:t>, pozostaje ona nieoprocentowana i zostanie rozliczona w terminie najbliższej wymaganej spłaty</w:t>
      </w:r>
      <w:r w:rsidR="00330173" w:rsidRPr="0088624E">
        <w:rPr>
          <w:rFonts w:asciiTheme="minorHAnsi" w:hAnsiTheme="minorHAnsi" w:cstheme="minorHAnsi"/>
        </w:rPr>
        <w:t>.</w:t>
      </w:r>
      <w:r w:rsidR="00CE57B4" w:rsidRPr="0088624E">
        <w:rPr>
          <w:rFonts w:asciiTheme="minorHAnsi" w:hAnsiTheme="minorHAnsi" w:cstheme="minorHAnsi"/>
        </w:rPr>
        <w:t xml:space="preserve"> </w:t>
      </w:r>
      <w:r w:rsidR="003D03D1">
        <w:rPr>
          <w:rFonts w:asciiTheme="minorHAnsi" w:hAnsiTheme="minorHAnsi" w:cstheme="minorHAnsi"/>
        </w:rPr>
        <w:t>Pożyczkodawca</w:t>
      </w:r>
      <w:r w:rsidR="00CE57B4" w:rsidRPr="0088624E">
        <w:rPr>
          <w:rFonts w:asciiTheme="minorHAnsi" w:hAnsiTheme="minorHAnsi" w:cstheme="minorHAnsi"/>
        </w:rPr>
        <w:t xml:space="preserve"> po całkowitym rozliczeniu Pożyczki zobowiązany jest do zwrotu nadpłaconych środków </w:t>
      </w:r>
      <w:r w:rsidR="00B0415A" w:rsidRPr="0088624E">
        <w:rPr>
          <w:rFonts w:asciiTheme="minorHAnsi" w:hAnsiTheme="minorHAnsi" w:cstheme="minorHAnsi"/>
        </w:rPr>
        <w:t xml:space="preserve">(o ile po </w:t>
      </w:r>
      <w:r w:rsidR="003D03D1">
        <w:rPr>
          <w:rFonts w:asciiTheme="minorHAnsi" w:hAnsiTheme="minorHAnsi" w:cstheme="minorHAnsi"/>
        </w:rPr>
        <w:t xml:space="preserve">ostatecznym </w:t>
      </w:r>
      <w:r w:rsidR="00B0415A" w:rsidRPr="0088624E">
        <w:rPr>
          <w:rFonts w:asciiTheme="minorHAnsi" w:hAnsiTheme="minorHAnsi" w:cstheme="minorHAnsi"/>
        </w:rPr>
        <w:t>rozliczeniu</w:t>
      </w:r>
      <w:r w:rsidR="00301C09">
        <w:rPr>
          <w:rFonts w:asciiTheme="minorHAnsi" w:hAnsiTheme="minorHAnsi" w:cstheme="minorHAnsi"/>
        </w:rPr>
        <w:t xml:space="preserve"> Pożyczki</w:t>
      </w:r>
      <w:r w:rsidR="00B0415A" w:rsidRPr="0088624E">
        <w:rPr>
          <w:rFonts w:asciiTheme="minorHAnsi" w:hAnsiTheme="minorHAnsi" w:cstheme="minorHAnsi"/>
        </w:rPr>
        <w:t xml:space="preserve"> tak</w:t>
      </w:r>
      <w:r w:rsidR="00301C09">
        <w:rPr>
          <w:rFonts w:asciiTheme="minorHAnsi" w:hAnsiTheme="minorHAnsi" w:cstheme="minorHAnsi"/>
        </w:rPr>
        <w:t>ie</w:t>
      </w:r>
      <w:r w:rsidR="00B0415A" w:rsidRPr="0088624E">
        <w:rPr>
          <w:rFonts w:asciiTheme="minorHAnsi" w:hAnsiTheme="minorHAnsi" w:cstheme="minorHAnsi"/>
        </w:rPr>
        <w:t xml:space="preserve"> pozostaną</w:t>
      </w:r>
      <w:r w:rsidR="00B0415A" w:rsidRPr="00461720">
        <w:rPr>
          <w:rFonts w:asciiTheme="minorHAnsi" w:hAnsiTheme="minorHAnsi" w:cstheme="minorHAnsi"/>
        </w:rPr>
        <w:t>)</w:t>
      </w:r>
      <w:r w:rsidR="000B71F9" w:rsidRPr="00461720">
        <w:rPr>
          <w:rFonts w:asciiTheme="minorHAnsi" w:hAnsiTheme="minorHAnsi" w:cstheme="minorHAnsi"/>
        </w:rPr>
        <w:t xml:space="preserve"> </w:t>
      </w:r>
      <w:r w:rsidR="00CE57B4" w:rsidRPr="00461720">
        <w:rPr>
          <w:rFonts w:asciiTheme="minorHAnsi" w:hAnsiTheme="minorHAnsi" w:cstheme="minorHAnsi"/>
        </w:rPr>
        <w:t>na Rachunek Bankowy Pożyczkobiorcy</w:t>
      </w:r>
      <w:r w:rsidR="00C41365" w:rsidRPr="00461720">
        <w:rPr>
          <w:rFonts w:asciiTheme="minorHAnsi" w:hAnsiTheme="minorHAnsi" w:cstheme="minorHAnsi"/>
        </w:rPr>
        <w:t>.</w:t>
      </w:r>
    </w:p>
    <w:p w14:paraId="58807D42" w14:textId="1F677A80" w:rsidR="00330173" w:rsidRPr="0088624E" w:rsidRDefault="00877A60" w:rsidP="002C4ED0">
      <w:pPr>
        <w:pStyle w:val="ustp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8624E">
        <w:rPr>
          <w:rFonts w:asciiTheme="minorHAnsi" w:hAnsiTheme="minorHAnsi" w:cstheme="minorHAnsi"/>
        </w:rPr>
        <w:t>Pożyczkobiorca</w:t>
      </w:r>
      <w:r w:rsidR="00BD3B1F" w:rsidRPr="0088624E">
        <w:rPr>
          <w:rFonts w:asciiTheme="minorHAnsi" w:hAnsiTheme="minorHAnsi" w:cstheme="minorHAnsi"/>
        </w:rPr>
        <w:t xml:space="preserve"> w trakcie trwania Umowy Pożyczki może wystąpić do </w:t>
      </w:r>
      <w:r w:rsidR="00301C09">
        <w:rPr>
          <w:rFonts w:asciiTheme="minorHAnsi" w:hAnsiTheme="minorHAnsi" w:cstheme="minorHAnsi"/>
        </w:rPr>
        <w:t>Pożyczkodawcy</w:t>
      </w:r>
      <w:r w:rsidR="007B0256" w:rsidRPr="0088624E">
        <w:rPr>
          <w:rFonts w:asciiTheme="minorHAnsi" w:hAnsiTheme="minorHAnsi" w:cstheme="minorHAnsi"/>
        </w:rPr>
        <w:t xml:space="preserve"> </w:t>
      </w:r>
      <w:r w:rsidR="00BD3B1F" w:rsidRPr="0088624E">
        <w:rPr>
          <w:rFonts w:asciiTheme="minorHAnsi" w:hAnsiTheme="minorHAnsi" w:cstheme="minorHAnsi"/>
        </w:rPr>
        <w:t>z</w:t>
      </w:r>
      <w:r w:rsidR="009D6B5F" w:rsidRPr="0088624E">
        <w:rPr>
          <w:rFonts w:asciiTheme="minorHAnsi" w:hAnsiTheme="minorHAnsi" w:cstheme="minorHAnsi"/>
        </w:rPr>
        <w:t> </w:t>
      </w:r>
      <w:r w:rsidR="00BD3B1F" w:rsidRPr="0088624E">
        <w:rPr>
          <w:rFonts w:asciiTheme="minorHAnsi" w:hAnsiTheme="minorHAnsi" w:cstheme="minorHAnsi"/>
        </w:rPr>
        <w:t>wnioskiem o podanie aktualnego stanu zobowiązań z tytułu Umowy.</w:t>
      </w:r>
    </w:p>
    <w:p w14:paraId="7142D397" w14:textId="54DDA334" w:rsidR="00330173" w:rsidRPr="00830680" w:rsidRDefault="009221B9" w:rsidP="002C4ED0">
      <w:pPr>
        <w:pStyle w:val="ustp"/>
        <w:numPr>
          <w:ilvl w:val="1"/>
          <w:numId w:val="10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830680">
        <w:rPr>
          <w:rFonts w:asciiTheme="minorHAnsi" w:hAnsiTheme="minorHAnsi" w:cstheme="minorHAnsi"/>
        </w:rPr>
        <w:t xml:space="preserve">Strony </w:t>
      </w:r>
      <w:r w:rsidR="00AA1D5C" w:rsidRPr="00830680">
        <w:rPr>
          <w:rFonts w:asciiTheme="minorHAnsi" w:hAnsiTheme="minorHAnsi" w:cstheme="minorHAnsi"/>
        </w:rPr>
        <w:t xml:space="preserve">ustalają </w:t>
      </w:r>
      <w:r w:rsidRPr="00830680">
        <w:rPr>
          <w:rFonts w:asciiTheme="minorHAnsi" w:hAnsiTheme="minorHAnsi" w:cstheme="minorHAnsi"/>
        </w:rPr>
        <w:t xml:space="preserve">karencję w spłacie kapitału Pożyczki </w:t>
      </w:r>
      <w:r w:rsidR="00AA1D5C" w:rsidRPr="00830680">
        <w:rPr>
          <w:rFonts w:asciiTheme="minorHAnsi" w:hAnsiTheme="minorHAnsi" w:cstheme="minorHAnsi"/>
        </w:rPr>
        <w:t xml:space="preserve">na okres </w:t>
      </w:r>
      <w:r w:rsidR="009F4DDD" w:rsidRPr="00830680">
        <w:rPr>
          <w:rFonts w:asciiTheme="minorHAnsi" w:hAnsiTheme="minorHAnsi" w:cstheme="minorHAnsi"/>
          <w:b/>
          <w:bCs/>
        </w:rPr>
        <w:t>…</w:t>
      </w:r>
      <w:r w:rsidR="00AA1D5C" w:rsidRPr="00830680">
        <w:rPr>
          <w:rFonts w:asciiTheme="minorHAnsi" w:hAnsiTheme="minorHAnsi" w:cstheme="minorHAnsi"/>
          <w:b/>
          <w:bCs/>
        </w:rPr>
        <w:t xml:space="preserve"> miesięcy</w:t>
      </w:r>
      <w:r w:rsidR="00AA1D5C" w:rsidRPr="00830680">
        <w:rPr>
          <w:rFonts w:asciiTheme="minorHAnsi" w:hAnsiTheme="minorHAnsi" w:cstheme="minorHAnsi"/>
        </w:rPr>
        <w:t xml:space="preserve"> licząc </w:t>
      </w:r>
      <w:r w:rsidR="00557406" w:rsidRPr="00830680">
        <w:rPr>
          <w:rFonts w:asciiTheme="minorHAnsi" w:hAnsiTheme="minorHAnsi" w:cstheme="minorHAnsi"/>
        </w:rPr>
        <w:t xml:space="preserve">od </w:t>
      </w:r>
      <w:r w:rsidR="009D4615" w:rsidRPr="00830680">
        <w:rPr>
          <w:rFonts w:asciiTheme="minorHAnsi" w:hAnsiTheme="minorHAnsi" w:cstheme="minorHAnsi"/>
        </w:rPr>
        <w:t xml:space="preserve">ostatniego dnia </w:t>
      </w:r>
      <w:r w:rsidR="008269C0" w:rsidRPr="00830680">
        <w:rPr>
          <w:rFonts w:asciiTheme="minorHAnsi" w:hAnsiTheme="minorHAnsi" w:cstheme="minorHAnsi"/>
        </w:rPr>
        <w:t xml:space="preserve">miesiąca </w:t>
      </w:r>
      <w:r w:rsidR="009D4615" w:rsidRPr="00830680">
        <w:rPr>
          <w:rFonts w:asciiTheme="minorHAnsi" w:hAnsiTheme="minorHAnsi" w:cstheme="minorHAnsi"/>
        </w:rPr>
        <w:t>kalendarzowego</w:t>
      </w:r>
      <w:r w:rsidR="00557406" w:rsidRPr="00830680">
        <w:rPr>
          <w:rFonts w:asciiTheme="minorHAnsi" w:hAnsiTheme="minorHAnsi" w:cstheme="minorHAnsi"/>
        </w:rPr>
        <w:t>,</w:t>
      </w:r>
      <w:r w:rsidR="009D4615" w:rsidRPr="00830680">
        <w:rPr>
          <w:rFonts w:asciiTheme="minorHAnsi" w:hAnsiTheme="minorHAnsi" w:cstheme="minorHAnsi"/>
        </w:rPr>
        <w:t xml:space="preserve"> w którym nastąpiło</w:t>
      </w:r>
      <w:r w:rsidR="008269C0" w:rsidRPr="00830680">
        <w:rPr>
          <w:rFonts w:asciiTheme="minorHAnsi" w:hAnsiTheme="minorHAnsi" w:cstheme="minorHAnsi"/>
        </w:rPr>
        <w:t xml:space="preserve"> uruchomieni</w:t>
      </w:r>
      <w:r w:rsidR="009D4615" w:rsidRPr="00830680">
        <w:rPr>
          <w:rFonts w:asciiTheme="minorHAnsi" w:hAnsiTheme="minorHAnsi" w:cstheme="minorHAnsi"/>
        </w:rPr>
        <w:t>e</w:t>
      </w:r>
      <w:r w:rsidR="008269C0" w:rsidRPr="00830680">
        <w:rPr>
          <w:rFonts w:asciiTheme="minorHAnsi" w:hAnsiTheme="minorHAnsi" w:cstheme="minorHAnsi"/>
        </w:rPr>
        <w:t xml:space="preserve"> Pożyczki, tj. wypłat</w:t>
      </w:r>
      <w:r w:rsidR="009D4615" w:rsidRPr="00830680">
        <w:rPr>
          <w:rFonts w:asciiTheme="minorHAnsi" w:hAnsiTheme="minorHAnsi" w:cstheme="minorHAnsi"/>
        </w:rPr>
        <w:t>a</w:t>
      </w:r>
      <w:r w:rsidR="008269C0" w:rsidRPr="00830680">
        <w:rPr>
          <w:rFonts w:asciiTheme="minorHAnsi" w:hAnsiTheme="minorHAnsi" w:cstheme="minorHAnsi"/>
        </w:rPr>
        <w:t xml:space="preserve"> jakiejkolwiek kwoty Pożyczki na rzecz Pożyczkobiorcy, </w:t>
      </w:r>
      <w:r w:rsidR="00AA1D5C" w:rsidRPr="00830680">
        <w:rPr>
          <w:rFonts w:asciiTheme="minorHAnsi" w:hAnsiTheme="minorHAnsi" w:cstheme="minorHAnsi"/>
        </w:rPr>
        <w:t xml:space="preserve">zgodnie z </w:t>
      </w:r>
      <w:r w:rsidR="00330173" w:rsidRPr="00830680">
        <w:rPr>
          <w:rFonts w:asciiTheme="minorHAnsi" w:hAnsiTheme="minorHAnsi" w:cstheme="minorHAnsi"/>
        </w:rPr>
        <w:t>Harmonogram</w:t>
      </w:r>
      <w:r w:rsidR="00AA1D5C" w:rsidRPr="00830680">
        <w:rPr>
          <w:rFonts w:asciiTheme="minorHAnsi" w:hAnsiTheme="minorHAnsi" w:cstheme="minorHAnsi"/>
        </w:rPr>
        <w:t>em</w:t>
      </w:r>
      <w:r w:rsidR="00417FD6" w:rsidRPr="00830680">
        <w:rPr>
          <w:rFonts w:asciiTheme="minorHAnsi" w:hAnsiTheme="minorHAnsi" w:cstheme="minorHAnsi"/>
        </w:rPr>
        <w:t xml:space="preserve"> Spłat</w:t>
      </w:r>
      <w:r w:rsidRPr="00830680">
        <w:rPr>
          <w:rFonts w:asciiTheme="minorHAnsi" w:hAnsiTheme="minorHAnsi" w:cstheme="minorHAnsi"/>
        </w:rPr>
        <w:t xml:space="preserve">. </w:t>
      </w:r>
      <w:r w:rsidRPr="00830680">
        <w:rPr>
          <w:rFonts w:asciiTheme="minorHAnsi" w:eastAsia="Times New Roman" w:hAnsiTheme="minorHAnsi" w:cstheme="minorHAnsi"/>
        </w:rPr>
        <w:t>W</w:t>
      </w:r>
      <w:r w:rsidR="009D6B5F" w:rsidRPr="00830680">
        <w:rPr>
          <w:rFonts w:asciiTheme="minorHAnsi" w:eastAsia="Times New Roman" w:hAnsiTheme="minorHAnsi" w:cstheme="minorHAnsi"/>
        </w:rPr>
        <w:t> </w:t>
      </w:r>
      <w:r w:rsidRPr="00830680">
        <w:rPr>
          <w:rFonts w:asciiTheme="minorHAnsi" w:eastAsia="Times New Roman" w:hAnsiTheme="minorHAnsi" w:cstheme="minorHAnsi"/>
        </w:rPr>
        <w:t xml:space="preserve">okresie karencji </w:t>
      </w:r>
      <w:r w:rsidR="00EF2F26" w:rsidRPr="00830680">
        <w:rPr>
          <w:rFonts w:asciiTheme="minorHAnsi" w:eastAsia="Times New Roman" w:hAnsiTheme="minorHAnsi" w:cstheme="minorHAnsi"/>
        </w:rPr>
        <w:t xml:space="preserve">Pożyczkobiorca </w:t>
      </w:r>
      <w:r w:rsidRPr="00830680">
        <w:rPr>
          <w:rFonts w:asciiTheme="minorHAnsi" w:eastAsia="Times New Roman" w:hAnsiTheme="minorHAnsi" w:cstheme="minorHAnsi"/>
        </w:rPr>
        <w:t xml:space="preserve">dokonuje spłaty </w:t>
      </w:r>
      <w:r w:rsidR="00EF2F26" w:rsidRPr="00830680">
        <w:rPr>
          <w:rFonts w:asciiTheme="minorHAnsi" w:eastAsia="Times New Roman" w:hAnsiTheme="minorHAnsi" w:cstheme="minorHAnsi"/>
        </w:rPr>
        <w:t xml:space="preserve">bieżących </w:t>
      </w:r>
      <w:r w:rsidRPr="00830680">
        <w:rPr>
          <w:rFonts w:asciiTheme="minorHAnsi" w:eastAsia="Times New Roman" w:hAnsiTheme="minorHAnsi" w:cstheme="minorHAnsi"/>
        </w:rPr>
        <w:t xml:space="preserve">odsetek. </w:t>
      </w:r>
      <w:r w:rsidR="00BC3FB5" w:rsidRPr="00830680">
        <w:rPr>
          <w:rFonts w:asciiTheme="minorHAnsi" w:eastAsia="Times New Roman" w:hAnsiTheme="minorHAnsi" w:cstheme="minorHAnsi"/>
        </w:rPr>
        <w:t>Karencja nie</w:t>
      </w:r>
      <w:r w:rsidR="009D6B5F" w:rsidRPr="00830680">
        <w:rPr>
          <w:rFonts w:asciiTheme="minorHAnsi" w:eastAsia="Times New Roman" w:hAnsiTheme="minorHAnsi" w:cstheme="minorHAnsi"/>
        </w:rPr>
        <w:t> </w:t>
      </w:r>
      <w:r w:rsidR="00BC3FB5" w:rsidRPr="00830680">
        <w:rPr>
          <w:rFonts w:asciiTheme="minorHAnsi" w:eastAsia="Times New Roman" w:hAnsiTheme="minorHAnsi" w:cstheme="minorHAnsi"/>
        </w:rPr>
        <w:t>wydłuża okresu spłaty Pożyczki.</w:t>
      </w:r>
      <w:r w:rsidR="00301C09" w:rsidRPr="00830680">
        <w:rPr>
          <w:rStyle w:val="Odwoanieprzypisudolnego"/>
          <w:rFonts w:asciiTheme="minorHAnsi" w:eastAsia="Times New Roman" w:hAnsiTheme="minorHAnsi"/>
        </w:rPr>
        <w:footnoteReference w:id="14"/>
      </w:r>
    </w:p>
    <w:p w14:paraId="7186F4CC" w14:textId="5FD3552B" w:rsidR="00330173" w:rsidRPr="0088624E" w:rsidRDefault="00330173" w:rsidP="002C4ED0">
      <w:pPr>
        <w:pStyle w:val="ustp"/>
        <w:numPr>
          <w:ilvl w:val="1"/>
          <w:numId w:val="10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W przypadku powstania zadłużenia </w:t>
      </w:r>
      <w:r w:rsidRPr="0088624E">
        <w:rPr>
          <w:rFonts w:asciiTheme="minorHAnsi" w:hAnsiTheme="minorHAnsi" w:cstheme="minorHAnsi"/>
        </w:rPr>
        <w:t xml:space="preserve">przeterminowanego </w:t>
      </w:r>
      <w:r w:rsidR="00301C09">
        <w:rPr>
          <w:rFonts w:asciiTheme="minorHAnsi" w:hAnsiTheme="minorHAnsi" w:cstheme="minorHAnsi"/>
        </w:rPr>
        <w:t>Pożyczkodawca</w:t>
      </w:r>
      <w:r w:rsidR="0014680C" w:rsidRPr="0088624E">
        <w:rPr>
          <w:rFonts w:asciiTheme="minorHAnsi" w:hAnsiTheme="minorHAnsi" w:cstheme="minorHAnsi"/>
        </w:rPr>
        <w:t xml:space="preserve"> </w:t>
      </w:r>
      <w:r w:rsidR="00301C09">
        <w:rPr>
          <w:rFonts w:asciiTheme="minorHAnsi" w:hAnsiTheme="minorHAnsi" w:cstheme="minorHAnsi"/>
        </w:rPr>
        <w:t>po</w:t>
      </w:r>
      <w:r w:rsidRPr="0088624E">
        <w:rPr>
          <w:rFonts w:asciiTheme="minorHAnsi" w:hAnsiTheme="minorHAnsi" w:cstheme="minorHAnsi"/>
        </w:rPr>
        <w:t xml:space="preserve">informuje </w:t>
      </w:r>
      <w:r w:rsidR="00830680">
        <w:rPr>
          <w:rFonts w:asciiTheme="minorHAnsi" w:hAnsiTheme="minorHAnsi" w:cstheme="minorHAnsi"/>
        </w:rPr>
        <w:br/>
      </w:r>
      <w:r w:rsidRPr="0088624E">
        <w:rPr>
          <w:rFonts w:asciiTheme="minorHAnsi" w:hAnsiTheme="minorHAnsi" w:cstheme="minorHAnsi"/>
        </w:rPr>
        <w:t xml:space="preserve">o tym </w:t>
      </w:r>
      <w:r w:rsidR="00EF2F26" w:rsidRPr="0088624E">
        <w:rPr>
          <w:rFonts w:asciiTheme="minorHAnsi" w:hAnsiTheme="minorHAnsi" w:cstheme="minorHAnsi"/>
        </w:rPr>
        <w:t>fakcie Pożyczkobiorcę</w:t>
      </w:r>
      <w:r w:rsidRPr="0088624E">
        <w:rPr>
          <w:rFonts w:asciiTheme="minorHAnsi" w:hAnsiTheme="minorHAnsi" w:cstheme="minorHAnsi"/>
        </w:rPr>
        <w:t xml:space="preserve">, poręczyciela (jeśli dotyczy) oraz </w:t>
      </w:r>
      <w:r w:rsidR="00B0415A" w:rsidRPr="0088624E">
        <w:rPr>
          <w:rFonts w:asciiTheme="minorHAnsi" w:hAnsiTheme="minorHAnsi" w:cstheme="minorHAnsi"/>
        </w:rPr>
        <w:t>podmiot</w:t>
      </w:r>
      <w:r w:rsidRPr="0088624E">
        <w:rPr>
          <w:rFonts w:asciiTheme="minorHAnsi" w:hAnsiTheme="minorHAnsi" w:cstheme="minorHAnsi"/>
        </w:rPr>
        <w:t xml:space="preserve"> będąc</w:t>
      </w:r>
      <w:r w:rsidR="00B0415A" w:rsidRPr="0088624E">
        <w:rPr>
          <w:rFonts w:asciiTheme="minorHAnsi" w:hAnsiTheme="minorHAnsi" w:cstheme="minorHAnsi"/>
        </w:rPr>
        <w:t>y</w:t>
      </w:r>
      <w:r w:rsidRPr="0088624E">
        <w:rPr>
          <w:rFonts w:asciiTheme="minorHAnsi" w:hAnsiTheme="minorHAnsi" w:cstheme="minorHAnsi"/>
        </w:rPr>
        <w:t xml:space="preserve"> dłużnikiem z tytułu </w:t>
      </w:r>
      <w:r w:rsidR="00805F2A" w:rsidRPr="0088624E">
        <w:rPr>
          <w:rFonts w:asciiTheme="minorHAnsi" w:hAnsiTheme="minorHAnsi" w:cstheme="minorHAnsi"/>
        </w:rPr>
        <w:t>Z</w:t>
      </w:r>
      <w:r w:rsidRPr="0088624E">
        <w:rPr>
          <w:rFonts w:asciiTheme="minorHAnsi" w:hAnsiTheme="minorHAnsi" w:cstheme="minorHAnsi"/>
        </w:rPr>
        <w:t>abezpieczenia Pożyczki (jeśli dotyczy).</w:t>
      </w:r>
    </w:p>
    <w:p w14:paraId="6E76BA34" w14:textId="1CBB16A2" w:rsidR="00693093" w:rsidRPr="00461720" w:rsidRDefault="00330173" w:rsidP="002C4ED0">
      <w:pPr>
        <w:pStyle w:val="ustp"/>
        <w:numPr>
          <w:ilvl w:val="1"/>
          <w:numId w:val="10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88624E">
        <w:rPr>
          <w:rFonts w:asciiTheme="minorHAnsi" w:hAnsiTheme="minorHAnsi" w:cstheme="minorHAnsi"/>
        </w:rPr>
        <w:lastRenderedPageBreak/>
        <w:t xml:space="preserve">Jeżeli </w:t>
      </w:r>
      <w:r w:rsidR="00301C09">
        <w:rPr>
          <w:rFonts w:asciiTheme="minorHAnsi" w:hAnsiTheme="minorHAnsi" w:cstheme="minorHAnsi"/>
        </w:rPr>
        <w:t xml:space="preserve">Pożyczkodawca </w:t>
      </w:r>
      <w:r w:rsidRPr="0088624E">
        <w:rPr>
          <w:rFonts w:asciiTheme="minorHAnsi" w:hAnsiTheme="minorHAnsi" w:cstheme="minorHAnsi"/>
        </w:rPr>
        <w:t>odnotuje na Rachunku Bankowym</w:t>
      </w:r>
      <w:r w:rsidR="0014680C" w:rsidRPr="0088624E">
        <w:rPr>
          <w:rFonts w:asciiTheme="minorHAnsi" w:hAnsiTheme="minorHAnsi" w:cstheme="minorHAnsi"/>
        </w:rPr>
        <w:t xml:space="preserve"> </w:t>
      </w:r>
      <w:r w:rsidR="00301C09">
        <w:rPr>
          <w:rFonts w:asciiTheme="minorHAnsi" w:hAnsiTheme="minorHAnsi" w:cstheme="minorHAnsi"/>
        </w:rPr>
        <w:t>Pożyczkodawcy</w:t>
      </w:r>
      <w:r w:rsidR="00301C09" w:rsidRPr="0088624E">
        <w:rPr>
          <w:rFonts w:asciiTheme="minorHAnsi" w:hAnsiTheme="minorHAnsi" w:cstheme="minorHAnsi"/>
        </w:rPr>
        <w:t xml:space="preserve"> </w:t>
      </w:r>
      <w:r w:rsidR="00301C09">
        <w:rPr>
          <w:rFonts w:asciiTheme="minorHAnsi" w:hAnsiTheme="minorHAnsi" w:cstheme="minorHAnsi"/>
        </w:rPr>
        <w:t>wpływ</w:t>
      </w:r>
      <w:r w:rsidR="00301C09" w:rsidRPr="0088624E">
        <w:rPr>
          <w:rFonts w:asciiTheme="minorHAnsi" w:hAnsiTheme="minorHAnsi" w:cstheme="minorHAnsi"/>
        </w:rPr>
        <w:t xml:space="preserve"> </w:t>
      </w:r>
      <w:r w:rsidRPr="0088624E">
        <w:rPr>
          <w:rFonts w:asciiTheme="minorHAnsi" w:hAnsiTheme="minorHAnsi" w:cstheme="minorHAnsi"/>
        </w:rPr>
        <w:t>jakichkolwiek środków</w:t>
      </w:r>
      <w:r w:rsidR="00301C09">
        <w:rPr>
          <w:rFonts w:asciiTheme="minorHAnsi" w:hAnsiTheme="minorHAnsi" w:cstheme="minorHAnsi"/>
        </w:rPr>
        <w:t xml:space="preserve"> od Pożyczkobiorcy dotyczący Umowy</w:t>
      </w:r>
      <w:r w:rsidRPr="0088624E">
        <w:rPr>
          <w:rFonts w:asciiTheme="minorHAnsi" w:hAnsiTheme="minorHAnsi" w:cstheme="minorHAnsi"/>
        </w:rPr>
        <w:t xml:space="preserve">, </w:t>
      </w:r>
      <w:r w:rsidR="000F5F93" w:rsidRPr="0088624E">
        <w:rPr>
          <w:rFonts w:asciiTheme="minorHAnsi" w:hAnsiTheme="minorHAnsi" w:cstheme="minorHAnsi"/>
        </w:rPr>
        <w:t xml:space="preserve">których </w:t>
      </w:r>
      <w:r w:rsidRPr="0088624E">
        <w:rPr>
          <w:rFonts w:asciiTheme="minorHAnsi" w:hAnsiTheme="minorHAnsi" w:cstheme="minorHAnsi"/>
        </w:rPr>
        <w:t xml:space="preserve">wysokość nie jest wystarczająca do pokrycia wszystkich należności w danej chwili wymagalnych od </w:t>
      </w:r>
      <w:r w:rsidR="00EF2F26" w:rsidRPr="0088624E">
        <w:rPr>
          <w:rFonts w:asciiTheme="minorHAnsi" w:hAnsiTheme="minorHAnsi" w:cstheme="minorHAnsi"/>
        </w:rPr>
        <w:t>Pożyczkobiorcy</w:t>
      </w:r>
      <w:r w:rsidRPr="0088624E">
        <w:rPr>
          <w:rFonts w:asciiTheme="minorHAnsi" w:hAnsiTheme="minorHAnsi" w:cstheme="minorHAnsi"/>
        </w:rPr>
        <w:t xml:space="preserve"> na mocy Umowy, </w:t>
      </w:r>
      <w:r w:rsidR="00301C09">
        <w:rPr>
          <w:rFonts w:asciiTheme="minorHAnsi" w:hAnsiTheme="minorHAnsi" w:cstheme="minorHAnsi"/>
        </w:rPr>
        <w:t>Pożyczkodawca</w:t>
      </w:r>
      <w:r w:rsidRPr="0088624E">
        <w:rPr>
          <w:rFonts w:asciiTheme="minorHAnsi" w:hAnsiTheme="minorHAnsi" w:cstheme="minorHAnsi"/>
        </w:rPr>
        <w:t xml:space="preserve"> zaliczy spełnione przez </w:t>
      </w:r>
      <w:r w:rsidR="00EF2F26" w:rsidRPr="0088624E">
        <w:rPr>
          <w:rFonts w:asciiTheme="minorHAnsi" w:hAnsiTheme="minorHAnsi" w:cstheme="minorHAnsi"/>
        </w:rPr>
        <w:t xml:space="preserve">Pożyczkobiorcę </w:t>
      </w:r>
      <w:r w:rsidRPr="0088624E">
        <w:rPr>
          <w:rFonts w:asciiTheme="minorHAnsi" w:hAnsiTheme="minorHAnsi" w:cstheme="minorHAnsi"/>
        </w:rPr>
        <w:t>świadczenie przede</w:t>
      </w:r>
      <w:r w:rsidR="009D6B5F" w:rsidRPr="0088624E">
        <w:rPr>
          <w:rFonts w:asciiTheme="minorHAnsi" w:hAnsiTheme="minorHAnsi" w:cstheme="minorHAnsi"/>
        </w:rPr>
        <w:t> </w:t>
      </w:r>
      <w:r w:rsidRPr="0088624E">
        <w:rPr>
          <w:rFonts w:asciiTheme="minorHAnsi" w:hAnsiTheme="minorHAnsi" w:cstheme="minorHAnsi"/>
        </w:rPr>
        <w:t>wszystkim na poczet</w:t>
      </w:r>
      <w:r w:rsidR="00D260BD" w:rsidRPr="0088624E">
        <w:rPr>
          <w:rFonts w:asciiTheme="minorHAnsi" w:hAnsiTheme="minorHAnsi" w:cstheme="minorHAnsi"/>
        </w:rPr>
        <w:t xml:space="preserve"> </w:t>
      </w:r>
      <w:r w:rsidRPr="0088624E">
        <w:rPr>
          <w:rFonts w:asciiTheme="minorHAnsi" w:hAnsiTheme="minorHAnsi" w:cstheme="minorHAnsi"/>
        </w:rPr>
        <w:t xml:space="preserve">długu wymagalnego, a </w:t>
      </w:r>
      <w:r w:rsidR="000F5F93" w:rsidRPr="0088624E">
        <w:rPr>
          <w:rFonts w:asciiTheme="minorHAnsi" w:hAnsiTheme="minorHAnsi" w:cstheme="minorHAnsi"/>
        </w:rPr>
        <w:t xml:space="preserve">w przypadku </w:t>
      </w:r>
      <w:r w:rsidRPr="0088624E">
        <w:rPr>
          <w:rFonts w:asciiTheme="minorHAnsi" w:hAnsiTheme="minorHAnsi" w:cstheme="minorHAnsi"/>
        </w:rPr>
        <w:t>kilk</w:t>
      </w:r>
      <w:r w:rsidR="000F5F93" w:rsidRPr="0088624E">
        <w:rPr>
          <w:rFonts w:asciiTheme="minorHAnsi" w:hAnsiTheme="minorHAnsi" w:cstheme="minorHAnsi"/>
        </w:rPr>
        <w:t>u</w:t>
      </w:r>
      <w:r w:rsidRPr="0088624E">
        <w:rPr>
          <w:rFonts w:asciiTheme="minorHAnsi" w:hAnsiTheme="minorHAnsi" w:cstheme="minorHAnsi"/>
        </w:rPr>
        <w:t xml:space="preserve"> długów wymagalnych – na poczet najdawniej wymagalnego. Wierzytelności z tytułu niniejszej Umowy pokrywane są w następującej</w:t>
      </w:r>
      <w:r w:rsidRPr="00461720">
        <w:rPr>
          <w:rFonts w:asciiTheme="minorHAnsi" w:hAnsiTheme="minorHAnsi" w:cstheme="minorHAnsi"/>
        </w:rPr>
        <w:t xml:space="preserve"> kolejności: </w:t>
      </w:r>
    </w:p>
    <w:p w14:paraId="6C1216B1" w14:textId="6FD1F43C" w:rsidR="00D260BD" w:rsidRPr="00461720" w:rsidRDefault="00D260BD" w:rsidP="006D534A">
      <w:pPr>
        <w:pStyle w:val="pktwustpie"/>
        <w:numPr>
          <w:ilvl w:val="2"/>
          <w:numId w:val="1"/>
        </w:numPr>
        <w:spacing w:after="0" w:line="240" w:lineRule="auto"/>
        <w:ind w:left="851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wydatki i koszty </w:t>
      </w:r>
      <w:r w:rsidR="00330173" w:rsidRPr="00461720">
        <w:rPr>
          <w:rFonts w:asciiTheme="minorHAnsi" w:hAnsiTheme="minorHAnsi"/>
        </w:rPr>
        <w:t>związane z dochodzeniem rosz</w:t>
      </w:r>
      <w:r w:rsidRPr="00461720">
        <w:rPr>
          <w:rFonts w:asciiTheme="minorHAnsi" w:hAnsiTheme="minorHAnsi"/>
        </w:rPr>
        <w:t>czeń z tytułu Umowy</w:t>
      </w:r>
      <w:r w:rsidR="00BD3B1F" w:rsidRPr="00461720">
        <w:rPr>
          <w:rFonts w:asciiTheme="minorHAnsi" w:hAnsiTheme="minorHAnsi"/>
        </w:rPr>
        <w:t>;</w:t>
      </w:r>
    </w:p>
    <w:p w14:paraId="0CFD6915" w14:textId="11A243EC" w:rsidR="00D260BD" w:rsidRPr="00461720" w:rsidRDefault="00330173" w:rsidP="006D534A">
      <w:pPr>
        <w:pStyle w:val="pktwustpie"/>
        <w:numPr>
          <w:ilvl w:val="2"/>
          <w:numId w:val="1"/>
        </w:numPr>
        <w:spacing w:after="0" w:line="240" w:lineRule="auto"/>
        <w:ind w:left="851"/>
        <w:rPr>
          <w:rFonts w:asciiTheme="minorHAnsi" w:hAnsiTheme="minorHAnsi"/>
        </w:rPr>
      </w:pPr>
      <w:r w:rsidRPr="00461720">
        <w:rPr>
          <w:rFonts w:asciiTheme="minorHAnsi" w:hAnsiTheme="minorHAnsi"/>
        </w:rPr>
        <w:t>odsetki</w:t>
      </w:r>
      <w:r w:rsidR="00BF2DB7" w:rsidRPr="00461720">
        <w:rPr>
          <w:rFonts w:asciiTheme="minorHAnsi" w:hAnsiTheme="minorHAnsi"/>
        </w:rPr>
        <w:t>, w kolejności: karne, przeterminowane, bieżące</w:t>
      </w:r>
      <w:r w:rsidR="00BD3B1F" w:rsidRPr="00461720">
        <w:rPr>
          <w:rFonts w:asciiTheme="minorHAnsi" w:hAnsiTheme="minorHAnsi"/>
        </w:rPr>
        <w:t>;</w:t>
      </w:r>
    </w:p>
    <w:p w14:paraId="70B509F1" w14:textId="201C281C" w:rsidR="00D260BD" w:rsidRPr="00461720" w:rsidRDefault="00330173" w:rsidP="006D534A">
      <w:pPr>
        <w:pStyle w:val="pktwustpie"/>
        <w:numPr>
          <w:ilvl w:val="2"/>
          <w:numId w:val="1"/>
        </w:numPr>
        <w:spacing w:after="0" w:line="240" w:lineRule="auto"/>
        <w:ind w:left="851"/>
        <w:rPr>
          <w:rFonts w:asciiTheme="minorHAnsi" w:hAnsiTheme="minorHAnsi"/>
        </w:rPr>
      </w:pPr>
      <w:r w:rsidRPr="00461720">
        <w:rPr>
          <w:rFonts w:asciiTheme="minorHAnsi" w:hAnsiTheme="minorHAnsi"/>
        </w:rPr>
        <w:t>kapitał przeterminowany</w:t>
      </w:r>
      <w:r w:rsidR="00BD3B1F" w:rsidRPr="00461720">
        <w:rPr>
          <w:rFonts w:asciiTheme="minorHAnsi" w:hAnsiTheme="minorHAnsi"/>
        </w:rPr>
        <w:t>;</w:t>
      </w:r>
    </w:p>
    <w:p w14:paraId="202459CD" w14:textId="4476CEDA" w:rsidR="00D260BD" w:rsidRPr="00461720" w:rsidRDefault="00D260BD" w:rsidP="006D534A">
      <w:pPr>
        <w:pStyle w:val="pktwustpie"/>
        <w:numPr>
          <w:ilvl w:val="2"/>
          <w:numId w:val="1"/>
        </w:numPr>
        <w:spacing w:after="0" w:line="240" w:lineRule="auto"/>
        <w:ind w:left="851"/>
        <w:rPr>
          <w:rFonts w:asciiTheme="minorHAnsi" w:hAnsiTheme="minorHAnsi"/>
        </w:rPr>
      </w:pPr>
      <w:r w:rsidRPr="00461720">
        <w:rPr>
          <w:rFonts w:asciiTheme="minorHAnsi" w:hAnsiTheme="minorHAnsi"/>
        </w:rPr>
        <w:t>kapitał.</w:t>
      </w:r>
    </w:p>
    <w:p w14:paraId="667C6BE9" w14:textId="6B7C6A42" w:rsidR="00E026B1" w:rsidRPr="00461720" w:rsidRDefault="00330173" w:rsidP="002C4ED0">
      <w:pPr>
        <w:pStyle w:val="ustp"/>
        <w:numPr>
          <w:ilvl w:val="1"/>
          <w:numId w:val="10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W</w:t>
      </w:r>
      <w:r w:rsidR="00023023" w:rsidRPr="00461720">
        <w:rPr>
          <w:rFonts w:asciiTheme="minorHAnsi" w:hAnsiTheme="minorHAnsi" w:cstheme="minorHAnsi"/>
        </w:rPr>
        <w:t xml:space="preserve"> przypadku i w</w:t>
      </w:r>
      <w:r w:rsidRPr="00461720">
        <w:rPr>
          <w:rFonts w:asciiTheme="minorHAnsi" w:hAnsiTheme="minorHAnsi" w:cstheme="minorHAnsi"/>
        </w:rPr>
        <w:t xml:space="preserve"> związku z niewykonaniem </w:t>
      </w:r>
      <w:r w:rsidR="000B71F9" w:rsidRPr="00461720">
        <w:rPr>
          <w:rFonts w:asciiTheme="minorHAnsi" w:hAnsiTheme="minorHAnsi" w:cstheme="minorHAnsi"/>
        </w:rPr>
        <w:t xml:space="preserve">przez Pożyczkobiorcę </w:t>
      </w:r>
      <w:r w:rsidRPr="00461720">
        <w:rPr>
          <w:rFonts w:asciiTheme="minorHAnsi" w:hAnsiTheme="minorHAnsi" w:cstheme="minorHAnsi"/>
        </w:rPr>
        <w:t xml:space="preserve">zobowiązań wynikających z Umowy, </w:t>
      </w:r>
      <w:r w:rsidR="009B1639" w:rsidRPr="00461720">
        <w:rPr>
          <w:rFonts w:asciiTheme="minorHAnsi" w:hAnsiTheme="minorHAnsi" w:cstheme="minorHAnsi"/>
        </w:rPr>
        <w:t>Pożyczkobiorca</w:t>
      </w:r>
      <w:r w:rsidRPr="00461720">
        <w:rPr>
          <w:rFonts w:asciiTheme="minorHAnsi" w:hAnsiTheme="minorHAnsi" w:cstheme="minorHAnsi"/>
        </w:rPr>
        <w:t xml:space="preserve"> </w:t>
      </w:r>
      <w:r w:rsidR="000B71F9" w:rsidRPr="00461720">
        <w:rPr>
          <w:rFonts w:asciiTheme="minorHAnsi" w:hAnsiTheme="minorHAnsi" w:cstheme="minorHAnsi"/>
        </w:rPr>
        <w:t xml:space="preserve">zostanie obciążony dodatkowymi </w:t>
      </w:r>
      <w:r w:rsidRPr="00461720">
        <w:rPr>
          <w:rFonts w:asciiTheme="minorHAnsi" w:hAnsiTheme="minorHAnsi" w:cstheme="minorHAnsi"/>
        </w:rPr>
        <w:t>opłat</w:t>
      </w:r>
      <w:r w:rsidR="000B71F9" w:rsidRPr="00461720">
        <w:rPr>
          <w:rFonts w:asciiTheme="minorHAnsi" w:hAnsiTheme="minorHAnsi" w:cstheme="minorHAnsi"/>
        </w:rPr>
        <w:t>ami</w:t>
      </w:r>
      <w:r w:rsidRPr="00461720">
        <w:rPr>
          <w:rFonts w:asciiTheme="minorHAnsi" w:hAnsiTheme="minorHAnsi" w:cstheme="minorHAnsi"/>
        </w:rPr>
        <w:t xml:space="preserve"> </w:t>
      </w:r>
      <w:r w:rsidR="00830680">
        <w:rPr>
          <w:rFonts w:asciiTheme="minorHAnsi" w:hAnsiTheme="minorHAnsi" w:cstheme="minorHAnsi"/>
        </w:rPr>
        <w:br/>
      </w:r>
      <w:r w:rsidRPr="00461720">
        <w:rPr>
          <w:rFonts w:asciiTheme="minorHAnsi" w:hAnsiTheme="minorHAnsi" w:cstheme="minorHAnsi"/>
        </w:rPr>
        <w:t>i koszt</w:t>
      </w:r>
      <w:r w:rsidR="000B71F9" w:rsidRPr="00461720">
        <w:rPr>
          <w:rFonts w:asciiTheme="minorHAnsi" w:hAnsiTheme="minorHAnsi" w:cstheme="minorHAnsi"/>
        </w:rPr>
        <w:t>ami</w:t>
      </w:r>
      <w:r w:rsidRPr="00461720">
        <w:rPr>
          <w:rFonts w:asciiTheme="minorHAnsi" w:hAnsiTheme="minorHAnsi" w:cstheme="minorHAnsi"/>
        </w:rPr>
        <w:t xml:space="preserve"> związan</w:t>
      </w:r>
      <w:r w:rsidR="000B71F9" w:rsidRPr="00461720">
        <w:rPr>
          <w:rFonts w:asciiTheme="minorHAnsi" w:hAnsiTheme="minorHAnsi" w:cstheme="minorHAnsi"/>
        </w:rPr>
        <w:t>ymi</w:t>
      </w:r>
      <w:r w:rsidRPr="00461720">
        <w:rPr>
          <w:rFonts w:asciiTheme="minorHAnsi" w:hAnsiTheme="minorHAnsi" w:cstheme="minorHAnsi"/>
        </w:rPr>
        <w:t xml:space="preserve"> z realizacją </w:t>
      </w:r>
      <w:r w:rsidRPr="0088624E">
        <w:rPr>
          <w:rFonts w:asciiTheme="minorHAnsi" w:hAnsiTheme="minorHAnsi" w:cstheme="minorHAnsi"/>
        </w:rPr>
        <w:t>czynności windykacyjnych, opłat</w:t>
      </w:r>
      <w:r w:rsidR="000B71F9" w:rsidRPr="0088624E">
        <w:rPr>
          <w:rFonts w:asciiTheme="minorHAnsi" w:hAnsiTheme="minorHAnsi" w:cstheme="minorHAnsi"/>
        </w:rPr>
        <w:t>ami</w:t>
      </w:r>
      <w:r w:rsidRPr="0088624E">
        <w:rPr>
          <w:rFonts w:asciiTheme="minorHAnsi" w:hAnsiTheme="minorHAnsi" w:cstheme="minorHAnsi"/>
        </w:rPr>
        <w:t xml:space="preserve"> i koszt</w:t>
      </w:r>
      <w:r w:rsidR="000B71F9" w:rsidRPr="0088624E">
        <w:rPr>
          <w:rFonts w:asciiTheme="minorHAnsi" w:hAnsiTheme="minorHAnsi" w:cstheme="minorHAnsi"/>
        </w:rPr>
        <w:t>ami</w:t>
      </w:r>
      <w:r w:rsidRPr="0088624E">
        <w:rPr>
          <w:rFonts w:asciiTheme="minorHAnsi" w:hAnsiTheme="minorHAnsi" w:cstheme="minorHAnsi"/>
        </w:rPr>
        <w:t xml:space="preserve"> sądow</w:t>
      </w:r>
      <w:r w:rsidR="000B71F9" w:rsidRPr="0088624E">
        <w:rPr>
          <w:rFonts w:asciiTheme="minorHAnsi" w:hAnsiTheme="minorHAnsi" w:cstheme="minorHAnsi"/>
        </w:rPr>
        <w:t>ymi</w:t>
      </w:r>
      <w:r w:rsidRPr="0088624E">
        <w:rPr>
          <w:rFonts w:asciiTheme="minorHAnsi" w:hAnsiTheme="minorHAnsi" w:cstheme="minorHAnsi"/>
        </w:rPr>
        <w:t>, w tym koszt</w:t>
      </w:r>
      <w:r w:rsidR="000B71F9" w:rsidRPr="0088624E">
        <w:rPr>
          <w:rFonts w:asciiTheme="minorHAnsi" w:hAnsiTheme="minorHAnsi" w:cstheme="minorHAnsi"/>
        </w:rPr>
        <w:t>ami</w:t>
      </w:r>
      <w:r w:rsidRPr="0088624E">
        <w:rPr>
          <w:rFonts w:asciiTheme="minorHAnsi" w:hAnsiTheme="minorHAnsi" w:cstheme="minorHAnsi"/>
        </w:rPr>
        <w:t xml:space="preserve"> egzekucji i inn</w:t>
      </w:r>
      <w:r w:rsidR="000B71F9" w:rsidRPr="0088624E">
        <w:rPr>
          <w:rFonts w:asciiTheme="minorHAnsi" w:hAnsiTheme="minorHAnsi" w:cstheme="minorHAnsi"/>
        </w:rPr>
        <w:t>ymi kosztami jakie</w:t>
      </w:r>
      <w:r w:rsidR="009847F7" w:rsidRPr="0088624E">
        <w:rPr>
          <w:rFonts w:asciiTheme="minorHAnsi" w:hAnsiTheme="minorHAnsi" w:cstheme="minorHAnsi"/>
        </w:rPr>
        <w:t xml:space="preserve"> </w:t>
      </w:r>
      <w:r w:rsidR="00726E4A">
        <w:rPr>
          <w:rFonts w:asciiTheme="minorHAnsi" w:hAnsiTheme="minorHAnsi" w:cstheme="minorHAnsi"/>
        </w:rPr>
        <w:t>Pożyczkodawca</w:t>
      </w:r>
      <w:r w:rsidR="0014680C" w:rsidRPr="0088624E">
        <w:rPr>
          <w:rFonts w:asciiTheme="minorHAnsi" w:hAnsiTheme="minorHAnsi" w:cstheme="minorHAnsi"/>
        </w:rPr>
        <w:t xml:space="preserve"> </w:t>
      </w:r>
      <w:r w:rsidR="000B71F9" w:rsidRPr="0088624E">
        <w:rPr>
          <w:rFonts w:asciiTheme="minorHAnsi" w:hAnsiTheme="minorHAnsi" w:cstheme="minorHAnsi"/>
        </w:rPr>
        <w:t xml:space="preserve">będzie zobowiązany ponieść w związku z dochodzeniem należności </w:t>
      </w:r>
      <w:r w:rsidR="00726E4A">
        <w:rPr>
          <w:rFonts w:asciiTheme="minorHAnsi" w:hAnsiTheme="minorHAnsi" w:cstheme="minorHAnsi"/>
        </w:rPr>
        <w:t>od</w:t>
      </w:r>
      <w:r w:rsidR="00726E4A" w:rsidRPr="0088624E">
        <w:rPr>
          <w:rFonts w:asciiTheme="minorHAnsi" w:hAnsiTheme="minorHAnsi" w:cstheme="minorHAnsi"/>
        </w:rPr>
        <w:t xml:space="preserve"> </w:t>
      </w:r>
      <w:r w:rsidR="000B71F9" w:rsidRPr="0088624E">
        <w:rPr>
          <w:rFonts w:asciiTheme="minorHAnsi" w:hAnsiTheme="minorHAnsi" w:cstheme="minorHAnsi"/>
        </w:rPr>
        <w:t xml:space="preserve">Pożyczkobiorcy </w:t>
      </w:r>
      <w:r w:rsidR="005B6031" w:rsidRPr="0088624E">
        <w:rPr>
          <w:rFonts w:asciiTheme="minorHAnsi" w:hAnsiTheme="minorHAnsi" w:cstheme="minorHAnsi"/>
        </w:rPr>
        <w:t>lub które zostaną nałożone</w:t>
      </w:r>
      <w:r w:rsidR="005B6031" w:rsidRPr="00461720">
        <w:rPr>
          <w:rFonts w:asciiTheme="minorHAnsi" w:hAnsiTheme="minorHAnsi" w:cstheme="minorHAnsi"/>
        </w:rPr>
        <w:t xml:space="preserve"> na Pożyczkobiorcę zgodnie z obowiązującymi przepisami,</w:t>
      </w:r>
      <w:r w:rsidRPr="00461720">
        <w:rPr>
          <w:rFonts w:asciiTheme="minorHAnsi" w:hAnsiTheme="minorHAnsi" w:cstheme="minorHAnsi"/>
        </w:rPr>
        <w:t xml:space="preserve"> związan</w:t>
      </w:r>
      <w:r w:rsidR="000B71F9" w:rsidRPr="00461720">
        <w:rPr>
          <w:rFonts w:asciiTheme="minorHAnsi" w:hAnsiTheme="minorHAnsi" w:cstheme="minorHAnsi"/>
        </w:rPr>
        <w:t>ymi</w:t>
      </w:r>
      <w:r w:rsidRPr="00461720">
        <w:rPr>
          <w:rFonts w:asciiTheme="minorHAnsi" w:hAnsiTheme="minorHAnsi" w:cstheme="minorHAnsi"/>
        </w:rPr>
        <w:t xml:space="preserve"> z procesem dochodzenia roszczeń.</w:t>
      </w:r>
    </w:p>
    <w:p w14:paraId="3E17B17D" w14:textId="2D5EA230" w:rsidR="00E026B1" w:rsidRPr="00461720" w:rsidRDefault="009B1639" w:rsidP="002C4ED0">
      <w:pPr>
        <w:pStyle w:val="ustp"/>
        <w:numPr>
          <w:ilvl w:val="1"/>
          <w:numId w:val="10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Pożyczkobiorcy </w:t>
      </w:r>
      <w:r w:rsidR="00E026B1" w:rsidRPr="00461720">
        <w:rPr>
          <w:rFonts w:asciiTheme="minorHAnsi" w:hAnsiTheme="minorHAnsi" w:cstheme="minorHAnsi"/>
        </w:rPr>
        <w:t xml:space="preserve">będzie przysługiwało prawo do wcześniejszej spłaty Pożyczki lub jej części w każdym czasie. W celu dokonania wcześniejszej spłaty Pożyczki lub jej części </w:t>
      </w:r>
      <w:r w:rsidRPr="00461720">
        <w:rPr>
          <w:rFonts w:asciiTheme="minorHAnsi" w:hAnsiTheme="minorHAnsi" w:cstheme="minorHAnsi"/>
        </w:rPr>
        <w:t xml:space="preserve">Pożyczkobiorca </w:t>
      </w:r>
      <w:r w:rsidR="004E759D" w:rsidRPr="00DD5CAF">
        <w:rPr>
          <w:rFonts w:asciiTheme="minorHAnsi" w:hAnsiTheme="minorHAnsi" w:cstheme="minorHAnsi"/>
        </w:rPr>
        <w:t>przedłoży</w:t>
      </w:r>
      <w:r w:rsidR="00E026B1" w:rsidRPr="00DD5CAF">
        <w:rPr>
          <w:rFonts w:asciiTheme="minorHAnsi" w:hAnsiTheme="minorHAnsi" w:cstheme="minorHAnsi"/>
        </w:rPr>
        <w:t xml:space="preserve"> </w:t>
      </w:r>
      <w:r w:rsidR="00726E4A">
        <w:rPr>
          <w:rFonts w:asciiTheme="minorHAnsi" w:hAnsiTheme="minorHAnsi" w:cstheme="minorHAnsi"/>
        </w:rPr>
        <w:t>Pożyczkodawcy</w:t>
      </w:r>
      <w:r w:rsidR="00920973" w:rsidRPr="00DD5CAF">
        <w:rPr>
          <w:rFonts w:asciiTheme="minorHAnsi" w:hAnsiTheme="minorHAnsi" w:cstheme="minorHAnsi"/>
        </w:rPr>
        <w:t xml:space="preserve"> w</w:t>
      </w:r>
      <w:r w:rsidR="00E026B1" w:rsidRPr="00DD5CAF">
        <w:rPr>
          <w:rFonts w:asciiTheme="minorHAnsi" w:hAnsiTheme="minorHAnsi" w:cstheme="minorHAnsi"/>
        </w:rPr>
        <w:t>niosek</w:t>
      </w:r>
      <w:r w:rsidR="00E026B1" w:rsidRPr="00461720">
        <w:rPr>
          <w:rFonts w:asciiTheme="minorHAnsi" w:hAnsiTheme="minorHAnsi" w:cstheme="minorHAnsi"/>
        </w:rPr>
        <w:t xml:space="preserve"> o </w:t>
      </w:r>
      <w:r w:rsidR="00920973" w:rsidRPr="00461720">
        <w:rPr>
          <w:rFonts w:asciiTheme="minorHAnsi" w:hAnsiTheme="minorHAnsi" w:cstheme="minorHAnsi"/>
        </w:rPr>
        <w:t>w</w:t>
      </w:r>
      <w:r w:rsidR="00E026B1" w:rsidRPr="00461720">
        <w:rPr>
          <w:rFonts w:asciiTheme="minorHAnsi" w:hAnsiTheme="minorHAnsi" w:cstheme="minorHAnsi"/>
        </w:rPr>
        <w:t xml:space="preserve">cześniejszą </w:t>
      </w:r>
      <w:r w:rsidR="00920973" w:rsidRPr="00461720">
        <w:rPr>
          <w:rFonts w:asciiTheme="minorHAnsi" w:hAnsiTheme="minorHAnsi" w:cstheme="minorHAnsi"/>
        </w:rPr>
        <w:t>s</w:t>
      </w:r>
      <w:r w:rsidR="00E026B1" w:rsidRPr="00461720">
        <w:rPr>
          <w:rFonts w:asciiTheme="minorHAnsi" w:hAnsiTheme="minorHAnsi" w:cstheme="minorHAnsi"/>
        </w:rPr>
        <w:t>płatę.</w:t>
      </w:r>
      <w:r w:rsidR="00455669" w:rsidRPr="00461720">
        <w:rPr>
          <w:rFonts w:asciiTheme="minorHAnsi" w:hAnsiTheme="minorHAnsi" w:cstheme="minorHAnsi"/>
        </w:rPr>
        <w:t xml:space="preserve"> Wniosek winien być nieodwołalny i bezwarunkowy oraz wskazywać datę wcześniejszej spłaty oraz jej kwotę</w:t>
      </w:r>
      <w:r w:rsidR="009D6B5F" w:rsidRPr="00461720">
        <w:rPr>
          <w:rFonts w:asciiTheme="minorHAnsi" w:hAnsiTheme="minorHAnsi" w:cstheme="minorHAnsi"/>
        </w:rPr>
        <w:t> </w:t>
      </w:r>
      <w:r w:rsidR="00455669" w:rsidRPr="00461720">
        <w:rPr>
          <w:rFonts w:asciiTheme="minorHAnsi" w:hAnsiTheme="minorHAnsi" w:cstheme="minorHAnsi"/>
        </w:rPr>
        <w:t xml:space="preserve">i zobowiązanie </w:t>
      </w:r>
      <w:r w:rsidRPr="00461720">
        <w:rPr>
          <w:rFonts w:asciiTheme="minorHAnsi" w:hAnsiTheme="minorHAnsi" w:cstheme="minorHAnsi"/>
        </w:rPr>
        <w:t xml:space="preserve">Pożyczkobiorcy </w:t>
      </w:r>
      <w:r w:rsidR="00455669" w:rsidRPr="00461720">
        <w:rPr>
          <w:rFonts w:asciiTheme="minorHAnsi" w:hAnsiTheme="minorHAnsi" w:cstheme="minorHAnsi"/>
        </w:rPr>
        <w:t xml:space="preserve">do spłaty wskazanej kwoty we wskazanym dniu. </w:t>
      </w:r>
      <w:r w:rsidR="00E026B1" w:rsidRPr="00461720">
        <w:rPr>
          <w:rFonts w:asciiTheme="minorHAnsi" w:hAnsiTheme="minorHAnsi" w:cstheme="minorHAnsi"/>
        </w:rPr>
        <w:t xml:space="preserve">Wcześniejsza spłata Pożyczki lub jej części nie podlega dodatkowym opłatom </w:t>
      </w:r>
      <w:r w:rsidR="00D05DA9" w:rsidRPr="00461720">
        <w:rPr>
          <w:rFonts w:asciiTheme="minorHAnsi" w:hAnsiTheme="minorHAnsi" w:cstheme="minorHAnsi"/>
        </w:rPr>
        <w:t>c</w:t>
      </w:r>
      <w:r w:rsidR="00E026B1" w:rsidRPr="00461720">
        <w:rPr>
          <w:rFonts w:asciiTheme="minorHAnsi" w:hAnsiTheme="minorHAnsi" w:cstheme="minorHAnsi"/>
        </w:rPr>
        <w:t>zy</w:t>
      </w:r>
      <w:r w:rsidR="009D6B5F" w:rsidRPr="00461720">
        <w:rPr>
          <w:rFonts w:asciiTheme="minorHAnsi" w:hAnsiTheme="minorHAnsi" w:cstheme="minorHAnsi"/>
        </w:rPr>
        <w:t> </w:t>
      </w:r>
      <w:r w:rsidR="00E026B1" w:rsidRPr="00461720">
        <w:rPr>
          <w:rFonts w:asciiTheme="minorHAnsi" w:hAnsiTheme="minorHAnsi" w:cstheme="minorHAnsi"/>
        </w:rPr>
        <w:t xml:space="preserve">kosztom. Wcześniejsza spłata Pożyczki nie może dotyczyć kwot mniejszych </w:t>
      </w:r>
      <w:r w:rsidR="00E026B1" w:rsidRPr="00830680">
        <w:rPr>
          <w:rFonts w:asciiTheme="minorHAnsi" w:hAnsiTheme="minorHAnsi" w:cstheme="minorHAnsi"/>
        </w:rPr>
        <w:t xml:space="preserve">niż </w:t>
      </w:r>
      <w:r w:rsidR="00E963F0" w:rsidRPr="00830680">
        <w:rPr>
          <w:rFonts w:asciiTheme="minorHAnsi" w:hAnsiTheme="minorHAnsi" w:cstheme="minorHAnsi"/>
        </w:rPr>
        <w:t>10</w:t>
      </w:r>
      <w:r w:rsidR="00920973" w:rsidRPr="00830680">
        <w:rPr>
          <w:rFonts w:asciiTheme="minorHAnsi" w:hAnsiTheme="minorHAnsi" w:cstheme="minorHAnsi"/>
        </w:rPr>
        <w:t xml:space="preserve">% </w:t>
      </w:r>
      <w:r w:rsidR="00A2124D" w:rsidRPr="00830680">
        <w:rPr>
          <w:rFonts w:asciiTheme="minorHAnsi" w:hAnsiTheme="minorHAnsi" w:cstheme="minorHAnsi"/>
        </w:rPr>
        <w:t>kwoty</w:t>
      </w:r>
      <w:r w:rsidR="00A2124D" w:rsidRPr="00461720">
        <w:rPr>
          <w:rFonts w:asciiTheme="minorHAnsi" w:hAnsiTheme="minorHAnsi" w:cstheme="minorHAnsi"/>
        </w:rPr>
        <w:t xml:space="preserve"> Pożyczki</w:t>
      </w:r>
      <w:r w:rsidR="00920973" w:rsidRPr="00461720">
        <w:rPr>
          <w:rFonts w:asciiTheme="minorHAnsi" w:hAnsiTheme="minorHAnsi" w:cstheme="minorHAnsi"/>
        </w:rPr>
        <w:t>.</w:t>
      </w:r>
    </w:p>
    <w:p w14:paraId="7464725E" w14:textId="2280C522" w:rsidR="00914532" w:rsidRPr="00461720" w:rsidRDefault="009B1639" w:rsidP="002C4ED0">
      <w:pPr>
        <w:pStyle w:val="ustp"/>
        <w:numPr>
          <w:ilvl w:val="1"/>
          <w:numId w:val="10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eastAsia="Times New Roman" w:hAnsiTheme="minorHAnsi" w:cstheme="minorHAnsi"/>
        </w:rPr>
        <w:t>Pożyczkobiorca</w:t>
      </w:r>
      <w:r w:rsidRPr="00461720">
        <w:rPr>
          <w:rFonts w:asciiTheme="minorHAnsi" w:hAnsiTheme="minorHAnsi" w:cstheme="minorHAnsi"/>
        </w:rPr>
        <w:t xml:space="preserve"> </w:t>
      </w:r>
      <w:r w:rsidR="00E026B1" w:rsidRPr="00461720">
        <w:rPr>
          <w:rFonts w:asciiTheme="minorHAnsi" w:hAnsiTheme="minorHAnsi" w:cstheme="minorHAnsi"/>
        </w:rPr>
        <w:t xml:space="preserve">jest uprawniony </w:t>
      </w:r>
      <w:r w:rsidR="002A6DC8" w:rsidRPr="00461720">
        <w:rPr>
          <w:rFonts w:asciiTheme="minorHAnsi" w:hAnsiTheme="minorHAnsi" w:cstheme="minorHAnsi"/>
        </w:rPr>
        <w:t xml:space="preserve">do </w:t>
      </w:r>
      <w:r w:rsidR="00E026B1" w:rsidRPr="00461720">
        <w:rPr>
          <w:rFonts w:asciiTheme="minorHAnsi" w:hAnsiTheme="minorHAnsi" w:cstheme="minorHAnsi"/>
        </w:rPr>
        <w:t>anulowa</w:t>
      </w:r>
      <w:r w:rsidR="002A6DC8" w:rsidRPr="00461720">
        <w:rPr>
          <w:rFonts w:asciiTheme="minorHAnsi" w:hAnsiTheme="minorHAnsi" w:cstheme="minorHAnsi"/>
        </w:rPr>
        <w:t>nia</w:t>
      </w:r>
      <w:r w:rsidR="00824F2D">
        <w:rPr>
          <w:rFonts w:asciiTheme="minorHAnsi" w:hAnsiTheme="minorHAnsi" w:cstheme="minorHAnsi"/>
        </w:rPr>
        <w:t xml:space="preserve"> (rezygnacji)</w:t>
      </w:r>
      <w:r w:rsidR="00E026B1" w:rsidRPr="00461720">
        <w:rPr>
          <w:rFonts w:asciiTheme="minorHAnsi" w:hAnsiTheme="minorHAnsi" w:cstheme="minorHAnsi"/>
        </w:rPr>
        <w:t xml:space="preserve"> częś</w:t>
      </w:r>
      <w:r w:rsidR="002A6DC8" w:rsidRPr="00461720">
        <w:rPr>
          <w:rFonts w:asciiTheme="minorHAnsi" w:hAnsiTheme="minorHAnsi" w:cstheme="minorHAnsi"/>
        </w:rPr>
        <w:t>ci</w:t>
      </w:r>
      <w:r w:rsidR="00E026B1" w:rsidRPr="00461720">
        <w:rPr>
          <w:rFonts w:asciiTheme="minorHAnsi" w:hAnsiTheme="minorHAnsi" w:cstheme="minorHAnsi"/>
        </w:rPr>
        <w:t xml:space="preserve"> lub całoś</w:t>
      </w:r>
      <w:r w:rsidR="002A6DC8" w:rsidRPr="00461720">
        <w:rPr>
          <w:rFonts w:asciiTheme="minorHAnsi" w:hAnsiTheme="minorHAnsi" w:cstheme="minorHAnsi"/>
        </w:rPr>
        <w:t>ci</w:t>
      </w:r>
      <w:r w:rsidR="00E026B1" w:rsidRPr="00461720">
        <w:rPr>
          <w:rFonts w:asciiTheme="minorHAnsi" w:hAnsiTheme="minorHAnsi" w:cstheme="minorHAnsi"/>
        </w:rPr>
        <w:t xml:space="preserve"> niewypłaconej </w:t>
      </w:r>
      <w:r w:rsidR="00FB1F5C" w:rsidRPr="00461720">
        <w:rPr>
          <w:rFonts w:asciiTheme="minorHAnsi" w:hAnsiTheme="minorHAnsi" w:cstheme="minorHAnsi"/>
        </w:rPr>
        <w:t xml:space="preserve">kwoty </w:t>
      </w:r>
      <w:r w:rsidR="00E026B1" w:rsidRPr="00461720">
        <w:rPr>
          <w:rFonts w:asciiTheme="minorHAnsi" w:hAnsiTheme="minorHAnsi" w:cstheme="minorHAnsi"/>
        </w:rPr>
        <w:t>Pożyczki</w:t>
      </w:r>
      <w:r w:rsidR="00DD5CAF">
        <w:rPr>
          <w:rFonts w:asciiTheme="minorHAnsi" w:hAnsiTheme="minorHAnsi" w:cstheme="minorHAnsi"/>
        </w:rPr>
        <w:t xml:space="preserve"> </w:t>
      </w:r>
      <w:r w:rsidR="00E026B1" w:rsidRPr="00461720">
        <w:rPr>
          <w:rFonts w:asciiTheme="minorHAnsi" w:hAnsiTheme="minorHAnsi" w:cstheme="minorHAnsi"/>
        </w:rPr>
        <w:t xml:space="preserve">powiadamiając o tym </w:t>
      </w:r>
      <w:r w:rsidR="00726E4A">
        <w:rPr>
          <w:rFonts w:asciiTheme="minorHAnsi" w:hAnsiTheme="minorHAnsi" w:cstheme="minorHAnsi"/>
        </w:rPr>
        <w:t>Pożyczkodawcę</w:t>
      </w:r>
      <w:r w:rsidR="009847F7" w:rsidRPr="00DD5CAF">
        <w:rPr>
          <w:rFonts w:asciiTheme="minorHAnsi" w:hAnsiTheme="minorHAnsi" w:cstheme="minorHAnsi"/>
        </w:rPr>
        <w:t xml:space="preserve"> </w:t>
      </w:r>
      <w:r w:rsidR="00E026B1" w:rsidRPr="00DD5CAF">
        <w:rPr>
          <w:rFonts w:asciiTheme="minorHAnsi" w:hAnsiTheme="minorHAnsi" w:cstheme="minorHAnsi"/>
        </w:rPr>
        <w:t>na</w:t>
      </w:r>
      <w:r w:rsidR="00E026B1" w:rsidRPr="00461720">
        <w:rPr>
          <w:rFonts w:asciiTheme="minorHAnsi" w:hAnsiTheme="minorHAnsi" w:cstheme="minorHAnsi"/>
        </w:rPr>
        <w:t xml:space="preserve"> piśmie. Powiadomienie jest nieodwołalne i bezwarunkowe oraz powinno określać kwotę anulowanej Pożyczki.</w:t>
      </w:r>
      <w:r w:rsidR="00C8745D" w:rsidRPr="00461720">
        <w:rPr>
          <w:rFonts w:asciiTheme="minorHAnsi" w:hAnsiTheme="minorHAnsi" w:cstheme="minorHAnsi"/>
        </w:rPr>
        <w:t xml:space="preserve"> Anulowanie, o którym mowa powyżej nie może dotyczyć kwoty większej </w:t>
      </w:r>
      <w:r w:rsidR="00C8745D" w:rsidRPr="00830680">
        <w:rPr>
          <w:rFonts w:asciiTheme="minorHAnsi" w:hAnsiTheme="minorHAnsi" w:cstheme="minorHAnsi"/>
        </w:rPr>
        <w:t xml:space="preserve">niż </w:t>
      </w:r>
      <w:r w:rsidR="00E963F0" w:rsidRPr="00830680">
        <w:rPr>
          <w:rFonts w:asciiTheme="minorHAnsi" w:hAnsiTheme="minorHAnsi" w:cstheme="minorHAnsi"/>
        </w:rPr>
        <w:t>10</w:t>
      </w:r>
      <w:r w:rsidR="00A2124D" w:rsidRPr="00830680">
        <w:rPr>
          <w:rFonts w:asciiTheme="minorHAnsi" w:hAnsiTheme="minorHAnsi" w:cstheme="minorHAnsi"/>
        </w:rPr>
        <w:t>% kwoty</w:t>
      </w:r>
      <w:r w:rsidR="00A2124D" w:rsidRPr="00461720">
        <w:rPr>
          <w:rFonts w:asciiTheme="minorHAnsi" w:hAnsiTheme="minorHAnsi" w:cstheme="minorHAnsi"/>
        </w:rPr>
        <w:t xml:space="preserve"> Pożyczki.</w:t>
      </w:r>
      <w:bookmarkStart w:id="28" w:name="_Toc499121187"/>
    </w:p>
    <w:p w14:paraId="24FC2D34" w14:textId="7C73C6FF" w:rsidR="008A66C8" w:rsidRPr="00824F2D" w:rsidRDefault="00726E4A" w:rsidP="002C4ED0">
      <w:pPr>
        <w:pStyle w:val="ustp"/>
        <w:numPr>
          <w:ilvl w:val="1"/>
          <w:numId w:val="10"/>
        </w:numPr>
        <w:spacing w:after="0" w:line="240" w:lineRule="auto"/>
        <w:ind w:hanging="502"/>
        <w:jc w:val="both"/>
        <w:rPr>
          <w:rFonts w:asciiTheme="minorHAnsi" w:hAnsiTheme="minorHAnsi" w:cstheme="minorHAnsi"/>
          <w:i/>
          <w:iCs/>
        </w:rPr>
      </w:pPr>
      <w:r w:rsidRPr="00824F2D">
        <w:rPr>
          <w:rFonts w:asciiTheme="minorHAnsi" w:hAnsiTheme="minorHAnsi" w:cstheme="minorHAnsi"/>
          <w:i/>
          <w:iCs/>
        </w:rPr>
        <w:t>C</w:t>
      </w:r>
      <w:r w:rsidR="008A66C8" w:rsidRPr="00824F2D">
        <w:rPr>
          <w:rFonts w:asciiTheme="minorHAnsi" w:hAnsiTheme="minorHAnsi" w:cstheme="minorHAnsi"/>
          <w:i/>
          <w:iCs/>
        </w:rPr>
        <w:t xml:space="preserve">zęść kapitału </w:t>
      </w:r>
      <w:r w:rsidRPr="00824F2D">
        <w:rPr>
          <w:rFonts w:asciiTheme="minorHAnsi" w:hAnsiTheme="minorHAnsi" w:cstheme="minorHAnsi"/>
          <w:i/>
          <w:iCs/>
        </w:rPr>
        <w:t>P</w:t>
      </w:r>
      <w:r w:rsidR="008A66C8" w:rsidRPr="00824F2D">
        <w:rPr>
          <w:rFonts w:asciiTheme="minorHAnsi" w:hAnsiTheme="minorHAnsi" w:cstheme="minorHAnsi"/>
          <w:i/>
          <w:iCs/>
        </w:rPr>
        <w:t>ożyczki może zostać przez Pożyczkodawcę umorzona</w:t>
      </w:r>
      <w:r w:rsidRPr="00824F2D">
        <w:rPr>
          <w:rFonts w:asciiTheme="minorHAnsi" w:hAnsiTheme="minorHAnsi" w:cstheme="minorHAnsi"/>
          <w:i/>
          <w:iCs/>
        </w:rPr>
        <w:t xml:space="preserve"> po spełnieniu przez Pożyczkobiorcę łącznie poniższych warunków</w:t>
      </w:r>
      <w:r w:rsidR="00824F2D">
        <w:rPr>
          <w:rStyle w:val="Odwoanieprzypisudolnego"/>
          <w:rFonts w:asciiTheme="minorHAnsi" w:hAnsiTheme="minorHAnsi"/>
          <w:i/>
          <w:iCs/>
        </w:rPr>
        <w:footnoteReference w:id="15"/>
      </w:r>
      <w:r w:rsidR="008A66C8" w:rsidRPr="00824F2D">
        <w:rPr>
          <w:rFonts w:asciiTheme="minorHAnsi" w:hAnsiTheme="minorHAnsi" w:cstheme="minorHAnsi"/>
          <w:i/>
          <w:iCs/>
        </w:rPr>
        <w:t>:</w:t>
      </w:r>
    </w:p>
    <w:p w14:paraId="4B98EE3E" w14:textId="34D5D9A9" w:rsidR="008A66C8" w:rsidRPr="00824F2D" w:rsidRDefault="00726E4A" w:rsidP="002C4ED0">
      <w:pPr>
        <w:pStyle w:val="ustp"/>
        <w:numPr>
          <w:ilvl w:val="2"/>
          <w:numId w:val="34"/>
        </w:numPr>
        <w:spacing w:after="0" w:line="240" w:lineRule="auto"/>
        <w:ind w:left="851"/>
        <w:jc w:val="both"/>
        <w:rPr>
          <w:rFonts w:asciiTheme="minorHAnsi" w:hAnsiTheme="minorHAnsi" w:cstheme="minorHAnsi"/>
          <w:i/>
          <w:iCs/>
        </w:rPr>
      </w:pPr>
      <w:r w:rsidRPr="00824F2D">
        <w:rPr>
          <w:rFonts w:asciiTheme="minorHAnsi" w:hAnsiTheme="minorHAnsi" w:cstheme="minorHAnsi"/>
          <w:i/>
          <w:iCs/>
        </w:rPr>
        <w:t>zrealizowanie</w:t>
      </w:r>
      <w:r w:rsidR="008A66C8" w:rsidRPr="00824F2D">
        <w:rPr>
          <w:rFonts w:asciiTheme="minorHAnsi" w:hAnsiTheme="minorHAnsi" w:cstheme="minorHAnsi"/>
          <w:i/>
          <w:iCs/>
        </w:rPr>
        <w:t xml:space="preserve"> przedsięwzięcia zgodnie z §</w:t>
      </w:r>
      <w:r w:rsidRPr="00824F2D">
        <w:rPr>
          <w:rFonts w:asciiTheme="minorHAnsi" w:hAnsiTheme="minorHAnsi" w:cstheme="minorHAnsi"/>
          <w:i/>
          <w:iCs/>
        </w:rPr>
        <w:t xml:space="preserve"> </w:t>
      </w:r>
      <w:r w:rsidR="008A66C8" w:rsidRPr="00824F2D">
        <w:rPr>
          <w:rFonts w:asciiTheme="minorHAnsi" w:hAnsiTheme="minorHAnsi" w:cstheme="minorHAnsi"/>
          <w:i/>
          <w:iCs/>
        </w:rPr>
        <w:t xml:space="preserve">7 Umowy (kompletne rozliczenie </w:t>
      </w:r>
      <w:r w:rsidRPr="00824F2D">
        <w:rPr>
          <w:rFonts w:asciiTheme="minorHAnsi" w:hAnsiTheme="minorHAnsi" w:cstheme="minorHAnsi"/>
          <w:i/>
          <w:iCs/>
        </w:rPr>
        <w:t xml:space="preserve">całej </w:t>
      </w:r>
      <w:r w:rsidR="008A66C8" w:rsidRPr="00824F2D">
        <w:rPr>
          <w:rFonts w:asciiTheme="minorHAnsi" w:hAnsiTheme="minorHAnsi" w:cstheme="minorHAnsi"/>
          <w:i/>
          <w:iCs/>
        </w:rPr>
        <w:t xml:space="preserve">kwoty </w:t>
      </w:r>
      <w:r w:rsidRPr="00824F2D">
        <w:rPr>
          <w:rFonts w:asciiTheme="minorHAnsi" w:hAnsiTheme="minorHAnsi" w:cstheme="minorHAnsi"/>
          <w:i/>
          <w:iCs/>
        </w:rPr>
        <w:t>P</w:t>
      </w:r>
      <w:r w:rsidR="008A66C8" w:rsidRPr="00824F2D">
        <w:rPr>
          <w:rFonts w:asciiTheme="minorHAnsi" w:hAnsiTheme="minorHAnsi" w:cstheme="minorHAnsi"/>
          <w:i/>
          <w:iCs/>
        </w:rPr>
        <w:t>ożyczki),</w:t>
      </w:r>
    </w:p>
    <w:p w14:paraId="7926FD57" w14:textId="4B68638D" w:rsidR="008A66C8" w:rsidRPr="00824F2D" w:rsidRDefault="00726E4A" w:rsidP="002C4ED0">
      <w:pPr>
        <w:pStyle w:val="ustp"/>
        <w:numPr>
          <w:ilvl w:val="2"/>
          <w:numId w:val="34"/>
        </w:numPr>
        <w:spacing w:after="0" w:line="240" w:lineRule="auto"/>
        <w:ind w:left="851"/>
        <w:jc w:val="both"/>
        <w:rPr>
          <w:rFonts w:asciiTheme="minorHAnsi" w:hAnsiTheme="minorHAnsi" w:cstheme="minorHAnsi"/>
          <w:i/>
          <w:iCs/>
        </w:rPr>
      </w:pPr>
      <w:r w:rsidRPr="00824F2D">
        <w:rPr>
          <w:rFonts w:asciiTheme="minorHAnsi" w:hAnsiTheme="minorHAnsi" w:cstheme="minorHAnsi"/>
          <w:i/>
          <w:iCs/>
        </w:rPr>
        <w:t xml:space="preserve">zrealizowanie </w:t>
      </w:r>
      <w:r w:rsidR="008A66C8" w:rsidRPr="00824F2D">
        <w:rPr>
          <w:rFonts w:asciiTheme="minorHAnsi" w:hAnsiTheme="minorHAnsi" w:cstheme="minorHAnsi"/>
          <w:i/>
          <w:iCs/>
        </w:rPr>
        <w:t>wskaźników produktu</w:t>
      </w:r>
      <w:r w:rsidR="009F7A1B">
        <w:rPr>
          <w:rFonts w:asciiTheme="minorHAnsi" w:hAnsiTheme="minorHAnsi" w:cstheme="minorHAnsi"/>
          <w:i/>
          <w:iCs/>
        </w:rPr>
        <w:t xml:space="preserve"> wskazanych w </w:t>
      </w:r>
      <w:r w:rsidR="009F7A1B" w:rsidRPr="00824F2D">
        <w:rPr>
          <w:rFonts w:asciiTheme="minorHAnsi" w:hAnsiTheme="minorHAnsi" w:cstheme="minorHAnsi"/>
          <w:i/>
          <w:iCs/>
        </w:rPr>
        <w:t>§ 7 Umowy</w:t>
      </w:r>
      <w:r w:rsidR="008A66C8" w:rsidRPr="00824F2D">
        <w:rPr>
          <w:rFonts w:asciiTheme="minorHAnsi" w:hAnsiTheme="minorHAnsi" w:cstheme="minorHAnsi"/>
          <w:i/>
          <w:iCs/>
        </w:rPr>
        <w:t>.</w:t>
      </w:r>
    </w:p>
    <w:p w14:paraId="308B3106" w14:textId="3E4B2867" w:rsidR="000B5765" w:rsidRPr="00824F2D" w:rsidRDefault="00AF12CB" w:rsidP="002C4ED0">
      <w:pPr>
        <w:pStyle w:val="ustp"/>
        <w:numPr>
          <w:ilvl w:val="1"/>
          <w:numId w:val="10"/>
        </w:numPr>
        <w:spacing w:after="0" w:line="240" w:lineRule="auto"/>
        <w:ind w:left="357" w:hanging="499"/>
        <w:jc w:val="both"/>
        <w:rPr>
          <w:rFonts w:asciiTheme="minorHAnsi" w:hAnsiTheme="minorHAnsi" w:cstheme="minorHAnsi"/>
          <w:i/>
          <w:iCs/>
        </w:rPr>
      </w:pPr>
      <w:r w:rsidRPr="00824F2D">
        <w:rPr>
          <w:rFonts w:asciiTheme="minorHAnsi" w:hAnsiTheme="minorHAnsi" w:cstheme="minorHAnsi"/>
          <w:i/>
          <w:iCs/>
        </w:rPr>
        <w:t xml:space="preserve">Kwota umorzenia </w:t>
      </w:r>
      <w:r w:rsidRPr="00830680">
        <w:rPr>
          <w:rFonts w:asciiTheme="minorHAnsi" w:hAnsiTheme="minorHAnsi" w:cstheme="minorHAnsi"/>
          <w:i/>
          <w:iCs/>
        </w:rPr>
        <w:t>stanowi  …..  %</w:t>
      </w:r>
      <w:r w:rsidRPr="00824F2D">
        <w:rPr>
          <w:rFonts w:asciiTheme="minorHAnsi" w:hAnsiTheme="minorHAnsi" w:cstheme="minorHAnsi"/>
          <w:i/>
          <w:iCs/>
        </w:rPr>
        <w:t xml:space="preserve"> wartości Pożyczki</w:t>
      </w:r>
      <w:r w:rsidR="00824F2D">
        <w:rPr>
          <w:rStyle w:val="Odwoanieprzypisudolnego"/>
          <w:rFonts w:asciiTheme="minorHAnsi" w:hAnsiTheme="minorHAnsi"/>
          <w:i/>
          <w:iCs/>
        </w:rPr>
        <w:footnoteReference w:id="16"/>
      </w:r>
      <w:r w:rsidRPr="00824F2D">
        <w:rPr>
          <w:rFonts w:asciiTheme="minorHAnsi" w:hAnsiTheme="minorHAnsi" w:cstheme="minorHAnsi"/>
          <w:i/>
          <w:iCs/>
        </w:rPr>
        <w:t xml:space="preserve">. </w:t>
      </w:r>
    </w:p>
    <w:p w14:paraId="7A91AD5F" w14:textId="5D519CFB" w:rsidR="00AF12CB" w:rsidRPr="00830680" w:rsidRDefault="00AF12CB" w:rsidP="002C4ED0">
      <w:pPr>
        <w:pStyle w:val="ustp"/>
        <w:numPr>
          <w:ilvl w:val="1"/>
          <w:numId w:val="10"/>
        </w:numPr>
        <w:spacing w:after="0" w:line="240" w:lineRule="auto"/>
        <w:ind w:left="357" w:hanging="499"/>
        <w:jc w:val="both"/>
        <w:rPr>
          <w:rFonts w:asciiTheme="minorHAnsi" w:hAnsiTheme="minorHAnsi" w:cstheme="minorHAnsi"/>
        </w:rPr>
      </w:pPr>
      <w:r w:rsidRPr="00830680">
        <w:rPr>
          <w:rFonts w:asciiTheme="minorHAnsi" w:hAnsiTheme="minorHAnsi" w:cstheme="minorHAnsi"/>
        </w:rPr>
        <w:t xml:space="preserve">Po spełnianiu przesłanek umorzenia części kapitału </w:t>
      </w:r>
      <w:r w:rsidR="00726E4A" w:rsidRPr="00830680">
        <w:rPr>
          <w:rFonts w:asciiTheme="minorHAnsi" w:hAnsiTheme="minorHAnsi" w:cstheme="minorHAnsi"/>
        </w:rPr>
        <w:t>P</w:t>
      </w:r>
      <w:r w:rsidRPr="00830680">
        <w:rPr>
          <w:rFonts w:asciiTheme="minorHAnsi" w:hAnsiTheme="minorHAnsi" w:cstheme="minorHAnsi"/>
        </w:rPr>
        <w:t xml:space="preserve">ożyczki, </w:t>
      </w:r>
      <w:r w:rsidR="00726E4A" w:rsidRPr="00830680">
        <w:rPr>
          <w:rFonts w:asciiTheme="minorHAnsi" w:hAnsiTheme="minorHAnsi" w:cstheme="minorHAnsi"/>
        </w:rPr>
        <w:t>Pożyczkodawca</w:t>
      </w:r>
      <w:r w:rsidRPr="00830680">
        <w:rPr>
          <w:rFonts w:asciiTheme="minorHAnsi" w:hAnsiTheme="minorHAnsi" w:cstheme="minorHAnsi"/>
        </w:rPr>
        <w:t xml:space="preserve"> informuje pisemnie Pożyczkobiorcę o</w:t>
      </w:r>
      <w:r w:rsidR="008721F4" w:rsidRPr="00830680">
        <w:rPr>
          <w:rFonts w:asciiTheme="minorHAnsi" w:hAnsiTheme="minorHAnsi" w:cstheme="minorHAnsi"/>
        </w:rPr>
        <w:t xml:space="preserve"> podjętej decyzji przesyłając jednocześnie zaktualizowany Harmonogram Spłat.</w:t>
      </w:r>
      <w:r w:rsidR="00DD5CAF" w:rsidRPr="00830680">
        <w:rPr>
          <w:rFonts w:asciiTheme="minorHAnsi" w:hAnsiTheme="minorHAnsi" w:cstheme="minorHAnsi"/>
        </w:rPr>
        <w:t xml:space="preserve"> Przed podjęciem decyzji </w:t>
      </w:r>
      <w:r w:rsidR="00824F2D" w:rsidRPr="00830680">
        <w:rPr>
          <w:rFonts w:asciiTheme="minorHAnsi" w:hAnsiTheme="minorHAnsi" w:cstheme="minorHAnsi"/>
        </w:rPr>
        <w:t xml:space="preserve">Pożyczkodawca </w:t>
      </w:r>
      <w:r w:rsidR="00DD5CAF" w:rsidRPr="00830680">
        <w:rPr>
          <w:rFonts w:asciiTheme="minorHAnsi" w:hAnsiTheme="minorHAnsi" w:cstheme="minorHAnsi"/>
        </w:rPr>
        <w:t xml:space="preserve">zastrzega sobie prawo do przeprowadzenia wizytacji </w:t>
      </w:r>
      <w:r w:rsidR="00824F2D" w:rsidRPr="00830680">
        <w:rPr>
          <w:rFonts w:asciiTheme="minorHAnsi" w:hAnsiTheme="minorHAnsi" w:cstheme="minorHAnsi"/>
        </w:rPr>
        <w:t xml:space="preserve">w miejscu realizacji Przedsięwzięcia </w:t>
      </w:r>
      <w:r w:rsidR="00DD5CAF" w:rsidRPr="00830680">
        <w:rPr>
          <w:rFonts w:asciiTheme="minorHAnsi" w:hAnsiTheme="minorHAnsi" w:cstheme="minorHAnsi"/>
        </w:rPr>
        <w:t>celem potwierdzenia spełnienia warunków umorzenia.</w:t>
      </w:r>
      <w:r w:rsidR="00824F2D" w:rsidRPr="00830680">
        <w:rPr>
          <w:rStyle w:val="Odwoanieprzypisudolnego"/>
          <w:rFonts w:asciiTheme="minorHAnsi" w:hAnsiTheme="minorHAnsi"/>
        </w:rPr>
        <w:footnoteReference w:id="17"/>
      </w:r>
      <w:r w:rsidR="00DD5CAF" w:rsidRPr="00830680">
        <w:rPr>
          <w:rFonts w:asciiTheme="minorHAnsi" w:hAnsiTheme="minorHAnsi" w:cstheme="minorHAnsi"/>
        </w:rPr>
        <w:t xml:space="preserve"> </w:t>
      </w:r>
    </w:p>
    <w:p w14:paraId="03482305" w14:textId="77777777" w:rsidR="008670EC" w:rsidRPr="00461720" w:rsidRDefault="008670EC" w:rsidP="0063251F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4C846321" w14:textId="06AAFEAA" w:rsidR="00DE12FD" w:rsidRPr="00F137D8" w:rsidRDefault="00DE12FD" w:rsidP="0063251F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29" w:name="_Toc75352981"/>
      <w:bookmarkStart w:id="30" w:name="_Toc135751677"/>
      <w:r w:rsidRPr="00F137D8">
        <w:rPr>
          <w:rFonts w:asciiTheme="minorHAnsi" w:hAnsiTheme="minorHAnsi" w:cstheme="minorHAnsi"/>
          <w:b/>
          <w:bCs/>
        </w:rPr>
        <w:t xml:space="preserve">REALIZACJA </w:t>
      </w:r>
      <w:bookmarkEnd w:id="28"/>
      <w:r w:rsidRPr="00F137D8">
        <w:rPr>
          <w:rFonts w:asciiTheme="minorHAnsi" w:hAnsiTheme="minorHAnsi" w:cstheme="minorHAnsi"/>
          <w:b/>
          <w:bCs/>
        </w:rPr>
        <w:t>PRZEDSIĘWZIĘCIA</w:t>
      </w:r>
      <w:bookmarkEnd w:id="29"/>
      <w:bookmarkEnd w:id="30"/>
    </w:p>
    <w:p w14:paraId="4283540D" w14:textId="1D949FC8" w:rsidR="00823787" w:rsidRPr="00167D3A" w:rsidRDefault="009B1639" w:rsidP="002C4ED0">
      <w:pPr>
        <w:pStyle w:val="ustp"/>
        <w:numPr>
          <w:ilvl w:val="1"/>
          <w:numId w:val="51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31" w:name="_Hlk135211705"/>
      <w:r w:rsidRPr="00167D3A">
        <w:rPr>
          <w:rFonts w:asciiTheme="minorHAnsi" w:hAnsiTheme="minorHAnsi" w:cstheme="minorHAnsi"/>
        </w:rPr>
        <w:t xml:space="preserve">Pożyczkobiorca </w:t>
      </w:r>
      <w:r w:rsidR="00DE12FD" w:rsidRPr="00167D3A">
        <w:rPr>
          <w:rFonts w:asciiTheme="minorHAnsi" w:hAnsiTheme="minorHAnsi" w:cstheme="minorHAnsi"/>
        </w:rPr>
        <w:t>zobowiązuje się do realizacji</w:t>
      </w:r>
      <w:r w:rsidR="00B00C38" w:rsidRPr="00167D3A">
        <w:rPr>
          <w:rFonts w:asciiTheme="minorHAnsi" w:hAnsiTheme="minorHAnsi" w:cstheme="minorHAnsi"/>
        </w:rPr>
        <w:t xml:space="preserve"> finansowanego ze środków Pożyczki</w:t>
      </w:r>
      <w:r w:rsidR="00A77B43" w:rsidRPr="00167D3A">
        <w:rPr>
          <w:rFonts w:asciiTheme="minorHAnsi" w:hAnsiTheme="minorHAnsi" w:cstheme="minorHAnsi"/>
        </w:rPr>
        <w:t xml:space="preserve"> </w:t>
      </w:r>
      <w:r w:rsidR="00DE12FD" w:rsidRPr="00167D3A">
        <w:rPr>
          <w:rFonts w:asciiTheme="minorHAnsi" w:hAnsiTheme="minorHAnsi" w:cstheme="minorHAnsi"/>
        </w:rPr>
        <w:t>Przedsięwzięcia zgodnie z obowiązującymi przepisami prawa</w:t>
      </w:r>
      <w:bookmarkEnd w:id="31"/>
      <w:r w:rsidR="004C2948" w:rsidRPr="00167D3A">
        <w:rPr>
          <w:rFonts w:asciiTheme="minorHAnsi" w:hAnsiTheme="minorHAnsi" w:cstheme="minorHAnsi"/>
        </w:rPr>
        <w:t xml:space="preserve">, Dokumentacją </w:t>
      </w:r>
      <w:r w:rsidR="004C2948" w:rsidRPr="00167D3A">
        <w:rPr>
          <w:rFonts w:asciiTheme="minorHAnsi" w:hAnsiTheme="minorHAnsi" w:cstheme="minorHAnsi"/>
        </w:rPr>
        <w:lastRenderedPageBreak/>
        <w:t xml:space="preserve">Przedsięwzięcia </w:t>
      </w:r>
      <w:r w:rsidR="00DE12FD" w:rsidRPr="00167D3A">
        <w:rPr>
          <w:rFonts w:asciiTheme="minorHAnsi" w:hAnsiTheme="minorHAnsi" w:cstheme="minorHAnsi"/>
        </w:rPr>
        <w:t>oraz w zgodzie z p</w:t>
      </w:r>
      <w:r w:rsidR="004C2948" w:rsidRPr="00167D3A">
        <w:rPr>
          <w:rFonts w:asciiTheme="minorHAnsi" w:hAnsiTheme="minorHAnsi" w:cstheme="minorHAnsi"/>
        </w:rPr>
        <w:t>ostanowieniami Umowy</w:t>
      </w:r>
      <w:r w:rsidR="00D22930" w:rsidRPr="00167D3A">
        <w:rPr>
          <w:rFonts w:asciiTheme="minorHAnsi" w:hAnsiTheme="minorHAnsi" w:cstheme="minorHAnsi"/>
        </w:rPr>
        <w:t xml:space="preserve"> oraz </w:t>
      </w:r>
      <w:r w:rsidR="007411A2" w:rsidRPr="00167D3A">
        <w:rPr>
          <w:rFonts w:asciiTheme="minorHAnsi" w:hAnsiTheme="minorHAnsi" w:cstheme="minorHAnsi"/>
        </w:rPr>
        <w:t>Regulaminu</w:t>
      </w:r>
      <w:r w:rsidR="00DE12FD" w:rsidRPr="00167D3A">
        <w:rPr>
          <w:rFonts w:asciiTheme="minorHAnsi" w:hAnsiTheme="minorHAnsi" w:cstheme="minorHAnsi"/>
        </w:rPr>
        <w:t xml:space="preserve">, przy </w:t>
      </w:r>
      <w:r w:rsidR="00B00C38" w:rsidRPr="00167D3A">
        <w:rPr>
          <w:rFonts w:asciiTheme="minorHAnsi" w:hAnsiTheme="minorHAnsi" w:cstheme="minorHAnsi"/>
        </w:rPr>
        <w:t>zachowaniu należytej staranności</w:t>
      </w:r>
      <w:r w:rsidR="008724AF" w:rsidRPr="00167D3A">
        <w:rPr>
          <w:rFonts w:asciiTheme="minorHAnsi" w:hAnsiTheme="minorHAnsi" w:cstheme="minorHAnsi"/>
        </w:rPr>
        <w:t xml:space="preserve"> uwzględniającej profesjonalny charakter działalności Pożyczkobiorcy</w:t>
      </w:r>
      <w:r w:rsidR="004C2948" w:rsidRPr="00167D3A">
        <w:rPr>
          <w:rFonts w:asciiTheme="minorHAnsi" w:hAnsiTheme="minorHAnsi" w:cstheme="minorHAnsi"/>
        </w:rPr>
        <w:t>,</w:t>
      </w:r>
      <w:r w:rsidR="00C43D67" w:rsidRPr="00167D3A">
        <w:rPr>
          <w:rFonts w:asciiTheme="minorHAnsi" w:hAnsiTheme="minorHAnsi" w:cstheme="minorHAnsi"/>
        </w:rPr>
        <w:t xml:space="preserve"> z zachowani</w:t>
      </w:r>
      <w:r w:rsidR="00A2124D" w:rsidRPr="00167D3A">
        <w:rPr>
          <w:rFonts w:asciiTheme="minorHAnsi" w:hAnsiTheme="minorHAnsi" w:cstheme="minorHAnsi"/>
        </w:rPr>
        <w:t>em</w:t>
      </w:r>
      <w:r w:rsidR="00C43D67" w:rsidRPr="00167D3A">
        <w:rPr>
          <w:rFonts w:asciiTheme="minorHAnsi" w:hAnsiTheme="minorHAnsi" w:cstheme="minorHAnsi"/>
        </w:rPr>
        <w:t xml:space="preserve"> zasad</w:t>
      </w:r>
      <w:r w:rsidR="009847F7" w:rsidRPr="00167D3A">
        <w:rPr>
          <w:rFonts w:asciiTheme="minorHAnsi" w:hAnsiTheme="minorHAnsi" w:cstheme="minorHAnsi"/>
        </w:rPr>
        <w:t> </w:t>
      </w:r>
      <w:r w:rsidR="00C43D67" w:rsidRPr="00167D3A">
        <w:rPr>
          <w:rFonts w:asciiTheme="minorHAnsi" w:hAnsiTheme="minorHAnsi" w:cstheme="minorHAnsi"/>
        </w:rPr>
        <w:t>gospodarności</w:t>
      </w:r>
      <w:r w:rsidR="009847F7" w:rsidRPr="00167D3A">
        <w:rPr>
          <w:rFonts w:asciiTheme="minorHAnsi" w:hAnsiTheme="minorHAnsi" w:cstheme="minorHAnsi"/>
        </w:rPr>
        <w:t> </w:t>
      </w:r>
      <w:r w:rsidR="00C43D67" w:rsidRPr="00167D3A">
        <w:rPr>
          <w:rFonts w:asciiTheme="minorHAnsi" w:hAnsiTheme="minorHAnsi" w:cstheme="minorHAnsi"/>
        </w:rPr>
        <w:t>i</w:t>
      </w:r>
      <w:r w:rsidR="009847F7" w:rsidRPr="00167D3A">
        <w:rPr>
          <w:rFonts w:asciiTheme="minorHAnsi" w:hAnsiTheme="minorHAnsi" w:cstheme="minorHAnsi"/>
        </w:rPr>
        <w:t> r</w:t>
      </w:r>
      <w:r w:rsidR="00C43D67" w:rsidRPr="00167D3A">
        <w:rPr>
          <w:rFonts w:asciiTheme="minorHAnsi" w:hAnsiTheme="minorHAnsi" w:cstheme="minorHAnsi"/>
        </w:rPr>
        <w:t>zetelności</w:t>
      </w:r>
      <w:r w:rsidR="00B00C38" w:rsidRPr="00167D3A">
        <w:rPr>
          <w:rFonts w:asciiTheme="minorHAnsi" w:hAnsiTheme="minorHAnsi" w:cstheme="minorHAnsi"/>
        </w:rPr>
        <w:t>.</w:t>
      </w:r>
      <w:r w:rsidR="00C8745D" w:rsidRPr="00167D3A">
        <w:rPr>
          <w:rFonts w:asciiTheme="minorHAnsi" w:hAnsiTheme="minorHAnsi" w:cstheme="minorHAnsi"/>
        </w:rPr>
        <w:t xml:space="preserve"> W szczególności </w:t>
      </w:r>
      <w:r w:rsidRPr="00167D3A">
        <w:rPr>
          <w:rFonts w:asciiTheme="minorHAnsi" w:hAnsiTheme="minorHAnsi" w:cstheme="minorHAnsi"/>
        </w:rPr>
        <w:t xml:space="preserve">Pożyczkobiorca </w:t>
      </w:r>
      <w:r w:rsidR="00C8745D" w:rsidRPr="00167D3A">
        <w:rPr>
          <w:rFonts w:asciiTheme="minorHAnsi" w:hAnsiTheme="minorHAnsi" w:cstheme="minorHAnsi"/>
        </w:rPr>
        <w:t>ze środków Pożyczki może</w:t>
      </w:r>
      <w:r w:rsidR="00A77B43" w:rsidRPr="00167D3A">
        <w:rPr>
          <w:rFonts w:asciiTheme="minorHAnsi" w:hAnsiTheme="minorHAnsi" w:cstheme="minorHAnsi"/>
        </w:rPr>
        <w:t xml:space="preserve"> </w:t>
      </w:r>
      <w:r w:rsidR="00C8745D" w:rsidRPr="00167D3A">
        <w:rPr>
          <w:rFonts w:asciiTheme="minorHAnsi" w:hAnsiTheme="minorHAnsi" w:cstheme="minorHAnsi"/>
        </w:rPr>
        <w:t>pokrywać wyłącznie</w:t>
      </w:r>
      <w:r w:rsidR="005B671F" w:rsidRPr="00167D3A">
        <w:rPr>
          <w:rFonts w:asciiTheme="minorHAnsi" w:hAnsiTheme="minorHAnsi" w:cstheme="minorHAnsi"/>
        </w:rPr>
        <w:t xml:space="preserve"> przewidziane </w:t>
      </w:r>
      <w:r w:rsidR="00C56336" w:rsidRPr="00167D3A">
        <w:rPr>
          <w:rFonts w:asciiTheme="minorHAnsi" w:hAnsiTheme="minorHAnsi" w:cstheme="minorHAnsi"/>
        </w:rPr>
        <w:br/>
      </w:r>
      <w:r w:rsidR="005B671F" w:rsidRPr="00167D3A">
        <w:rPr>
          <w:rFonts w:asciiTheme="minorHAnsi" w:hAnsiTheme="minorHAnsi" w:cstheme="minorHAnsi"/>
        </w:rPr>
        <w:t xml:space="preserve">w </w:t>
      </w:r>
      <w:r w:rsidR="009B0BAD" w:rsidRPr="00167D3A">
        <w:rPr>
          <w:rFonts w:asciiTheme="minorHAnsi" w:hAnsiTheme="minorHAnsi" w:cstheme="minorHAnsi"/>
        </w:rPr>
        <w:t>D</w:t>
      </w:r>
      <w:r w:rsidR="00C52369" w:rsidRPr="00167D3A">
        <w:rPr>
          <w:rFonts w:asciiTheme="minorHAnsi" w:hAnsiTheme="minorHAnsi" w:cstheme="minorHAnsi"/>
        </w:rPr>
        <w:t xml:space="preserve">okumentacji </w:t>
      </w:r>
      <w:r w:rsidR="009B0BAD" w:rsidRPr="00167D3A">
        <w:rPr>
          <w:rFonts w:asciiTheme="minorHAnsi" w:hAnsiTheme="minorHAnsi" w:cstheme="minorHAnsi"/>
        </w:rPr>
        <w:t>P</w:t>
      </w:r>
      <w:r w:rsidR="00485F38" w:rsidRPr="00167D3A">
        <w:rPr>
          <w:rFonts w:asciiTheme="minorHAnsi" w:hAnsiTheme="minorHAnsi" w:cstheme="minorHAnsi"/>
        </w:rPr>
        <w:t>rzedsięwzięcia</w:t>
      </w:r>
      <w:r w:rsidR="008010E2" w:rsidRPr="00167D3A">
        <w:rPr>
          <w:rFonts w:asciiTheme="minorHAnsi" w:hAnsiTheme="minorHAnsi" w:cstheme="minorHAnsi"/>
        </w:rPr>
        <w:t xml:space="preserve"> </w:t>
      </w:r>
      <w:r w:rsidR="00C8745D" w:rsidRPr="00167D3A">
        <w:rPr>
          <w:rFonts w:asciiTheme="minorHAnsi" w:hAnsiTheme="minorHAnsi" w:cstheme="minorHAnsi"/>
        </w:rPr>
        <w:t>Koszty Przedsięwzięcia.</w:t>
      </w:r>
    </w:p>
    <w:p w14:paraId="54F61999" w14:textId="5912CF9A" w:rsidR="00C5191D" w:rsidRPr="005D6201" w:rsidRDefault="00C5191D" w:rsidP="00483B84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5D6201">
        <w:rPr>
          <w:rFonts w:asciiTheme="minorHAnsi" w:hAnsiTheme="minorHAnsi" w:cstheme="minorHAnsi"/>
        </w:rPr>
        <w:t xml:space="preserve">Pożyczkobiorca zobowiązuje się do realizacji wskaźników produktu:…………………………. Wskaźniki muszą zostać zrealizowane najpóźniej do dnia </w:t>
      </w:r>
      <w:r w:rsidR="00292B78" w:rsidRPr="005D6201">
        <w:rPr>
          <w:rFonts w:asciiTheme="minorHAnsi" w:hAnsiTheme="minorHAnsi" w:cstheme="minorHAnsi"/>
        </w:rPr>
        <w:t>………………….</w:t>
      </w:r>
      <w:r w:rsidRPr="005D6201">
        <w:rPr>
          <w:rFonts w:asciiTheme="minorHAnsi" w:hAnsiTheme="minorHAnsi" w:cstheme="minorHAnsi"/>
        </w:rPr>
        <w:t>.</w:t>
      </w:r>
    </w:p>
    <w:p w14:paraId="7AA98477" w14:textId="521FDA5F" w:rsidR="00823787" w:rsidRPr="005D6201" w:rsidRDefault="009B1639" w:rsidP="005D6201">
      <w:pPr>
        <w:pStyle w:val="ustp"/>
        <w:spacing w:line="240" w:lineRule="auto"/>
        <w:rPr>
          <w:rFonts w:asciiTheme="minorHAnsi" w:hAnsiTheme="minorHAnsi" w:cstheme="minorHAnsi"/>
        </w:rPr>
      </w:pPr>
      <w:r w:rsidRPr="005D6201">
        <w:rPr>
          <w:rFonts w:asciiTheme="minorHAnsi" w:hAnsiTheme="minorHAnsi" w:cstheme="minorHAnsi"/>
        </w:rPr>
        <w:t xml:space="preserve">Pożyczkobiorca </w:t>
      </w:r>
      <w:r w:rsidR="00823787" w:rsidRPr="005D6201">
        <w:rPr>
          <w:rFonts w:asciiTheme="minorHAnsi" w:hAnsiTheme="minorHAnsi" w:cstheme="minorHAnsi"/>
        </w:rPr>
        <w:t>zobowiązuje się</w:t>
      </w:r>
      <w:r w:rsidR="00FD4EF9" w:rsidRPr="005D6201">
        <w:rPr>
          <w:rFonts w:asciiTheme="minorHAnsi" w:hAnsiTheme="minorHAnsi" w:cstheme="minorHAnsi"/>
        </w:rPr>
        <w:t xml:space="preserve"> do tego</w:t>
      </w:r>
      <w:r w:rsidR="00823787" w:rsidRPr="005D6201">
        <w:rPr>
          <w:rFonts w:asciiTheme="minorHAnsi" w:hAnsiTheme="minorHAnsi" w:cstheme="minorHAnsi"/>
        </w:rPr>
        <w:t>, że Środki Wypłacone w ramach Umowy wykorzysta w sposób efektywny i przejrzysty zgodnie z Umową oraz wymogami prawa.</w:t>
      </w:r>
    </w:p>
    <w:p w14:paraId="7A9837C6" w14:textId="7B5A6E65" w:rsidR="004D67B2" w:rsidRPr="00461720" w:rsidRDefault="00BC19E6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  <w:strike/>
        </w:rPr>
      </w:pPr>
      <w:r w:rsidRPr="00461720">
        <w:rPr>
          <w:rFonts w:asciiTheme="minorHAnsi" w:hAnsiTheme="minorHAnsi" w:cstheme="minorHAnsi"/>
        </w:rPr>
        <w:t>Ostateczny termin na wykorzystanie środków Pożyczki</w:t>
      </w:r>
      <w:r w:rsidR="002C2343">
        <w:rPr>
          <w:rFonts w:asciiTheme="minorHAnsi" w:hAnsiTheme="minorHAnsi" w:cstheme="minorHAnsi"/>
        </w:rPr>
        <w:t>, tj</w:t>
      </w:r>
      <w:r w:rsidR="009D0472">
        <w:rPr>
          <w:rFonts w:asciiTheme="minorHAnsi" w:hAnsiTheme="minorHAnsi" w:cstheme="minorHAnsi"/>
        </w:rPr>
        <w:t>.</w:t>
      </w:r>
      <w:r w:rsidR="002C2343">
        <w:rPr>
          <w:rFonts w:asciiTheme="minorHAnsi" w:hAnsiTheme="minorHAnsi" w:cstheme="minorHAnsi"/>
        </w:rPr>
        <w:t xml:space="preserve"> </w:t>
      </w:r>
      <w:r w:rsidR="0046003B" w:rsidRPr="00461720">
        <w:rPr>
          <w:rFonts w:asciiTheme="minorHAnsi" w:hAnsiTheme="minorHAnsi" w:cstheme="minorHAnsi"/>
        </w:rPr>
        <w:t xml:space="preserve">dokonanie płatności z Rachunku Bankowego </w:t>
      </w:r>
      <w:r w:rsidR="003644AF" w:rsidRPr="00461720">
        <w:rPr>
          <w:rFonts w:asciiTheme="minorHAnsi" w:hAnsiTheme="minorHAnsi" w:cstheme="minorHAnsi"/>
        </w:rPr>
        <w:t xml:space="preserve">Pożyczkobiorcy </w:t>
      </w:r>
      <w:r w:rsidR="0046003B" w:rsidRPr="00461720">
        <w:rPr>
          <w:rFonts w:asciiTheme="minorHAnsi" w:hAnsiTheme="minorHAnsi" w:cstheme="minorHAnsi"/>
        </w:rPr>
        <w:t xml:space="preserve">na pokrycie Kosztów Przedsięwzięcia </w:t>
      </w:r>
      <w:r w:rsidR="00663ED7" w:rsidRPr="00461720">
        <w:rPr>
          <w:rFonts w:asciiTheme="minorHAnsi" w:hAnsiTheme="minorHAnsi" w:cstheme="minorHAnsi"/>
        </w:rPr>
        <w:t>w</w:t>
      </w:r>
      <w:r w:rsidR="00186B93" w:rsidRPr="00461720">
        <w:rPr>
          <w:rFonts w:asciiTheme="minorHAnsi" w:hAnsiTheme="minorHAnsi" w:cstheme="minorHAnsi"/>
        </w:rPr>
        <w:t> </w:t>
      </w:r>
      <w:r w:rsidR="00663ED7" w:rsidRPr="00461720">
        <w:rPr>
          <w:rFonts w:asciiTheme="minorHAnsi" w:hAnsiTheme="minorHAnsi" w:cstheme="minorHAnsi"/>
        </w:rPr>
        <w:t>pełnej kwocie Pożyczki</w:t>
      </w:r>
      <w:r w:rsidR="002C2343">
        <w:rPr>
          <w:rFonts w:asciiTheme="minorHAnsi" w:hAnsiTheme="minorHAnsi" w:cstheme="minorHAnsi"/>
        </w:rPr>
        <w:t>,</w:t>
      </w:r>
      <w:r w:rsidR="002F21E6" w:rsidRPr="00461720">
        <w:rPr>
          <w:rFonts w:asciiTheme="minorHAnsi" w:hAnsiTheme="minorHAnsi" w:cstheme="minorHAnsi"/>
        </w:rPr>
        <w:t xml:space="preserve"> </w:t>
      </w:r>
      <w:r w:rsidR="00E466E4" w:rsidRPr="00461720">
        <w:rPr>
          <w:rFonts w:asciiTheme="minorHAnsi" w:hAnsiTheme="minorHAnsi" w:cstheme="minorHAnsi"/>
        </w:rPr>
        <w:t>przypada</w:t>
      </w:r>
      <w:r w:rsidR="002C2343">
        <w:rPr>
          <w:rFonts w:asciiTheme="minorHAnsi" w:hAnsiTheme="minorHAnsi" w:cstheme="minorHAnsi"/>
        </w:rPr>
        <w:t xml:space="preserve"> na </w:t>
      </w:r>
      <w:r w:rsidR="002C2343" w:rsidRPr="009D0472">
        <w:rPr>
          <w:rFonts w:asciiTheme="minorHAnsi" w:hAnsiTheme="minorHAnsi" w:cstheme="minorHAnsi"/>
        </w:rPr>
        <w:t>dzień</w:t>
      </w:r>
      <w:r w:rsidR="00B737DA" w:rsidRPr="009D0472">
        <w:rPr>
          <w:rFonts w:asciiTheme="minorHAnsi" w:hAnsiTheme="minorHAnsi" w:cstheme="minorHAnsi"/>
        </w:rPr>
        <w:t xml:space="preserve"> </w:t>
      </w:r>
      <w:r w:rsidR="00B737DA" w:rsidRPr="009D0472">
        <w:rPr>
          <w:rFonts w:asciiTheme="minorHAnsi" w:hAnsiTheme="minorHAnsi" w:cstheme="minorHAnsi"/>
          <w:b/>
          <w:bCs/>
        </w:rPr>
        <w:t>……………………</w:t>
      </w:r>
      <w:r w:rsidR="00292B78" w:rsidRPr="009D0472">
        <w:rPr>
          <w:rFonts w:asciiTheme="minorHAnsi" w:hAnsiTheme="minorHAnsi" w:cstheme="minorHAnsi"/>
          <w:b/>
          <w:bCs/>
        </w:rPr>
        <w:t>…</w:t>
      </w:r>
      <w:r w:rsidR="00E466E4" w:rsidRPr="00461720">
        <w:rPr>
          <w:rFonts w:asciiTheme="minorHAnsi" w:hAnsiTheme="minorHAnsi" w:cstheme="minorHAnsi"/>
        </w:rPr>
        <w:t xml:space="preserve"> </w:t>
      </w:r>
      <w:r w:rsidR="002C2343">
        <w:rPr>
          <w:rFonts w:asciiTheme="minorHAnsi" w:hAnsiTheme="minorHAnsi" w:cstheme="minorHAnsi"/>
        </w:rPr>
        <w:t>.</w:t>
      </w:r>
    </w:p>
    <w:p w14:paraId="1EC6985C" w14:textId="2100275B" w:rsidR="00E66048" w:rsidRPr="0004407F" w:rsidRDefault="003644AF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4D67B2" w:rsidRPr="00461720">
        <w:rPr>
          <w:rFonts w:asciiTheme="minorHAnsi" w:hAnsiTheme="minorHAnsi" w:cstheme="minorHAnsi"/>
        </w:rPr>
        <w:t xml:space="preserve"> jest zobowiązany do </w:t>
      </w:r>
      <w:r w:rsidR="004D67B2" w:rsidRPr="00292B78">
        <w:rPr>
          <w:rFonts w:asciiTheme="minorHAnsi" w:hAnsiTheme="minorHAnsi" w:cstheme="minorHAnsi"/>
        </w:rPr>
        <w:t>przekazywania</w:t>
      </w:r>
      <w:r w:rsidR="00B737DA" w:rsidRPr="00292B78">
        <w:rPr>
          <w:rFonts w:asciiTheme="minorHAnsi" w:hAnsiTheme="minorHAnsi" w:cstheme="minorHAnsi"/>
        </w:rPr>
        <w:t xml:space="preserve"> </w:t>
      </w:r>
      <w:r w:rsidR="00FD4EF9">
        <w:rPr>
          <w:rFonts w:asciiTheme="minorHAnsi" w:hAnsiTheme="minorHAnsi" w:cstheme="minorHAnsi"/>
        </w:rPr>
        <w:t>Pożyczkodawcy</w:t>
      </w:r>
      <w:r w:rsidR="000F2903" w:rsidRPr="00292B78">
        <w:rPr>
          <w:rFonts w:asciiTheme="minorHAnsi" w:hAnsiTheme="minorHAnsi" w:cstheme="minorHAnsi"/>
        </w:rPr>
        <w:t xml:space="preserve"> </w:t>
      </w:r>
      <w:r w:rsidR="002C2343">
        <w:rPr>
          <w:rFonts w:asciiTheme="minorHAnsi" w:hAnsiTheme="minorHAnsi" w:cstheme="minorHAnsi"/>
        </w:rPr>
        <w:t>R</w:t>
      </w:r>
      <w:r w:rsidR="004D67B2" w:rsidRPr="00292B78">
        <w:rPr>
          <w:rFonts w:asciiTheme="minorHAnsi" w:hAnsiTheme="minorHAnsi" w:cstheme="minorHAnsi"/>
        </w:rPr>
        <w:t>aportów z</w:t>
      </w:r>
      <w:r w:rsidR="00186B93" w:rsidRPr="00292B78">
        <w:rPr>
          <w:rFonts w:asciiTheme="minorHAnsi" w:hAnsiTheme="minorHAnsi" w:cstheme="minorHAnsi"/>
        </w:rPr>
        <w:t> </w:t>
      </w:r>
      <w:r w:rsidR="004D67B2" w:rsidRPr="00292B78">
        <w:rPr>
          <w:rFonts w:asciiTheme="minorHAnsi" w:hAnsiTheme="minorHAnsi" w:cstheme="minorHAnsi"/>
        </w:rPr>
        <w:t>realizacji Umowy Pożyczki</w:t>
      </w:r>
      <w:r w:rsidR="004D67B2" w:rsidRPr="00461720">
        <w:rPr>
          <w:rFonts w:asciiTheme="minorHAnsi" w:hAnsiTheme="minorHAnsi" w:cstheme="minorHAnsi"/>
        </w:rPr>
        <w:t xml:space="preserve">. </w:t>
      </w:r>
      <w:r w:rsidR="00A2124D" w:rsidRPr="00461720">
        <w:rPr>
          <w:rFonts w:asciiTheme="minorHAnsi" w:hAnsiTheme="minorHAnsi" w:cstheme="minorHAnsi"/>
        </w:rPr>
        <w:t xml:space="preserve">Raporty </w:t>
      </w:r>
      <w:r w:rsidR="00167191" w:rsidRPr="00461720">
        <w:rPr>
          <w:rFonts w:asciiTheme="minorHAnsi" w:hAnsiTheme="minorHAnsi" w:cstheme="minorHAnsi"/>
        </w:rPr>
        <w:t xml:space="preserve">wraz z wymaganymi załącznikami </w:t>
      </w:r>
      <w:r w:rsidR="00A2124D" w:rsidRPr="00461720">
        <w:rPr>
          <w:rFonts w:asciiTheme="minorHAnsi" w:hAnsiTheme="minorHAnsi" w:cstheme="minorHAnsi"/>
        </w:rPr>
        <w:t xml:space="preserve">składane </w:t>
      </w:r>
      <w:r w:rsidR="00A2124D" w:rsidRPr="009D0472">
        <w:rPr>
          <w:rFonts w:asciiTheme="minorHAnsi" w:hAnsiTheme="minorHAnsi" w:cstheme="minorHAnsi"/>
        </w:rPr>
        <w:t>są</w:t>
      </w:r>
      <w:r w:rsidR="00B737DA" w:rsidRPr="009D0472">
        <w:rPr>
          <w:rFonts w:asciiTheme="minorHAnsi" w:hAnsiTheme="minorHAnsi" w:cstheme="minorHAnsi"/>
        </w:rPr>
        <w:t xml:space="preserve"> </w:t>
      </w:r>
      <w:r w:rsidR="00292B78" w:rsidRPr="009D0472">
        <w:rPr>
          <w:rFonts w:asciiTheme="minorHAnsi" w:hAnsiTheme="minorHAnsi" w:cstheme="minorHAnsi"/>
        </w:rPr>
        <w:t>…………………</w:t>
      </w:r>
      <w:r w:rsidRPr="00461720">
        <w:rPr>
          <w:rFonts w:asciiTheme="minorHAnsi" w:hAnsiTheme="minorHAnsi" w:cstheme="minorHAnsi"/>
        </w:rPr>
        <w:t xml:space="preserve"> Wzór</w:t>
      </w:r>
      <w:r w:rsidR="00186B93" w:rsidRPr="00461720">
        <w:rPr>
          <w:rFonts w:asciiTheme="minorHAnsi" w:hAnsiTheme="minorHAnsi" w:cstheme="minorHAnsi"/>
        </w:rPr>
        <w:t> </w:t>
      </w:r>
      <w:r w:rsidR="00B213D0" w:rsidRPr="00461720">
        <w:rPr>
          <w:rFonts w:asciiTheme="minorHAnsi" w:hAnsiTheme="minorHAnsi" w:cstheme="minorHAnsi"/>
        </w:rPr>
        <w:t>R</w:t>
      </w:r>
      <w:r w:rsidRPr="00461720">
        <w:rPr>
          <w:rFonts w:asciiTheme="minorHAnsi" w:hAnsiTheme="minorHAnsi" w:cstheme="minorHAnsi"/>
        </w:rPr>
        <w:t xml:space="preserve">aportu stanowi </w:t>
      </w:r>
      <w:r w:rsidR="00023023" w:rsidRPr="00461720">
        <w:rPr>
          <w:rFonts w:asciiTheme="minorHAnsi" w:hAnsiTheme="minorHAnsi" w:cstheme="minorHAnsi"/>
        </w:rPr>
        <w:t>Z</w:t>
      </w:r>
      <w:r w:rsidRPr="00461720">
        <w:rPr>
          <w:rFonts w:asciiTheme="minorHAnsi" w:hAnsiTheme="minorHAnsi" w:cstheme="minorHAnsi"/>
        </w:rPr>
        <w:t xml:space="preserve">ałącznik nr </w:t>
      </w:r>
      <w:r w:rsidR="00A270CF">
        <w:rPr>
          <w:rFonts w:asciiTheme="minorHAnsi" w:hAnsiTheme="minorHAnsi" w:cstheme="minorHAnsi"/>
        </w:rPr>
        <w:t>4</w:t>
      </w:r>
      <w:r w:rsidRPr="00461720">
        <w:rPr>
          <w:rFonts w:asciiTheme="minorHAnsi" w:hAnsiTheme="minorHAnsi" w:cstheme="minorHAnsi"/>
        </w:rPr>
        <w:t xml:space="preserve"> do Umowy</w:t>
      </w:r>
      <w:r w:rsidR="0071515C" w:rsidRPr="00461720">
        <w:rPr>
          <w:rFonts w:asciiTheme="minorHAnsi" w:hAnsiTheme="minorHAnsi" w:cstheme="minorHAnsi"/>
        </w:rPr>
        <w:t>.</w:t>
      </w:r>
      <w:r w:rsidR="00A2124D" w:rsidRPr="00461720">
        <w:rPr>
          <w:rFonts w:asciiTheme="minorHAnsi" w:hAnsiTheme="minorHAnsi" w:cstheme="minorHAnsi"/>
        </w:rPr>
        <w:t xml:space="preserve"> Raporty powinny </w:t>
      </w:r>
      <w:r w:rsidR="008B5274" w:rsidRPr="00461720">
        <w:rPr>
          <w:rFonts w:asciiTheme="minorHAnsi" w:hAnsiTheme="minorHAnsi" w:cstheme="minorHAnsi"/>
        </w:rPr>
        <w:t>przedstawiać</w:t>
      </w:r>
      <w:r w:rsidR="00A2124D" w:rsidRPr="00461720">
        <w:rPr>
          <w:rFonts w:asciiTheme="minorHAnsi" w:hAnsiTheme="minorHAnsi" w:cstheme="minorHAnsi"/>
        </w:rPr>
        <w:t xml:space="preserve"> </w:t>
      </w:r>
      <w:r w:rsidR="008B5274" w:rsidRPr="00461720">
        <w:rPr>
          <w:rFonts w:asciiTheme="minorHAnsi" w:hAnsiTheme="minorHAnsi" w:cstheme="minorHAnsi"/>
        </w:rPr>
        <w:t xml:space="preserve">faktyczny </w:t>
      </w:r>
      <w:r w:rsidR="00A2124D" w:rsidRPr="00461720">
        <w:rPr>
          <w:rFonts w:asciiTheme="minorHAnsi" w:hAnsiTheme="minorHAnsi" w:cstheme="minorHAnsi"/>
        </w:rPr>
        <w:t>rzeczowy i finansowy postęp realizacji Przedsięwzięcia</w:t>
      </w:r>
      <w:r w:rsidR="009C76C1" w:rsidRPr="00461720">
        <w:rPr>
          <w:rFonts w:asciiTheme="minorHAnsi" w:hAnsiTheme="minorHAnsi" w:cstheme="minorHAnsi"/>
        </w:rPr>
        <w:t>, a także przedstawiać ewentualne problemy napotkane w trakcie realizacji</w:t>
      </w:r>
      <w:r w:rsidR="00023023" w:rsidRPr="00461720">
        <w:rPr>
          <w:rFonts w:asciiTheme="minorHAnsi" w:hAnsiTheme="minorHAnsi" w:cstheme="minorHAnsi"/>
        </w:rPr>
        <w:t xml:space="preserve"> Przedsięwzięcia</w:t>
      </w:r>
      <w:r w:rsidR="005B6031" w:rsidRPr="00461720">
        <w:rPr>
          <w:rFonts w:asciiTheme="minorHAnsi" w:hAnsiTheme="minorHAnsi" w:cstheme="minorHAnsi"/>
        </w:rPr>
        <w:t xml:space="preserve"> i zidentyfikowane zagrożenia w obszarze jego realizacji</w:t>
      </w:r>
      <w:r w:rsidR="008B5274" w:rsidRPr="00461720">
        <w:rPr>
          <w:rFonts w:asciiTheme="minorHAnsi" w:hAnsiTheme="minorHAnsi" w:cstheme="minorHAnsi"/>
        </w:rPr>
        <w:t xml:space="preserve">. Raporty powinny być przygotowywane na podstawie dokumentów potwierdzających postęp w realizacji Przedsięwzięcia, </w:t>
      </w:r>
      <w:r w:rsidR="009149C2" w:rsidRPr="00461720">
        <w:rPr>
          <w:rFonts w:asciiTheme="minorHAnsi" w:hAnsiTheme="minorHAnsi" w:cstheme="minorHAnsi"/>
        </w:rPr>
        <w:t>takich jak:</w:t>
      </w:r>
      <w:r w:rsidR="008B5274" w:rsidRPr="00461720">
        <w:rPr>
          <w:rFonts w:asciiTheme="minorHAnsi" w:hAnsiTheme="minorHAnsi" w:cstheme="minorHAnsi"/>
        </w:rPr>
        <w:t xml:space="preserve"> dokument</w:t>
      </w:r>
      <w:r w:rsidR="009149C2" w:rsidRPr="00461720">
        <w:rPr>
          <w:rFonts w:asciiTheme="minorHAnsi" w:hAnsiTheme="minorHAnsi" w:cstheme="minorHAnsi"/>
        </w:rPr>
        <w:t>y</w:t>
      </w:r>
      <w:r w:rsidR="008B5274" w:rsidRPr="00461720">
        <w:rPr>
          <w:rFonts w:asciiTheme="minorHAnsi" w:hAnsiTheme="minorHAnsi" w:cstheme="minorHAnsi"/>
        </w:rPr>
        <w:t xml:space="preserve"> księgow</w:t>
      </w:r>
      <w:r w:rsidR="009149C2" w:rsidRPr="00461720">
        <w:rPr>
          <w:rFonts w:asciiTheme="minorHAnsi" w:hAnsiTheme="minorHAnsi" w:cstheme="minorHAnsi"/>
        </w:rPr>
        <w:t>e</w:t>
      </w:r>
      <w:r w:rsidR="008B5274" w:rsidRPr="00461720">
        <w:rPr>
          <w:rFonts w:asciiTheme="minorHAnsi" w:hAnsiTheme="minorHAnsi" w:cstheme="minorHAnsi"/>
        </w:rPr>
        <w:t>, potwierdze</w:t>
      </w:r>
      <w:r w:rsidR="009149C2" w:rsidRPr="00461720">
        <w:rPr>
          <w:rFonts w:asciiTheme="minorHAnsi" w:hAnsiTheme="minorHAnsi" w:cstheme="minorHAnsi"/>
        </w:rPr>
        <w:t>nia</w:t>
      </w:r>
      <w:r w:rsidR="008B5274" w:rsidRPr="00461720">
        <w:rPr>
          <w:rFonts w:asciiTheme="minorHAnsi" w:hAnsiTheme="minorHAnsi" w:cstheme="minorHAnsi"/>
        </w:rPr>
        <w:t xml:space="preserve"> dokonania płatności, </w:t>
      </w:r>
      <w:r w:rsidR="0086118B" w:rsidRPr="00461720">
        <w:rPr>
          <w:rFonts w:asciiTheme="minorHAnsi" w:hAnsiTheme="minorHAnsi" w:cstheme="minorHAnsi"/>
        </w:rPr>
        <w:t xml:space="preserve">zawarte umowy, </w:t>
      </w:r>
      <w:r w:rsidR="008B5274" w:rsidRPr="00461720">
        <w:rPr>
          <w:rFonts w:asciiTheme="minorHAnsi" w:hAnsiTheme="minorHAnsi" w:cstheme="minorHAnsi"/>
        </w:rPr>
        <w:t>protokoł</w:t>
      </w:r>
      <w:r w:rsidR="009149C2" w:rsidRPr="00461720">
        <w:rPr>
          <w:rFonts w:asciiTheme="minorHAnsi" w:hAnsiTheme="minorHAnsi" w:cstheme="minorHAnsi"/>
        </w:rPr>
        <w:t>y</w:t>
      </w:r>
      <w:r w:rsidR="008B5274" w:rsidRPr="00461720">
        <w:rPr>
          <w:rFonts w:asciiTheme="minorHAnsi" w:hAnsiTheme="minorHAnsi" w:cstheme="minorHAnsi"/>
        </w:rPr>
        <w:t xml:space="preserve"> odbioru, zapis</w:t>
      </w:r>
      <w:r w:rsidR="009149C2" w:rsidRPr="00461720">
        <w:rPr>
          <w:rFonts w:asciiTheme="minorHAnsi" w:hAnsiTheme="minorHAnsi" w:cstheme="minorHAnsi"/>
        </w:rPr>
        <w:t>y</w:t>
      </w:r>
      <w:r w:rsidR="008B5274" w:rsidRPr="00461720">
        <w:rPr>
          <w:rFonts w:asciiTheme="minorHAnsi" w:hAnsiTheme="minorHAnsi" w:cstheme="minorHAnsi"/>
        </w:rPr>
        <w:t xml:space="preserve"> dziennika budowy itp. </w:t>
      </w:r>
      <w:r w:rsidR="008B5274" w:rsidRPr="0004407F">
        <w:rPr>
          <w:rFonts w:asciiTheme="minorHAnsi" w:hAnsiTheme="minorHAnsi" w:cstheme="minorHAnsi"/>
        </w:rPr>
        <w:t xml:space="preserve">Do </w:t>
      </w:r>
      <w:r w:rsidR="006D0091" w:rsidRPr="0004407F">
        <w:rPr>
          <w:rFonts w:asciiTheme="minorHAnsi" w:hAnsiTheme="minorHAnsi" w:cstheme="minorHAnsi"/>
        </w:rPr>
        <w:t>R</w:t>
      </w:r>
      <w:r w:rsidR="008B5274" w:rsidRPr="0004407F">
        <w:rPr>
          <w:rFonts w:asciiTheme="minorHAnsi" w:hAnsiTheme="minorHAnsi" w:cstheme="minorHAnsi"/>
        </w:rPr>
        <w:t>aport</w:t>
      </w:r>
      <w:r w:rsidR="006D0091" w:rsidRPr="0004407F">
        <w:rPr>
          <w:rFonts w:asciiTheme="minorHAnsi" w:hAnsiTheme="minorHAnsi" w:cstheme="minorHAnsi"/>
        </w:rPr>
        <w:t>u</w:t>
      </w:r>
      <w:r w:rsidR="008B5274" w:rsidRPr="0004407F">
        <w:rPr>
          <w:rFonts w:asciiTheme="minorHAnsi" w:hAnsiTheme="minorHAnsi" w:cstheme="minorHAnsi"/>
        </w:rPr>
        <w:t xml:space="preserve"> </w:t>
      </w:r>
      <w:r w:rsidR="005F41A9">
        <w:rPr>
          <w:rFonts w:asciiTheme="minorHAnsi" w:hAnsiTheme="minorHAnsi" w:cstheme="minorHAnsi"/>
        </w:rPr>
        <w:t xml:space="preserve">Pożyczkobiorca </w:t>
      </w:r>
      <w:r w:rsidR="008B5274" w:rsidRPr="0004407F">
        <w:rPr>
          <w:rFonts w:asciiTheme="minorHAnsi" w:hAnsiTheme="minorHAnsi" w:cstheme="minorHAnsi"/>
        </w:rPr>
        <w:t xml:space="preserve">załącza </w:t>
      </w:r>
      <w:r w:rsidR="006D0091" w:rsidRPr="0004407F">
        <w:rPr>
          <w:rFonts w:asciiTheme="minorHAnsi" w:hAnsiTheme="minorHAnsi" w:cstheme="minorHAnsi"/>
        </w:rPr>
        <w:t xml:space="preserve">wyciąg z </w:t>
      </w:r>
      <w:r w:rsidR="001F4805" w:rsidRPr="0004407F">
        <w:rPr>
          <w:rFonts w:asciiTheme="minorHAnsi" w:hAnsiTheme="minorHAnsi" w:cstheme="minorHAnsi"/>
        </w:rPr>
        <w:t>Rachunku</w:t>
      </w:r>
      <w:r w:rsidR="001F4805" w:rsidRPr="0004407F">
        <w:rPr>
          <w:rFonts w:asciiTheme="minorHAnsi" w:eastAsia="Times New Roman" w:hAnsiTheme="minorHAnsi" w:cstheme="minorHAnsi"/>
        </w:rPr>
        <w:t xml:space="preserve"> Bankowego</w:t>
      </w:r>
      <w:r w:rsidR="006D0091" w:rsidRPr="0004407F">
        <w:rPr>
          <w:rFonts w:asciiTheme="minorHAnsi" w:eastAsia="Times New Roman" w:hAnsiTheme="minorHAnsi" w:cstheme="minorHAnsi"/>
        </w:rPr>
        <w:t xml:space="preserve"> </w:t>
      </w:r>
      <w:r w:rsidR="00023023" w:rsidRPr="0004407F">
        <w:rPr>
          <w:rFonts w:asciiTheme="minorHAnsi" w:eastAsia="Times New Roman" w:hAnsiTheme="minorHAnsi" w:cstheme="minorHAnsi"/>
        </w:rPr>
        <w:t xml:space="preserve">Pożyczkobiorcy </w:t>
      </w:r>
      <w:r w:rsidR="006D0091" w:rsidRPr="0004407F">
        <w:rPr>
          <w:rFonts w:asciiTheme="minorHAnsi" w:eastAsia="Times New Roman" w:hAnsiTheme="minorHAnsi" w:cstheme="minorHAnsi"/>
        </w:rPr>
        <w:t>za okres zgodny z okresem dla jakiego został sporządzony Raport.</w:t>
      </w:r>
      <w:r w:rsidR="001F4805" w:rsidRPr="0004407F">
        <w:rPr>
          <w:rFonts w:asciiTheme="minorHAnsi" w:eastAsia="Times New Roman" w:hAnsiTheme="minorHAnsi" w:cstheme="minorHAnsi"/>
        </w:rPr>
        <w:t xml:space="preserve"> </w:t>
      </w:r>
    </w:p>
    <w:p w14:paraId="60CBEF9D" w14:textId="7EB5F007" w:rsidR="00604F28" w:rsidRPr="00F5711A" w:rsidRDefault="00604F28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 xml:space="preserve">W trakcie trwania okresu spłaty pożyczki </w:t>
      </w:r>
      <w:r w:rsidR="005F41A9">
        <w:rPr>
          <w:rFonts w:asciiTheme="minorHAnsi" w:hAnsiTheme="minorHAnsi" w:cstheme="minorHAnsi"/>
        </w:rPr>
        <w:t>Pożyczkodawca</w:t>
      </w:r>
      <w:r w:rsidR="005F41A9" w:rsidRPr="00F5711A">
        <w:rPr>
          <w:rFonts w:asciiTheme="minorHAnsi" w:hAnsiTheme="minorHAnsi" w:cstheme="minorHAnsi"/>
        </w:rPr>
        <w:t xml:space="preserve"> </w:t>
      </w:r>
      <w:r w:rsidR="0004407F" w:rsidRPr="00F5711A">
        <w:rPr>
          <w:rFonts w:asciiTheme="minorHAnsi" w:hAnsiTheme="minorHAnsi" w:cstheme="minorHAnsi"/>
        </w:rPr>
        <w:t xml:space="preserve">może wystąpić do Pożyczkobiorcy o przedłożenie dokumentacji umożliwiającej bieżącą ocenę sytuacji finansowej </w:t>
      </w:r>
      <w:r w:rsidR="00F5711A" w:rsidRPr="00F5711A">
        <w:rPr>
          <w:rFonts w:asciiTheme="minorHAnsi" w:hAnsiTheme="minorHAnsi" w:cstheme="minorHAnsi"/>
        </w:rPr>
        <w:t xml:space="preserve">Pożyczkobiorcy. </w:t>
      </w:r>
    </w:p>
    <w:p w14:paraId="2DB18FA0" w14:textId="6490D7A5" w:rsidR="00634D47" w:rsidRPr="00461720" w:rsidRDefault="00DC044F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Ostatni </w:t>
      </w:r>
      <w:r w:rsidR="00B213D0" w:rsidRPr="00461720">
        <w:rPr>
          <w:rFonts w:asciiTheme="minorHAnsi" w:hAnsiTheme="minorHAnsi" w:cstheme="minorHAnsi"/>
        </w:rPr>
        <w:t>R</w:t>
      </w:r>
      <w:r w:rsidRPr="00461720">
        <w:rPr>
          <w:rFonts w:asciiTheme="minorHAnsi" w:hAnsiTheme="minorHAnsi" w:cstheme="minorHAnsi"/>
        </w:rPr>
        <w:t xml:space="preserve">aport </w:t>
      </w:r>
      <w:r w:rsidR="003644AF" w:rsidRPr="00461720">
        <w:rPr>
          <w:rFonts w:asciiTheme="minorHAnsi" w:hAnsiTheme="minorHAnsi" w:cstheme="minorHAnsi"/>
        </w:rPr>
        <w:t xml:space="preserve">Pożyczkobiorca </w:t>
      </w:r>
      <w:r w:rsidRPr="00461720">
        <w:rPr>
          <w:rFonts w:asciiTheme="minorHAnsi" w:hAnsiTheme="minorHAnsi" w:cstheme="minorHAnsi"/>
        </w:rPr>
        <w:t xml:space="preserve">jest zobowiązany złożyć </w:t>
      </w:r>
      <w:r w:rsidR="00BC19E6" w:rsidRPr="00461720">
        <w:rPr>
          <w:rFonts w:asciiTheme="minorHAnsi" w:hAnsiTheme="minorHAnsi" w:cstheme="minorHAnsi"/>
        </w:rPr>
        <w:t xml:space="preserve">w </w:t>
      </w:r>
      <w:r w:rsidR="00BC19E6" w:rsidRPr="009D0472">
        <w:rPr>
          <w:rFonts w:asciiTheme="minorHAnsi" w:hAnsiTheme="minorHAnsi" w:cstheme="minorHAnsi"/>
        </w:rPr>
        <w:t xml:space="preserve">ciągu </w:t>
      </w:r>
      <w:r w:rsidR="00F8602A" w:rsidRPr="009D0472">
        <w:rPr>
          <w:rFonts w:asciiTheme="minorHAnsi" w:hAnsiTheme="minorHAnsi" w:cstheme="minorHAnsi"/>
        </w:rPr>
        <w:t>30</w:t>
      </w:r>
      <w:r w:rsidR="009149C2" w:rsidRPr="009D0472">
        <w:rPr>
          <w:rFonts w:asciiTheme="minorHAnsi" w:hAnsiTheme="minorHAnsi" w:cstheme="minorHAnsi"/>
        </w:rPr>
        <w:t xml:space="preserve"> dni</w:t>
      </w:r>
      <w:r w:rsidR="009149C2" w:rsidRPr="00461720">
        <w:rPr>
          <w:rFonts w:asciiTheme="minorHAnsi" w:hAnsiTheme="minorHAnsi" w:cstheme="minorHAnsi"/>
        </w:rPr>
        <w:t xml:space="preserve"> </w:t>
      </w:r>
      <w:r w:rsidR="00BC19E6" w:rsidRPr="00461720">
        <w:rPr>
          <w:rFonts w:asciiTheme="minorHAnsi" w:hAnsiTheme="minorHAnsi" w:cstheme="minorHAnsi"/>
        </w:rPr>
        <w:t xml:space="preserve">od daty </w:t>
      </w:r>
      <w:r w:rsidR="00805F2A" w:rsidRPr="00461720">
        <w:rPr>
          <w:rFonts w:asciiTheme="minorHAnsi" w:hAnsiTheme="minorHAnsi" w:cstheme="minorHAnsi"/>
        </w:rPr>
        <w:t>rzeczowo-finansowego oraz formalno-prawnego zakończenia Przedsięwzięcia</w:t>
      </w:r>
      <w:r w:rsidR="00136B6C" w:rsidRPr="00461720">
        <w:rPr>
          <w:rFonts w:asciiTheme="minorHAnsi" w:hAnsiTheme="minorHAnsi" w:cstheme="minorHAnsi"/>
        </w:rPr>
        <w:t>, licząc od daty, która nastąpiła później</w:t>
      </w:r>
      <w:r w:rsidR="00BC014B" w:rsidRPr="00461720">
        <w:rPr>
          <w:rFonts w:asciiTheme="minorHAnsi" w:hAnsiTheme="minorHAnsi" w:cstheme="minorHAnsi"/>
        </w:rPr>
        <w:t xml:space="preserve">, przy czym nie później </w:t>
      </w:r>
      <w:r w:rsidR="00BC014B" w:rsidRPr="009D0472">
        <w:rPr>
          <w:rFonts w:asciiTheme="minorHAnsi" w:hAnsiTheme="minorHAnsi" w:cstheme="minorHAnsi"/>
        </w:rPr>
        <w:t xml:space="preserve">niż </w:t>
      </w:r>
      <w:r w:rsidR="00F8602A" w:rsidRPr="009D0472">
        <w:rPr>
          <w:rFonts w:asciiTheme="minorHAnsi" w:hAnsiTheme="minorHAnsi" w:cstheme="minorHAnsi"/>
        </w:rPr>
        <w:t>1</w:t>
      </w:r>
      <w:r w:rsidR="00BC014B" w:rsidRPr="009D0472">
        <w:rPr>
          <w:rFonts w:asciiTheme="minorHAnsi" w:hAnsiTheme="minorHAnsi" w:cstheme="minorHAnsi"/>
        </w:rPr>
        <w:t xml:space="preserve"> miesi</w:t>
      </w:r>
      <w:r w:rsidR="00F5711A" w:rsidRPr="009D0472">
        <w:rPr>
          <w:rFonts w:asciiTheme="minorHAnsi" w:hAnsiTheme="minorHAnsi" w:cstheme="minorHAnsi"/>
        </w:rPr>
        <w:t>ąc</w:t>
      </w:r>
      <w:r w:rsidR="00F5711A">
        <w:rPr>
          <w:rFonts w:asciiTheme="minorHAnsi" w:hAnsiTheme="minorHAnsi" w:cstheme="minorHAnsi"/>
        </w:rPr>
        <w:t xml:space="preserve"> od daty wskazanej w </w:t>
      </w:r>
      <w:r w:rsidR="005F41A9">
        <w:rPr>
          <w:rFonts w:asciiTheme="minorHAnsi" w:hAnsiTheme="minorHAnsi" w:cstheme="minorHAnsi"/>
        </w:rPr>
        <w:t>D</w:t>
      </w:r>
      <w:r w:rsidR="00F5711A">
        <w:rPr>
          <w:rFonts w:asciiTheme="minorHAnsi" w:hAnsiTheme="minorHAnsi" w:cstheme="minorHAnsi"/>
        </w:rPr>
        <w:t xml:space="preserve">okumentacji </w:t>
      </w:r>
      <w:r w:rsidR="005F41A9">
        <w:rPr>
          <w:rFonts w:asciiTheme="minorHAnsi" w:hAnsiTheme="minorHAnsi" w:cstheme="minorHAnsi"/>
        </w:rPr>
        <w:t>P</w:t>
      </w:r>
      <w:r w:rsidR="00F5711A">
        <w:rPr>
          <w:rFonts w:asciiTheme="minorHAnsi" w:hAnsiTheme="minorHAnsi" w:cstheme="minorHAnsi"/>
        </w:rPr>
        <w:t>rzedsięwzięcia</w:t>
      </w:r>
      <w:r w:rsidR="00BC014B" w:rsidRPr="00F5711A">
        <w:rPr>
          <w:rFonts w:asciiTheme="minorHAnsi" w:hAnsiTheme="minorHAnsi" w:cstheme="minorHAnsi"/>
        </w:rPr>
        <w:t xml:space="preserve"> jako data zakończenia realizacji Przedsięwzięcia</w:t>
      </w:r>
      <w:r w:rsidR="00805F2A" w:rsidRPr="00F5711A">
        <w:rPr>
          <w:rFonts w:asciiTheme="minorHAnsi" w:hAnsiTheme="minorHAnsi" w:cstheme="minorHAnsi"/>
        </w:rPr>
        <w:t>.</w:t>
      </w:r>
      <w:r w:rsidR="00805F2A" w:rsidRPr="00461720">
        <w:rPr>
          <w:rFonts w:asciiTheme="minorHAnsi" w:hAnsiTheme="minorHAnsi" w:cstheme="minorHAnsi"/>
        </w:rPr>
        <w:t xml:space="preserve"> W przypadku, gdy odrębne przepisy prawa nakładają na </w:t>
      </w:r>
      <w:r w:rsidR="003644AF" w:rsidRPr="00461720">
        <w:rPr>
          <w:rFonts w:asciiTheme="minorHAnsi" w:hAnsiTheme="minorHAnsi" w:cstheme="minorHAnsi"/>
        </w:rPr>
        <w:t xml:space="preserve">Pożyczkobiorcę </w:t>
      </w:r>
      <w:r w:rsidR="00805F2A" w:rsidRPr="00461720">
        <w:rPr>
          <w:rFonts w:asciiTheme="minorHAnsi" w:hAnsiTheme="minorHAnsi" w:cstheme="minorHAnsi"/>
        </w:rPr>
        <w:t xml:space="preserve">obowiązek uzyskania pozwolenia na użytkowanie obiektu budowlanego w związku z Przedsięwzięciem, </w:t>
      </w:r>
      <w:r w:rsidR="003644AF" w:rsidRPr="00461720">
        <w:rPr>
          <w:rFonts w:asciiTheme="minorHAnsi" w:hAnsiTheme="minorHAnsi" w:cstheme="minorHAnsi"/>
        </w:rPr>
        <w:t>Pożyczkobiorca</w:t>
      </w:r>
      <w:r w:rsidR="00805F2A" w:rsidRPr="00461720">
        <w:rPr>
          <w:rFonts w:asciiTheme="minorHAnsi" w:hAnsiTheme="minorHAnsi" w:cstheme="minorHAnsi"/>
        </w:rPr>
        <w:t xml:space="preserve"> jest zobowiązany załączyć do ww. </w:t>
      </w:r>
      <w:r w:rsidR="00B213D0" w:rsidRPr="00461720">
        <w:rPr>
          <w:rFonts w:asciiTheme="minorHAnsi" w:hAnsiTheme="minorHAnsi" w:cstheme="minorHAnsi"/>
        </w:rPr>
        <w:t>R</w:t>
      </w:r>
      <w:r w:rsidR="00805F2A" w:rsidRPr="00461720">
        <w:rPr>
          <w:rFonts w:asciiTheme="minorHAnsi" w:hAnsiTheme="minorHAnsi" w:cstheme="minorHAnsi"/>
        </w:rPr>
        <w:t>aportu kopię stosownego pozwolenia na użytkowanie</w:t>
      </w:r>
      <w:r w:rsidR="00BE0A7D" w:rsidRPr="00461720">
        <w:rPr>
          <w:rFonts w:asciiTheme="minorHAnsi" w:hAnsiTheme="minorHAnsi" w:cstheme="minorHAnsi"/>
        </w:rPr>
        <w:t xml:space="preserve"> (ostatecznego i prawomocnego)</w:t>
      </w:r>
      <w:r w:rsidR="00805F2A" w:rsidRPr="00461720">
        <w:rPr>
          <w:rFonts w:asciiTheme="minorHAnsi" w:hAnsiTheme="minorHAnsi" w:cstheme="minorHAnsi"/>
        </w:rPr>
        <w:t>.</w:t>
      </w:r>
    </w:p>
    <w:p w14:paraId="219130E7" w14:textId="304B0CE3" w:rsidR="004E3CAC" w:rsidRPr="004B29AF" w:rsidRDefault="00634D47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29AF">
        <w:rPr>
          <w:rFonts w:asciiTheme="minorHAnsi" w:hAnsiTheme="minorHAnsi" w:cstheme="minorHAnsi"/>
        </w:rPr>
        <w:t xml:space="preserve">Raporty będą podlegały weryfikacji pod kątem </w:t>
      </w:r>
      <w:r w:rsidR="00BC014B" w:rsidRPr="004B29AF">
        <w:rPr>
          <w:rFonts w:asciiTheme="minorHAnsi" w:hAnsiTheme="minorHAnsi" w:cstheme="minorHAnsi"/>
        </w:rPr>
        <w:t>prawidłowości realizacji Przedsięwzięcia</w:t>
      </w:r>
      <w:r w:rsidR="00BC014B" w:rsidRPr="00461720">
        <w:rPr>
          <w:rFonts w:asciiTheme="minorHAnsi" w:hAnsiTheme="minorHAnsi" w:cstheme="minorHAnsi"/>
        </w:rPr>
        <w:t xml:space="preserve"> oraz </w:t>
      </w:r>
      <w:r w:rsidRPr="00461720">
        <w:rPr>
          <w:rFonts w:asciiTheme="minorHAnsi" w:hAnsiTheme="minorHAnsi" w:cstheme="minorHAnsi"/>
        </w:rPr>
        <w:t>właściwego rozliczenia</w:t>
      </w:r>
      <w:r w:rsidR="00BC19E6" w:rsidRPr="00461720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 xml:space="preserve">Pożyczki </w:t>
      </w:r>
      <w:r w:rsidR="00BC19E6" w:rsidRPr="00461720">
        <w:rPr>
          <w:rFonts w:asciiTheme="minorHAnsi" w:hAnsiTheme="minorHAnsi" w:cstheme="minorHAnsi"/>
        </w:rPr>
        <w:t>i</w:t>
      </w:r>
      <w:r w:rsidR="00186B93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 xml:space="preserve">potwierdzenia jej </w:t>
      </w:r>
      <w:r w:rsidR="00BC19E6" w:rsidRPr="00461720">
        <w:rPr>
          <w:rFonts w:asciiTheme="minorHAnsi" w:hAnsiTheme="minorHAnsi" w:cstheme="minorHAnsi"/>
        </w:rPr>
        <w:t>wykorzystani</w:t>
      </w:r>
      <w:r w:rsidRPr="00461720">
        <w:rPr>
          <w:rFonts w:asciiTheme="minorHAnsi" w:hAnsiTheme="minorHAnsi" w:cstheme="minorHAnsi"/>
        </w:rPr>
        <w:t>a</w:t>
      </w:r>
      <w:r w:rsidR="00BC19E6" w:rsidRPr="00461720">
        <w:rPr>
          <w:rFonts w:asciiTheme="minorHAnsi" w:hAnsiTheme="minorHAnsi" w:cstheme="minorHAnsi"/>
        </w:rPr>
        <w:t xml:space="preserve"> zgodnie z celem określonym w Umowie</w:t>
      </w:r>
      <w:r w:rsidR="00D22930" w:rsidRPr="00461720">
        <w:rPr>
          <w:rFonts w:asciiTheme="minorHAnsi" w:hAnsiTheme="minorHAnsi" w:cstheme="minorHAnsi"/>
        </w:rPr>
        <w:t xml:space="preserve"> i</w:t>
      </w:r>
      <w:r w:rsidR="00186B93" w:rsidRPr="00461720">
        <w:rPr>
          <w:rFonts w:asciiTheme="minorHAnsi" w:hAnsiTheme="minorHAnsi" w:cstheme="minorHAnsi"/>
        </w:rPr>
        <w:t> </w:t>
      </w:r>
      <w:r w:rsidR="00D22930" w:rsidRPr="00461720">
        <w:rPr>
          <w:rFonts w:asciiTheme="minorHAnsi" w:hAnsiTheme="minorHAnsi" w:cstheme="minorHAnsi"/>
        </w:rPr>
        <w:t xml:space="preserve">warunkami określonymi w </w:t>
      </w:r>
      <w:r w:rsidR="00172F91" w:rsidRPr="00461720">
        <w:rPr>
          <w:rFonts w:asciiTheme="minorHAnsi" w:hAnsiTheme="minorHAnsi" w:cstheme="minorHAnsi"/>
        </w:rPr>
        <w:t>Regulaminie</w:t>
      </w:r>
      <w:r w:rsidR="005F41A9">
        <w:rPr>
          <w:rFonts w:asciiTheme="minorHAnsi" w:hAnsiTheme="minorHAnsi" w:cstheme="minorHAnsi"/>
        </w:rPr>
        <w:t xml:space="preserve"> i Decyzji Pożyczkowej</w:t>
      </w:r>
      <w:r w:rsidR="00BC19E6" w:rsidRPr="00461720">
        <w:rPr>
          <w:rFonts w:asciiTheme="minorHAnsi" w:hAnsiTheme="minorHAnsi" w:cstheme="minorHAnsi"/>
        </w:rPr>
        <w:t>.</w:t>
      </w:r>
      <w:r w:rsidR="005F41A9">
        <w:rPr>
          <w:rFonts w:asciiTheme="minorHAnsi" w:hAnsiTheme="minorHAnsi" w:cstheme="minorHAnsi"/>
        </w:rPr>
        <w:t xml:space="preserve"> Raporty i dokumentacja, o której mowa w ust. 5 powyżej  są składane </w:t>
      </w:r>
      <w:r w:rsidR="00771304" w:rsidRPr="00461720">
        <w:rPr>
          <w:rFonts w:asciiTheme="minorHAnsi" w:eastAsia="Times New Roman" w:hAnsiTheme="minorHAnsi" w:cstheme="minorHAnsi"/>
        </w:rPr>
        <w:t xml:space="preserve">w </w:t>
      </w:r>
      <w:r w:rsidR="006A2320" w:rsidRPr="00461720">
        <w:rPr>
          <w:rFonts w:asciiTheme="minorHAnsi" w:eastAsia="Times New Roman" w:hAnsiTheme="minorHAnsi" w:cstheme="minorHAnsi"/>
        </w:rPr>
        <w:t>F</w:t>
      </w:r>
      <w:r w:rsidR="00771304" w:rsidRPr="00461720">
        <w:rPr>
          <w:rFonts w:asciiTheme="minorHAnsi" w:eastAsia="Times New Roman" w:hAnsiTheme="minorHAnsi" w:cstheme="minorHAnsi"/>
        </w:rPr>
        <w:t>ormie elektronicznej dokumentu</w:t>
      </w:r>
      <w:r w:rsidR="001E0D01" w:rsidRPr="00461720">
        <w:rPr>
          <w:rFonts w:asciiTheme="minorHAnsi" w:hAnsiTheme="minorHAnsi" w:cstheme="minorHAnsi"/>
        </w:rPr>
        <w:t xml:space="preserve"> (jeśli załącznikiem do Raportu jest kopia dokumentu, należy załączyć elektroniczną kopię tego dokumentu (skan) potwierdzoną za </w:t>
      </w:r>
      <w:r w:rsidR="00522C95" w:rsidRPr="00461720">
        <w:rPr>
          <w:rFonts w:asciiTheme="minorHAnsi" w:hAnsiTheme="minorHAnsi" w:cstheme="minorHAnsi"/>
        </w:rPr>
        <w:t>zgodność z oryginałem poprzez złożenie podpisu kwalifikowanego/podpisów</w:t>
      </w:r>
      <w:r w:rsidR="001E0D01" w:rsidRPr="00461720">
        <w:rPr>
          <w:rFonts w:asciiTheme="minorHAnsi" w:hAnsiTheme="minorHAnsi" w:cstheme="minorHAnsi"/>
        </w:rPr>
        <w:t xml:space="preserve"> </w:t>
      </w:r>
      <w:r w:rsidR="00522C95" w:rsidRPr="00F5711A">
        <w:rPr>
          <w:rFonts w:asciiTheme="minorHAnsi" w:hAnsiTheme="minorHAnsi" w:cstheme="minorHAnsi"/>
        </w:rPr>
        <w:t>kwalifikowanych</w:t>
      </w:r>
      <w:r w:rsidR="001E0D01" w:rsidRPr="00F5711A">
        <w:rPr>
          <w:rFonts w:asciiTheme="minorHAnsi" w:hAnsiTheme="minorHAnsi" w:cstheme="minorHAnsi"/>
        </w:rPr>
        <w:t xml:space="preserve"> osoby uprawnionej</w:t>
      </w:r>
      <w:r w:rsidR="00522C95" w:rsidRPr="00F5711A">
        <w:rPr>
          <w:rFonts w:asciiTheme="minorHAnsi" w:hAnsiTheme="minorHAnsi" w:cstheme="minorHAnsi"/>
        </w:rPr>
        <w:t>/</w:t>
      </w:r>
      <w:r w:rsidR="00522C95" w:rsidRPr="004B29AF">
        <w:rPr>
          <w:rFonts w:asciiTheme="minorHAnsi" w:hAnsiTheme="minorHAnsi" w:cstheme="minorHAnsi"/>
        </w:rPr>
        <w:t>osób uprawnionych</w:t>
      </w:r>
      <w:r w:rsidR="001E0D01" w:rsidRPr="004B29AF">
        <w:rPr>
          <w:rFonts w:asciiTheme="minorHAnsi" w:hAnsiTheme="minorHAnsi" w:cstheme="minorHAnsi"/>
        </w:rPr>
        <w:t xml:space="preserve"> do reprezentacji Pożyczkobiorcy)</w:t>
      </w:r>
      <w:r w:rsidR="00771304" w:rsidRPr="004B29AF">
        <w:rPr>
          <w:rFonts w:asciiTheme="minorHAnsi" w:eastAsia="Times New Roman" w:hAnsiTheme="minorHAnsi" w:cstheme="minorHAnsi"/>
        </w:rPr>
        <w:t>.</w:t>
      </w:r>
      <w:r w:rsidR="00E9124B" w:rsidRPr="004B29AF">
        <w:rPr>
          <w:rFonts w:asciiTheme="minorHAnsi" w:hAnsiTheme="minorHAnsi" w:cstheme="minorHAnsi"/>
        </w:rPr>
        <w:t xml:space="preserve"> </w:t>
      </w:r>
      <w:r w:rsidR="005F41A9">
        <w:rPr>
          <w:rFonts w:asciiTheme="minorHAnsi" w:hAnsiTheme="minorHAnsi" w:cstheme="minorHAnsi"/>
        </w:rPr>
        <w:t xml:space="preserve">Odmowa </w:t>
      </w:r>
      <w:r w:rsidR="00E9124B" w:rsidRPr="004B29AF">
        <w:rPr>
          <w:rFonts w:asciiTheme="minorHAnsi" w:hAnsiTheme="minorHAnsi" w:cstheme="minorHAnsi"/>
        </w:rPr>
        <w:t xml:space="preserve">zatwierdzenia </w:t>
      </w:r>
      <w:r w:rsidR="00B213D0" w:rsidRPr="004B29AF">
        <w:rPr>
          <w:rFonts w:asciiTheme="minorHAnsi" w:hAnsiTheme="minorHAnsi" w:cstheme="minorHAnsi"/>
        </w:rPr>
        <w:t>R</w:t>
      </w:r>
      <w:r w:rsidR="00E9124B" w:rsidRPr="004B29AF">
        <w:rPr>
          <w:rFonts w:asciiTheme="minorHAnsi" w:hAnsiTheme="minorHAnsi" w:cstheme="minorHAnsi"/>
        </w:rPr>
        <w:t>aportu</w:t>
      </w:r>
      <w:r w:rsidR="005F41A9">
        <w:rPr>
          <w:rFonts w:asciiTheme="minorHAnsi" w:hAnsiTheme="minorHAnsi" w:cstheme="minorHAnsi"/>
        </w:rPr>
        <w:t xml:space="preserve"> przez Pożyczkodawcę</w:t>
      </w:r>
      <w:r w:rsidR="00E9124B" w:rsidRPr="004B29AF">
        <w:rPr>
          <w:rFonts w:asciiTheme="minorHAnsi" w:hAnsiTheme="minorHAnsi" w:cstheme="minorHAnsi"/>
        </w:rPr>
        <w:t xml:space="preserve"> </w:t>
      </w:r>
      <w:r w:rsidR="005F41A9">
        <w:rPr>
          <w:rFonts w:asciiTheme="minorHAnsi" w:hAnsiTheme="minorHAnsi" w:cstheme="minorHAnsi"/>
        </w:rPr>
        <w:t xml:space="preserve">wymaga  </w:t>
      </w:r>
      <w:r w:rsidR="00E9124B" w:rsidRPr="004B29AF">
        <w:rPr>
          <w:rFonts w:asciiTheme="minorHAnsi" w:hAnsiTheme="minorHAnsi" w:cstheme="minorHAnsi"/>
        </w:rPr>
        <w:t xml:space="preserve">uzasadnienia. </w:t>
      </w:r>
      <w:r w:rsidR="00276DFC" w:rsidRPr="004B29AF">
        <w:rPr>
          <w:rFonts w:asciiTheme="minorHAnsi" w:hAnsiTheme="minorHAnsi" w:cstheme="minorHAnsi"/>
        </w:rPr>
        <w:t xml:space="preserve">Z zastrzeżeniem ust. </w:t>
      </w:r>
      <w:r w:rsidR="004B29AF" w:rsidRPr="004B29AF">
        <w:rPr>
          <w:rFonts w:asciiTheme="minorHAnsi" w:hAnsiTheme="minorHAnsi" w:cstheme="minorHAnsi"/>
        </w:rPr>
        <w:t>8</w:t>
      </w:r>
      <w:r w:rsidR="00276DFC" w:rsidRPr="004B29AF">
        <w:rPr>
          <w:rFonts w:asciiTheme="minorHAnsi" w:hAnsiTheme="minorHAnsi" w:cstheme="minorHAnsi"/>
        </w:rPr>
        <w:t xml:space="preserve"> poniżej, Strony potwierdzają, iż b</w:t>
      </w:r>
      <w:r w:rsidR="00E9124B" w:rsidRPr="004B29AF">
        <w:rPr>
          <w:rFonts w:asciiTheme="minorHAnsi" w:hAnsiTheme="minorHAnsi" w:cstheme="minorHAnsi"/>
        </w:rPr>
        <w:t xml:space="preserve">rak złożenia </w:t>
      </w:r>
      <w:r w:rsidR="00276DFC" w:rsidRPr="004B29AF">
        <w:rPr>
          <w:rFonts w:asciiTheme="minorHAnsi" w:hAnsiTheme="minorHAnsi" w:cstheme="minorHAnsi"/>
        </w:rPr>
        <w:t xml:space="preserve">przez </w:t>
      </w:r>
      <w:r w:rsidR="00205814" w:rsidRPr="004B29AF">
        <w:rPr>
          <w:rFonts w:asciiTheme="minorHAnsi" w:hAnsiTheme="minorHAnsi" w:cstheme="minorHAnsi"/>
        </w:rPr>
        <w:t xml:space="preserve">Pożyczkobiorcę </w:t>
      </w:r>
      <w:r w:rsidR="00B213D0" w:rsidRPr="004B29AF">
        <w:rPr>
          <w:rFonts w:asciiTheme="minorHAnsi" w:hAnsiTheme="minorHAnsi" w:cstheme="minorHAnsi"/>
        </w:rPr>
        <w:t>R</w:t>
      </w:r>
      <w:r w:rsidR="00E9124B" w:rsidRPr="004B29AF">
        <w:rPr>
          <w:rFonts w:asciiTheme="minorHAnsi" w:hAnsiTheme="minorHAnsi" w:cstheme="minorHAnsi"/>
        </w:rPr>
        <w:t xml:space="preserve">aportu </w:t>
      </w:r>
      <w:r w:rsidR="00B67A4D">
        <w:rPr>
          <w:rFonts w:asciiTheme="minorHAnsi" w:hAnsiTheme="minorHAnsi" w:cstheme="minorHAnsi"/>
        </w:rPr>
        <w:br/>
      </w:r>
      <w:r w:rsidR="00E9124B" w:rsidRPr="004B29AF">
        <w:rPr>
          <w:rFonts w:asciiTheme="minorHAnsi" w:hAnsiTheme="minorHAnsi" w:cstheme="minorHAnsi"/>
        </w:rPr>
        <w:t xml:space="preserve">w wymaganym terminie, lub nieuzyskanie jego zatwierdzenia </w:t>
      </w:r>
      <w:r w:rsidR="00276DFC" w:rsidRPr="004B29AF">
        <w:rPr>
          <w:rFonts w:asciiTheme="minorHAnsi" w:hAnsiTheme="minorHAnsi" w:cstheme="minorHAnsi"/>
        </w:rPr>
        <w:t>bądź też brak lub odmowa udostępnienia dokumentacji, o której mowa w</w:t>
      </w:r>
      <w:r w:rsidR="00186B93" w:rsidRPr="004B29AF">
        <w:rPr>
          <w:rFonts w:asciiTheme="minorHAnsi" w:hAnsiTheme="minorHAnsi" w:cstheme="minorHAnsi"/>
        </w:rPr>
        <w:t> </w:t>
      </w:r>
      <w:r w:rsidR="00276DFC" w:rsidRPr="004B29AF">
        <w:rPr>
          <w:rFonts w:asciiTheme="minorHAnsi" w:hAnsiTheme="minorHAnsi" w:cstheme="minorHAnsi"/>
        </w:rPr>
        <w:t xml:space="preserve">ust. </w:t>
      </w:r>
      <w:r w:rsidR="005F41A9">
        <w:rPr>
          <w:rFonts w:asciiTheme="minorHAnsi" w:hAnsiTheme="minorHAnsi" w:cstheme="minorHAnsi"/>
        </w:rPr>
        <w:t xml:space="preserve">5 powyżej lub ust. </w:t>
      </w:r>
      <w:r w:rsidR="004B29AF" w:rsidRPr="004B29AF">
        <w:rPr>
          <w:rFonts w:asciiTheme="minorHAnsi" w:hAnsiTheme="minorHAnsi" w:cstheme="minorHAnsi"/>
        </w:rPr>
        <w:t>9</w:t>
      </w:r>
      <w:r w:rsidR="00276DFC" w:rsidRPr="004B29AF">
        <w:rPr>
          <w:rFonts w:asciiTheme="minorHAnsi" w:hAnsiTheme="minorHAnsi" w:cstheme="minorHAnsi"/>
        </w:rPr>
        <w:t xml:space="preserve"> poniżej</w:t>
      </w:r>
      <w:r w:rsidR="009E0E6B" w:rsidRPr="004B29AF">
        <w:rPr>
          <w:rFonts w:asciiTheme="minorHAnsi" w:hAnsiTheme="minorHAnsi" w:cstheme="minorHAnsi"/>
        </w:rPr>
        <w:t>,</w:t>
      </w:r>
      <w:r w:rsidR="00276DFC" w:rsidRPr="004B29AF">
        <w:rPr>
          <w:rFonts w:asciiTheme="minorHAnsi" w:hAnsiTheme="minorHAnsi" w:cstheme="minorHAnsi"/>
        </w:rPr>
        <w:t xml:space="preserve"> </w:t>
      </w:r>
      <w:r w:rsidR="00BC014B" w:rsidRPr="004B29AF">
        <w:rPr>
          <w:rFonts w:asciiTheme="minorHAnsi" w:hAnsiTheme="minorHAnsi" w:cstheme="minorHAnsi"/>
        </w:rPr>
        <w:t xml:space="preserve">może być uznane </w:t>
      </w:r>
      <w:r w:rsidR="00E9124B" w:rsidRPr="004B29AF">
        <w:rPr>
          <w:rFonts w:asciiTheme="minorHAnsi" w:hAnsiTheme="minorHAnsi" w:cstheme="minorHAnsi"/>
        </w:rPr>
        <w:t>za Przypadek Naruszenia.</w:t>
      </w:r>
    </w:p>
    <w:p w14:paraId="06A69D44" w14:textId="105E1F69" w:rsidR="00BC3FB5" w:rsidRPr="00F5711A" w:rsidRDefault="00BC3FB5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 xml:space="preserve">W przypadku braków, błędów, niejasności, wątpliwości bądź innych kwestii uniemożliwiających zatwierdzenie złożonego przez </w:t>
      </w:r>
      <w:r w:rsidR="00205814" w:rsidRPr="00F5711A">
        <w:rPr>
          <w:rFonts w:asciiTheme="minorHAnsi" w:hAnsiTheme="minorHAnsi" w:cstheme="minorHAnsi"/>
        </w:rPr>
        <w:t xml:space="preserve">Pożyczkobiorcę </w:t>
      </w:r>
      <w:r w:rsidR="00B213D0" w:rsidRPr="00F5711A">
        <w:rPr>
          <w:rFonts w:asciiTheme="minorHAnsi" w:hAnsiTheme="minorHAnsi" w:cstheme="minorHAnsi"/>
        </w:rPr>
        <w:t>R</w:t>
      </w:r>
      <w:r w:rsidRPr="00F5711A">
        <w:rPr>
          <w:rFonts w:asciiTheme="minorHAnsi" w:hAnsiTheme="minorHAnsi" w:cstheme="minorHAnsi"/>
        </w:rPr>
        <w:t>aportu,</w:t>
      </w:r>
      <w:r w:rsidR="00B737DA" w:rsidRPr="00F5711A">
        <w:rPr>
          <w:rFonts w:asciiTheme="minorHAnsi" w:hAnsiTheme="minorHAnsi" w:cstheme="minorHAnsi"/>
        </w:rPr>
        <w:t xml:space="preserve"> Kujawsko-Pomorski Fundusz Rozwoju sp. z o.o.</w:t>
      </w:r>
      <w:r w:rsidRPr="00F5711A">
        <w:rPr>
          <w:rFonts w:asciiTheme="minorHAnsi" w:hAnsiTheme="minorHAnsi" w:cstheme="minorHAnsi"/>
        </w:rPr>
        <w:t xml:space="preserve"> </w:t>
      </w:r>
      <w:r w:rsidR="00BC014B" w:rsidRPr="00F5711A">
        <w:rPr>
          <w:rFonts w:asciiTheme="minorHAnsi" w:hAnsiTheme="minorHAnsi" w:cstheme="minorHAnsi"/>
        </w:rPr>
        <w:t xml:space="preserve">bez zbędnej </w:t>
      </w:r>
      <w:r w:rsidRPr="00F5711A">
        <w:rPr>
          <w:rFonts w:asciiTheme="minorHAnsi" w:hAnsiTheme="minorHAnsi" w:cstheme="minorHAnsi"/>
        </w:rPr>
        <w:t>zwło</w:t>
      </w:r>
      <w:r w:rsidR="00BC014B" w:rsidRPr="00F5711A">
        <w:rPr>
          <w:rFonts w:asciiTheme="minorHAnsi" w:hAnsiTheme="minorHAnsi" w:cstheme="minorHAnsi"/>
        </w:rPr>
        <w:t>ki</w:t>
      </w:r>
      <w:r w:rsidRPr="00F5711A">
        <w:rPr>
          <w:rFonts w:asciiTheme="minorHAnsi" w:hAnsiTheme="minorHAnsi" w:cstheme="minorHAnsi"/>
        </w:rPr>
        <w:t xml:space="preserve"> wezwie </w:t>
      </w:r>
      <w:r w:rsidR="00205814" w:rsidRPr="00F5711A">
        <w:rPr>
          <w:rFonts w:asciiTheme="minorHAnsi" w:hAnsiTheme="minorHAnsi" w:cstheme="minorHAnsi"/>
        </w:rPr>
        <w:t xml:space="preserve">Pożyczkobiorcę </w:t>
      </w:r>
      <w:r w:rsidRPr="00F5711A">
        <w:rPr>
          <w:rFonts w:asciiTheme="minorHAnsi" w:hAnsiTheme="minorHAnsi" w:cstheme="minorHAnsi"/>
        </w:rPr>
        <w:t xml:space="preserve">do </w:t>
      </w:r>
      <w:r w:rsidRPr="00F5711A">
        <w:rPr>
          <w:rFonts w:asciiTheme="minorHAnsi" w:hAnsiTheme="minorHAnsi" w:cstheme="minorHAnsi"/>
        </w:rPr>
        <w:lastRenderedPageBreak/>
        <w:t xml:space="preserve">złożenia brakujących lub skorygowanych dokumentów </w:t>
      </w:r>
      <w:r w:rsidR="00454AC9" w:rsidRPr="00F5711A">
        <w:rPr>
          <w:rFonts w:asciiTheme="minorHAnsi" w:hAnsiTheme="minorHAnsi" w:cstheme="minorHAnsi"/>
        </w:rPr>
        <w:t>bądź</w:t>
      </w:r>
      <w:r w:rsidRPr="00F5711A">
        <w:rPr>
          <w:rFonts w:asciiTheme="minorHAnsi" w:hAnsiTheme="minorHAnsi" w:cstheme="minorHAnsi"/>
        </w:rPr>
        <w:t xml:space="preserve"> niezbędnych wyjaśnień</w:t>
      </w:r>
      <w:r w:rsidR="00E9124B" w:rsidRPr="00F5711A">
        <w:rPr>
          <w:rFonts w:asciiTheme="minorHAnsi" w:hAnsiTheme="minorHAnsi" w:cstheme="minorHAnsi"/>
        </w:rPr>
        <w:t xml:space="preserve">, </w:t>
      </w:r>
      <w:r w:rsidR="00B67A4D">
        <w:rPr>
          <w:rFonts w:asciiTheme="minorHAnsi" w:hAnsiTheme="minorHAnsi" w:cstheme="minorHAnsi"/>
        </w:rPr>
        <w:br/>
      </w:r>
      <w:r w:rsidR="00E9124B" w:rsidRPr="00F5711A">
        <w:rPr>
          <w:rFonts w:asciiTheme="minorHAnsi" w:hAnsiTheme="minorHAnsi" w:cstheme="minorHAnsi"/>
        </w:rPr>
        <w:t xml:space="preserve">a </w:t>
      </w:r>
      <w:r w:rsidR="00205814" w:rsidRPr="00F5711A">
        <w:rPr>
          <w:rFonts w:asciiTheme="minorHAnsi" w:hAnsiTheme="minorHAnsi" w:cstheme="minorHAnsi"/>
        </w:rPr>
        <w:t xml:space="preserve">Pożyczkobiorca </w:t>
      </w:r>
      <w:r w:rsidR="00E9124B" w:rsidRPr="00F5711A">
        <w:rPr>
          <w:rFonts w:asciiTheme="minorHAnsi" w:hAnsiTheme="minorHAnsi" w:cstheme="minorHAnsi"/>
        </w:rPr>
        <w:t xml:space="preserve">zobowiązany </w:t>
      </w:r>
      <w:r w:rsidR="00205814" w:rsidRPr="00F5711A">
        <w:rPr>
          <w:rFonts w:asciiTheme="minorHAnsi" w:hAnsiTheme="minorHAnsi" w:cstheme="minorHAnsi"/>
        </w:rPr>
        <w:t>będzie</w:t>
      </w:r>
      <w:r w:rsidR="00E9124B" w:rsidRPr="00F5711A">
        <w:rPr>
          <w:rFonts w:asciiTheme="minorHAnsi" w:hAnsiTheme="minorHAnsi" w:cstheme="minorHAnsi"/>
        </w:rPr>
        <w:t xml:space="preserve"> uzupełnić/poprawić </w:t>
      </w:r>
      <w:r w:rsidR="00B213D0" w:rsidRPr="00F5711A">
        <w:rPr>
          <w:rFonts w:asciiTheme="minorHAnsi" w:hAnsiTheme="minorHAnsi" w:cstheme="minorHAnsi"/>
        </w:rPr>
        <w:t>R</w:t>
      </w:r>
      <w:r w:rsidR="00E9124B" w:rsidRPr="00F5711A">
        <w:rPr>
          <w:rFonts w:asciiTheme="minorHAnsi" w:hAnsiTheme="minorHAnsi" w:cstheme="minorHAnsi"/>
        </w:rPr>
        <w:t xml:space="preserve">aport lub złożyć wyjaśnienia zgodnie </w:t>
      </w:r>
      <w:r w:rsidR="000D149B" w:rsidRPr="00F5711A">
        <w:rPr>
          <w:rFonts w:asciiTheme="minorHAnsi" w:hAnsiTheme="minorHAnsi" w:cstheme="minorHAnsi"/>
        </w:rPr>
        <w:t xml:space="preserve">z </w:t>
      </w:r>
      <w:r w:rsidR="00E466E4" w:rsidRPr="00F5711A">
        <w:rPr>
          <w:rFonts w:asciiTheme="minorHAnsi" w:hAnsiTheme="minorHAnsi" w:cstheme="minorHAnsi"/>
        </w:rPr>
        <w:t xml:space="preserve">treścią wezwania </w:t>
      </w:r>
      <w:r w:rsidR="00E9124B" w:rsidRPr="00F5711A">
        <w:rPr>
          <w:rFonts w:asciiTheme="minorHAnsi" w:hAnsiTheme="minorHAnsi" w:cstheme="minorHAnsi"/>
        </w:rPr>
        <w:t>i</w:t>
      </w:r>
      <w:r w:rsidR="00186B93" w:rsidRPr="00F5711A">
        <w:rPr>
          <w:rFonts w:asciiTheme="minorHAnsi" w:hAnsiTheme="minorHAnsi" w:cstheme="minorHAnsi"/>
        </w:rPr>
        <w:t> </w:t>
      </w:r>
      <w:r w:rsidR="00E9124B" w:rsidRPr="00F5711A">
        <w:rPr>
          <w:rFonts w:asciiTheme="minorHAnsi" w:hAnsiTheme="minorHAnsi" w:cstheme="minorHAnsi"/>
        </w:rPr>
        <w:t>w</w:t>
      </w:r>
      <w:r w:rsidR="00186B93" w:rsidRPr="00F5711A">
        <w:rPr>
          <w:rFonts w:asciiTheme="minorHAnsi" w:hAnsiTheme="minorHAnsi" w:cstheme="minorHAnsi"/>
        </w:rPr>
        <w:t> </w:t>
      </w:r>
      <w:r w:rsidR="00E9124B" w:rsidRPr="00F5711A">
        <w:rPr>
          <w:rFonts w:asciiTheme="minorHAnsi" w:hAnsiTheme="minorHAnsi" w:cstheme="minorHAnsi"/>
        </w:rPr>
        <w:t xml:space="preserve">terminie </w:t>
      </w:r>
      <w:r w:rsidR="00E466E4" w:rsidRPr="00F5711A">
        <w:rPr>
          <w:rFonts w:asciiTheme="minorHAnsi" w:hAnsiTheme="minorHAnsi" w:cstheme="minorHAnsi"/>
        </w:rPr>
        <w:t xml:space="preserve">w nim </w:t>
      </w:r>
      <w:r w:rsidR="00E9124B" w:rsidRPr="00F5711A">
        <w:rPr>
          <w:rFonts w:asciiTheme="minorHAnsi" w:hAnsiTheme="minorHAnsi" w:cstheme="minorHAnsi"/>
        </w:rPr>
        <w:t>wskazanym</w:t>
      </w:r>
      <w:r w:rsidRPr="00F5711A">
        <w:rPr>
          <w:rFonts w:asciiTheme="minorHAnsi" w:hAnsiTheme="minorHAnsi" w:cstheme="minorHAnsi"/>
        </w:rPr>
        <w:t>.</w:t>
      </w:r>
    </w:p>
    <w:p w14:paraId="0C7F3515" w14:textId="2EBB6000" w:rsidR="00E2142D" w:rsidRPr="00461720" w:rsidRDefault="00BC19E6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 xml:space="preserve">Niezależnie od powyższego, </w:t>
      </w:r>
      <w:r w:rsidR="00205814" w:rsidRPr="00F5711A">
        <w:rPr>
          <w:rFonts w:asciiTheme="minorHAnsi" w:hAnsiTheme="minorHAnsi" w:cstheme="minorHAnsi"/>
        </w:rPr>
        <w:t xml:space="preserve">Pożyczkobiorca </w:t>
      </w:r>
      <w:r w:rsidRPr="00F5711A">
        <w:rPr>
          <w:rFonts w:asciiTheme="minorHAnsi" w:hAnsiTheme="minorHAnsi" w:cstheme="minorHAnsi"/>
        </w:rPr>
        <w:t>zobowiązany je</w:t>
      </w:r>
      <w:r w:rsidR="004C2948" w:rsidRPr="00F5711A">
        <w:rPr>
          <w:rFonts w:asciiTheme="minorHAnsi" w:hAnsiTheme="minorHAnsi" w:cstheme="minorHAnsi"/>
        </w:rPr>
        <w:t>st udostępniać</w:t>
      </w:r>
      <w:r w:rsidR="00B11B21" w:rsidRPr="00F5711A">
        <w:rPr>
          <w:rFonts w:asciiTheme="minorHAnsi" w:hAnsiTheme="minorHAnsi" w:cstheme="minorHAnsi"/>
        </w:rPr>
        <w:t xml:space="preserve"> </w:t>
      </w:r>
      <w:r w:rsidR="00884B70">
        <w:rPr>
          <w:rFonts w:asciiTheme="minorHAnsi" w:hAnsiTheme="minorHAnsi" w:cstheme="minorHAnsi"/>
        </w:rPr>
        <w:t>Pożyczkodawcy,</w:t>
      </w:r>
      <w:r w:rsidR="001E0D01" w:rsidRPr="00F5711A">
        <w:rPr>
          <w:rFonts w:asciiTheme="minorHAnsi" w:hAnsiTheme="minorHAnsi" w:cstheme="minorHAnsi"/>
        </w:rPr>
        <w:t xml:space="preserve"> w formie i terminie wskazanym przez </w:t>
      </w:r>
      <w:r w:rsidR="00884B70">
        <w:rPr>
          <w:rFonts w:asciiTheme="minorHAnsi" w:hAnsiTheme="minorHAnsi" w:cstheme="minorHAnsi"/>
        </w:rPr>
        <w:t>Pożyczkodawcę,</w:t>
      </w:r>
      <w:r w:rsidR="00884B70" w:rsidRPr="00F5711A">
        <w:rPr>
          <w:rFonts w:asciiTheme="minorHAnsi" w:hAnsiTheme="minorHAnsi" w:cstheme="minorHAnsi"/>
        </w:rPr>
        <w:t> </w:t>
      </w:r>
      <w:r w:rsidR="004C2948" w:rsidRPr="00F5711A">
        <w:rPr>
          <w:rFonts w:asciiTheme="minorHAnsi" w:hAnsiTheme="minorHAnsi" w:cstheme="minorHAnsi"/>
        </w:rPr>
        <w:t>dokumenty</w:t>
      </w:r>
      <w:r w:rsidR="0086118B" w:rsidRPr="00F5711A">
        <w:rPr>
          <w:rFonts w:asciiTheme="minorHAnsi" w:hAnsiTheme="minorHAnsi" w:cstheme="minorHAnsi"/>
        </w:rPr>
        <w:t xml:space="preserve"> potwierdzające poniesienie wydatków</w:t>
      </w:r>
      <w:r w:rsidR="0086118B" w:rsidRPr="00461720">
        <w:rPr>
          <w:rFonts w:asciiTheme="minorHAnsi" w:hAnsiTheme="minorHAnsi" w:cstheme="minorHAnsi"/>
        </w:rPr>
        <w:t xml:space="preserve"> na realizację Przedsięwzięcia</w:t>
      </w:r>
      <w:r w:rsidR="00E2142D" w:rsidRPr="00461720">
        <w:rPr>
          <w:rFonts w:asciiTheme="minorHAnsi" w:hAnsiTheme="minorHAnsi" w:cstheme="minorHAnsi"/>
        </w:rPr>
        <w:t xml:space="preserve">, jak również pozostałą </w:t>
      </w:r>
      <w:r w:rsidR="00C8745D" w:rsidRPr="00461720">
        <w:rPr>
          <w:rFonts w:asciiTheme="minorHAnsi" w:hAnsiTheme="minorHAnsi" w:cstheme="minorHAnsi"/>
        </w:rPr>
        <w:t>Dokumentację Przedsięwzięcia i</w:t>
      </w:r>
      <w:r w:rsidR="00186B93" w:rsidRPr="00461720">
        <w:rPr>
          <w:rFonts w:asciiTheme="minorHAnsi" w:hAnsiTheme="minorHAnsi" w:cstheme="minorHAnsi"/>
        </w:rPr>
        <w:t> </w:t>
      </w:r>
      <w:r w:rsidR="00C8745D" w:rsidRPr="00461720">
        <w:rPr>
          <w:rFonts w:asciiTheme="minorHAnsi" w:hAnsiTheme="minorHAnsi" w:cstheme="minorHAnsi"/>
        </w:rPr>
        <w:t>informacje związane</w:t>
      </w:r>
      <w:r w:rsidR="00E2142D" w:rsidRPr="00461720">
        <w:rPr>
          <w:rFonts w:asciiTheme="minorHAnsi" w:hAnsiTheme="minorHAnsi" w:cstheme="minorHAnsi"/>
        </w:rPr>
        <w:t xml:space="preserve"> z realizacją Umowy </w:t>
      </w:r>
      <w:r w:rsidRPr="00461720">
        <w:rPr>
          <w:rFonts w:asciiTheme="minorHAnsi" w:hAnsiTheme="minorHAnsi" w:cstheme="minorHAnsi"/>
        </w:rPr>
        <w:t>na każde żądanie</w:t>
      </w:r>
      <w:r w:rsidR="001D4101">
        <w:rPr>
          <w:rFonts w:asciiTheme="minorHAnsi" w:hAnsiTheme="minorHAnsi" w:cstheme="minorHAnsi"/>
        </w:rPr>
        <w:t xml:space="preserve"> Pożyczkodawcy </w:t>
      </w:r>
      <w:r w:rsidR="001D4101" w:rsidRPr="00461720">
        <w:rPr>
          <w:rFonts w:asciiTheme="minorHAnsi" w:hAnsiTheme="minorHAnsi" w:cstheme="minorHAnsi"/>
        </w:rPr>
        <w:t>skierowane</w:t>
      </w:r>
      <w:r w:rsidR="001D4101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>w trakcie obowiązywania Umowy.</w:t>
      </w:r>
      <w:bookmarkEnd w:id="10"/>
      <w:bookmarkEnd w:id="11"/>
    </w:p>
    <w:p w14:paraId="111E178F" w14:textId="3FF5E952" w:rsidR="004D67B2" w:rsidRPr="00461720" w:rsidRDefault="00914532" w:rsidP="002C4ED0">
      <w:pPr>
        <w:pStyle w:val="ustp"/>
        <w:numPr>
          <w:ilvl w:val="1"/>
          <w:numId w:val="11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Niezależnie od zobowiązania do przestrzegania prawa i realizacji Przedsięwzięcia zgodnie z Dokumentacją Przedsięwzięcia, </w:t>
      </w:r>
      <w:r w:rsidR="00205814" w:rsidRPr="00461720">
        <w:rPr>
          <w:rFonts w:asciiTheme="minorHAnsi" w:hAnsiTheme="minorHAnsi" w:cstheme="minorHAnsi"/>
        </w:rPr>
        <w:t xml:space="preserve">Pożyczkobiorca </w:t>
      </w:r>
      <w:r w:rsidR="004B6C93" w:rsidRPr="00461720">
        <w:rPr>
          <w:rFonts w:asciiTheme="minorHAnsi" w:hAnsiTheme="minorHAnsi" w:cstheme="minorHAnsi"/>
        </w:rPr>
        <w:t>jest zobowiązany przestrzegać i postępować zgodnie z decyzjami, zgodami lub zezwoleniami bądź innymi rozstrzygnięciami dotyczącymi realizacji Przedsięwzięcia udzielonymi lub wydanymi przez upoważnione do tego organy</w:t>
      </w:r>
      <w:r w:rsidR="001E0D01" w:rsidRPr="00461720">
        <w:rPr>
          <w:rFonts w:asciiTheme="minorHAnsi" w:hAnsiTheme="minorHAnsi" w:cstheme="minorHAnsi"/>
        </w:rPr>
        <w:t xml:space="preserve"> lub podmioty</w:t>
      </w:r>
      <w:r w:rsidR="004B6C93" w:rsidRPr="00461720">
        <w:rPr>
          <w:rFonts w:asciiTheme="minorHAnsi" w:hAnsiTheme="minorHAnsi" w:cstheme="minorHAnsi"/>
        </w:rPr>
        <w:t>.</w:t>
      </w:r>
    </w:p>
    <w:p w14:paraId="58ADCBA3" w14:textId="7D579DB2" w:rsidR="004D67B2" w:rsidRPr="00461720" w:rsidRDefault="00205814" w:rsidP="002C4ED0">
      <w:pPr>
        <w:pStyle w:val="ustp"/>
        <w:numPr>
          <w:ilvl w:val="1"/>
          <w:numId w:val="11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Pożyczkobiorca </w:t>
      </w:r>
      <w:r w:rsidR="004D67B2" w:rsidRPr="00461720">
        <w:rPr>
          <w:rFonts w:asciiTheme="minorHAnsi" w:hAnsiTheme="minorHAnsi" w:cstheme="minorHAnsi"/>
        </w:rPr>
        <w:t>w ramach realizacji Przedsięwzięcia jest zobowiązany do</w:t>
      </w:r>
      <w:r w:rsidR="00751D75" w:rsidRPr="00461720">
        <w:rPr>
          <w:rFonts w:asciiTheme="minorHAnsi" w:hAnsiTheme="minorHAnsi" w:cstheme="minorHAnsi"/>
        </w:rPr>
        <w:t> </w:t>
      </w:r>
      <w:r w:rsidR="004D67B2" w:rsidRPr="00461720">
        <w:rPr>
          <w:rFonts w:asciiTheme="minorHAnsi" w:hAnsiTheme="minorHAnsi" w:cstheme="minorHAnsi"/>
        </w:rPr>
        <w:t>prowadzenia ewidencji księgowej wszelkich wpływów z tytułu Pożyczki</w:t>
      </w:r>
      <w:r w:rsidR="00A77B43" w:rsidRPr="00461720">
        <w:rPr>
          <w:rFonts w:asciiTheme="minorHAnsi" w:hAnsiTheme="minorHAnsi" w:cstheme="minorHAnsi"/>
        </w:rPr>
        <w:t xml:space="preserve"> </w:t>
      </w:r>
      <w:r w:rsidR="004D67B2" w:rsidRPr="00461720">
        <w:rPr>
          <w:rFonts w:asciiTheme="minorHAnsi" w:hAnsiTheme="minorHAnsi" w:cstheme="minorHAnsi"/>
        </w:rPr>
        <w:t>oraz</w:t>
      </w:r>
      <w:r w:rsidR="00751D75" w:rsidRPr="00461720">
        <w:rPr>
          <w:rFonts w:asciiTheme="minorHAnsi" w:hAnsiTheme="minorHAnsi" w:cstheme="minorHAnsi"/>
        </w:rPr>
        <w:t> </w:t>
      </w:r>
      <w:r w:rsidR="004D67B2" w:rsidRPr="00461720">
        <w:rPr>
          <w:rFonts w:asciiTheme="minorHAnsi" w:hAnsiTheme="minorHAnsi" w:cstheme="minorHAnsi"/>
        </w:rPr>
        <w:t xml:space="preserve">wydatków związanych </w:t>
      </w:r>
      <w:r w:rsidR="00B67A4D">
        <w:rPr>
          <w:rFonts w:asciiTheme="minorHAnsi" w:hAnsiTheme="minorHAnsi" w:cstheme="minorHAnsi"/>
        </w:rPr>
        <w:br/>
      </w:r>
      <w:r w:rsidR="004D67B2" w:rsidRPr="00461720">
        <w:rPr>
          <w:rFonts w:asciiTheme="minorHAnsi" w:hAnsiTheme="minorHAnsi" w:cstheme="minorHAnsi"/>
        </w:rPr>
        <w:t>z realizacją Przedsięwzięcia, w sposób przejrzysty, umożliwiający identyfikację poszczególnych operacji księgowych.</w:t>
      </w:r>
    </w:p>
    <w:p w14:paraId="58DEA225" w14:textId="1FCCD1DB" w:rsidR="009059A1" w:rsidRPr="00F5711A" w:rsidRDefault="00205814" w:rsidP="002C4ED0">
      <w:pPr>
        <w:pStyle w:val="ustp"/>
        <w:numPr>
          <w:ilvl w:val="1"/>
          <w:numId w:val="11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Pożyczkobiorca </w:t>
      </w:r>
      <w:r w:rsidR="004D67B2" w:rsidRPr="00461720">
        <w:rPr>
          <w:rFonts w:asciiTheme="minorHAnsi" w:hAnsiTheme="minorHAnsi" w:cstheme="minorHAnsi"/>
        </w:rPr>
        <w:t>jest zobowiązany do przechowywania Środków Wypłaconych na</w:t>
      </w:r>
      <w:r w:rsidR="00186B93" w:rsidRPr="00461720">
        <w:rPr>
          <w:rFonts w:asciiTheme="minorHAnsi" w:hAnsiTheme="minorHAnsi" w:cstheme="minorHAnsi"/>
        </w:rPr>
        <w:t> </w:t>
      </w:r>
      <w:r w:rsidR="004D67B2" w:rsidRPr="00461720">
        <w:rPr>
          <w:rFonts w:asciiTheme="minorHAnsi" w:hAnsiTheme="minorHAnsi" w:cstheme="minorHAnsi"/>
        </w:rPr>
        <w:t>Rachunku Bankowym</w:t>
      </w:r>
      <w:r w:rsidR="00C8745D" w:rsidRPr="00461720">
        <w:rPr>
          <w:rFonts w:asciiTheme="minorHAnsi" w:hAnsiTheme="minorHAnsi" w:cstheme="minorHAnsi"/>
        </w:rPr>
        <w:t xml:space="preserve"> </w:t>
      </w:r>
      <w:r w:rsidR="00E01453" w:rsidRPr="00461720">
        <w:rPr>
          <w:rFonts w:asciiTheme="minorHAnsi" w:hAnsiTheme="minorHAnsi" w:cstheme="minorHAnsi"/>
        </w:rPr>
        <w:t>Pożyczkobiorcy</w:t>
      </w:r>
      <w:r w:rsidR="00005045" w:rsidRPr="00461720">
        <w:rPr>
          <w:rFonts w:asciiTheme="minorHAnsi" w:hAnsiTheme="minorHAnsi" w:cstheme="minorHAnsi"/>
        </w:rPr>
        <w:t xml:space="preserve"> </w:t>
      </w:r>
      <w:r w:rsidR="00005045" w:rsidRPr="00F5711A">
        <w:rPr>
          <w:rFonts w:asciiTheme="minorHAnsi" w:hAnsiTheme="minorHAnsi" w:cstheme="minorHAnsi"/>
        </w:rPr>
        <w:t>wskazanym w niniejszej Umowie.</w:t>
      </w:r>
      <w:r w:rsidR="004D67B2" w:rsidRPr="00F5711A">
        <w:rPr>
          <w:rFonts w:asciiTheme="minorHAnsi" w:hAnsiTheme="minorHAnsi" w:cstheme="minorHAnsi"/>
          <w:i/>
          <w:iCs/>
        </w:rPr>
        <w:t>, do którego pełnomocnictw</w:t>
      </w:r>
      <w:r w:rsidR="0080407D" w:rsidRPr="00F5711A">
        <w:rPr>
          <w:rFonts w:asciiTheme="minorHAnsi" w:hAnsiTheme="minorHAnsi" w:cstheme="minorHAnsi"/>
          <w:i/>
          <w:iCs/>
        </w:rPr>
        <w:t>o</w:t>
      </w:r>
      <w:r w:rsidR="004D67B2" w:rsidRPr="00F5711A">
        <w:rPr>
          <w:rFonts w:asciiTheme="minorHAnsi" w:hAnsiTheme="minorHAnsi" w:cstheme="minorHAnsi"/>
          <w:i/>
          <w:iCs/>
        </w:rPr>
        <w:t xml:space="preserve"> został</w:t>
      </w:r>
      <w:r w:rsidR="0080407D" w:rsidRPr="00F5711A">
        <w:rPr>
          <w:rFonts w:asciiTheme="minorHAnsi" w:hAnsiTheme="minorHAnsi" w:cstheme="minorHAnsi"/>
          <w:i/>
          <w:iCs/>
        </w:rPr>
        <w:t>o</w:t>
      </w:r>
      <w:r w:rsidR="004D67B2" w:rsidRPr="00F5711A">
        <w:rPr>
          <w:rFonts w:asciiTheme="minorHAnsi" w:hAnsiTheme="minorHAnsi" w:cstheme="minorHAnsi"/>
          <w:i/>
          <w:iCs/>
        </w:rPr>
        <w:t xml:space="preserve"> udzielone jedynie</w:t>
      </w:r>
      <w:r w:rsidR="000F2903" w:rsidRPr="00F5711A">
        <w:rPr>
          <w:rFonts w:asciiTheme="minorHAnsi" w:hAnsiTheme="minorHAnsi" w:cstheme="minorHAnsi"/>
          <w:i/>
          <w:iCs/>
        </w:rPr>
        <w:t xml:space="preserve"> </w:t>
      </w:r>
      <w:r w:rsidR="00AF0376">
        <w:rPr>
          <w:rFonts w:asciiTheme="minorHAnsi" w:hAnsiTheme="minorHAnsi" w:cstheme="minorHAnsi"/>
          <w:i/>
          <w:iCs/>
        </w:rPr>
        <w:t>Pożyczkodawcy</w:t>
      </w:r>
      <w:r w:rsidR="00976C6B" w:rsidRPr="00F5711A">
        <w:rPr>
          <w:rFonts w:asciiTheme="minorHAnsi" w:hAnsiTheme="minorHAnsi" w:cstheme="minorHAnsi"/>
          <w:i/>
          <w:iCs/>
        </w:rPr>
        <w:t xml:space="preserve"> </w:t>
      </w:r>
      <w:r w:rsidR="004D67B2" w:rsidRPr="00F5711A">
        <w:rPr>
          <w:rFonts w:asciiTheme="minorHAnsi" w:hAnsiTheme="minorHAnsi" w:cstheme="minorHAnsi"/>
          <w:i/>
          <w:iCs/>
        </w:rPr>
        <w:t>oraz Powierzającemu</w:t>
      </w:r>
      <w:r w:rsidR="00E0289B" w:rsidRPr="00F5711A">
        <w:rPr>
          <w:rStyle w:val="Odwoanieprzypisudolnego"/>
          <w:rFonts w:asciiTheme="minorHAnsi" w:hAnsiTheme="minorHAnsi" w:cstheme="minorHAnsi"/>
        </w:rPr>
        <w:footnoteReference w:id="18"/>
      </w:r>
      <w:r w:rsidR="004D67B2" w:rsidRPr="00F5711A">
        <w:rPr>
          <w:rFonts w:asciiTheme="minorHAnsi" w:hAnsiTheme="minorHAnsi" w:cstheme="minorHAnsi"/>
        </w:rPr>
        <w:t>.</w:t>
      </w:r>
    </w:p>
    <w:p w14:paraId="29AF9142" w14:textId="0F9B7A6E" w:rsidR="00547EFD" w:rsidRPr="00461720" w:rsidRDefault="009059A1" w:rsidP="002C4ED0">
      <w:pPr>
        <w:pStyle w:val="ustp"/>
        <w:numPr>
          <w:ilvl w:val="1"/>
          <w:numId w:val="11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Środki Pożyczki nie mogą być przeznaczone </w:t>
      </w:r>
      <w:r w:rsidR="00B67A4D">
        <w:rPr>
          <w:rFonts w:asciiTheme="minorHAnsi" w:hAnsiTheme="minorHAnsi" w:cstheme="minorHAnsi"/>
        </w:rPr>
        <w:t>n</w:t>
      </w:r>
      <w:r w:rsidR="00B67AA8">
        <w:rPr>
          <w:rFonts w:asciiTheme="minorHAnsi" w:hAnsiTheme="minorHAnsi" w:cstheme="minorHAnsi"/>
        </w:rPr>
        <w:t xml:space="preserve">a </w:t>
      </w:r>
      <w:r w:rsidR="00B67AA8" w:rsidRPr="00461720">
        <w:rPr>
          <w:rFonts w:asciiTheme="minorHAnsi" w:hAnsiTheme="minorHAnsi"/>
        </w:rPr>
        <w:t>finansowanie wydatków niezwiązanych bezpośrednio z realizacją Przedsięwzięcia</w:t>
      </w:r>
      <w:r w:rsidR="00B67AA8">
        <w:rPr>
          <w:rFonts w:asciiTheme="minorHAnsi" w:hAnsiTheme="minorHAnsi"/>
        </w:rPr>
        <w:t xml:space="preserve"> i</w:t>
      </w:r>
      <w:r w:rsidR="00B67AA8" w:rsidRPr="00461720">
        <w:rPr>
          <w:rFonts w:asciiTheme="minorHAnsi" w:hAnsiTheme="minorHAnsi"/>
        </w:rPr>
        <w:t xml:space="preserve"> nieujętych w</w:t>
      </w:r>
      <w:r w:rsidR="00B67AA8">
        <w:rPr>
          <w:rFonts w:asciiTheme="minorHAnsi" w:hAnsiTheme="minorHAnsi"/>
        </w:rPr>
        <w:t>e</w:t>
      </w:r>
      <w:r w:rsidR="00B67AA8" w:rsidRPr="00461720">
        <w:rPr>
          <w:rFonts w:asciiTheme="minorHAnsi" w:hAnsiTheme="minorHAnsi"/>
        </w:rPr>
        <w:t xml:space="preserve"> </w:t>
      </w:r>
      <w:r w:rsidR="00B67AA8">
        <w:rPr>
          <w:rFonts w:asciiTheme="minorHAnsi" w:hAnsiTheme="minorHAnsi"/>
        </w:rPr>
        <w:t>Wniosku o Pożyczkę</w:t>
      </w:r>
      <w:r w:rsidR="00B67AA8" w:rsidRPr="00461720">
        <w:rPr>
          <w:rFonts w:asciiTheme="minorHAnsi" w:hAnsiTheme="minorHAnsi"/>
        </w:rPr>
        <w:t xml:space="preserve">, a także niezatwierdzonych przez </w:t>
      </w:r>
      <w:r w:rsidR="00B67AA8">
        <w:rPr>
          <w:rFonts w:asciiTheme="minorHAnsi" w:hAnsiTheme="minorHAnsi"/>
        </w:rPr>
        <w:t xml:space="preserve">Pożyczkodawcę, </w:t>
      </w:r>
      <w:r w:rsidR="00F26664" w:rsidRPr="00461720">
        <w:rPr>
          <w:rFonts w:asciiTheme="minorHAnsi" w:hAnsiTheme="minorHAnsi" w:cstheme="minorHAnsi"/>
        </w:rPr>
        <w:t xml:space="preserve">w szczególności </w:t>
      </w:r>
      <w:r w:rsidRPr="00461720">
        <w:rPr>
          <w:rFonts w:asciiTheme="minorHAnsi" w:hAnsiTheme="minorHAnsi" w:cstheme="minorHAnsi"/>
        </w:rPr>
        <w:t>na</w:t>
      </w:r>
      <w:r w:rsidR="00547EFD" w:rsidRPr="00461720">
        <w:rPr>
          <w:rFonts w:asciiTheme="minorHAnsi" w:hAnsiTheme="minorHAnsi" w:cstheme="minorHAnsi"/>
        </w:rPr>
        <w:t>:</w:t>
      </w:r>
    </w:p>
    <w:p w14:paraId="0144FD16" w14:textId="3D603768" w:rsidR="00547EFD" w:rsidRPr="00B67A4D" w:rsidRDefault="00547EFD" w:rsidP="002C4ED0">
      <w:pPr>
        <w:pStyle w:val="pktwustpie"/>
        <w:numPr>
          <w:ilvl w:val="0"/>
          <w:numId w:val="2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spłatę zobowiązań publiczno-prawnych, zobowiązań wynikających z decyzji administracyjnych, prawomocnych wyroków sądowych;</w:t>
      </w:r>
    </w:p>
    <w:p w14:paraId="4EADF6DB" w14:textId="4786827F" w:rsidR="00547EFD" w:rsidRPr="00461720" w:rsidRDefault="00547EFD" w:rsidP="002C4ED0">
      <w:pPr>
        <w:pStyle w:val="pktwustpie"/>
        <w:numPr>
          <w:ilvl w:val="0"/>
          <w:numId w:val="2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finansowanie wydatków związanych z bieżącym funkcjonowaniem infrastruktury objętej zakresem Przedsięwzięcia;</w:t>
      </w:r>
    </w:p>
    <w:p w14:paraId="02E3FC71" w14:textId="7C55DC86" w:rsidR="00547EFD" w:rsidRPr="00392E8A" w:rsidRDefault="00547EFD" w:rsidP="002C4ED0">
      <w:pPr>
        <w:pStyle w:val="pktwustpie"/>
        <w:numPr>
          <w:ilvl w:val="0"/>
          <w:numId w:val="2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  <w:lang w:eastAsia="ar-SA"/>
        </w:rPr>
        <w:t xml:space="preserve">finansowanie wydatków, w całości albo w części, zrefundowanych </w:t>
      </w:r>
      <w:r w:rsidRPr="00815AA0">
        <w:rPr>
          <w:rFonts w:asciiTheme="minorHAnsi" w:hAnsiTheme="minorHAnsi"/>
          <w:i/>
          <w:iCs/>
          <w:lang w:eastAsia="ar-SA"/>
        </w:rPr>
        <w:t>lub planowanych do zrefundowania</w:t>
      </w:r>
      <w:r w:rsidR="00815AA0">
        <w:rPr>
          <w:rStyle w:val="Odwoanieprzypisudolnego"/>
          <w:rFonts w:asciiTheme="minorHAnsi" w:hAnsiTheme="minorHAnsi"/>
          <w:i/>
          <w:iCs/>
          <w:lang w:eastAsia="ar-SA"/>
        </w:rPr>
        <w:footnoteReference w:id="19"/>
      </w:r>
      <w:r w:rsidRPr="00461720">
        <w:rPr>
          <w:rFonts w:asciiTheme="minorHAnsi" w:hAnsiTheme="minorHAnsi"/>
          <w:lang w:eastAsia="ar-SA"/>
        </w:rPr>
        <w:t xml:space="preserve"> lub uprzednio pokrytych ze środków publicznych, w tym funduszy </w:t>
      </w:r>
      <w:r w:rsidRPr="00392E8A">
        <w:rPr>
          <w:rFonts w:asciiTheme="minorHAnsi" w:hAnsiTheme="minorHAnsi"/>
          <w:lang w:eastAsia="ar-SA"/>
        </w:rPr>
        <w:t>europejskich</w:t>
      </w:r>
      <w:r w:rsidR="006E07D9">
        <w:rPr>
          <w:rFonts w:asciiTheme="minorHAnsi" w:hAnsiTheme="minorHAnsi"/>
          <w:lang w:eastAsia="ar-SA"/>
        </w:rPr>
        <w:t xml:space="preserve"> (zakaz nakładania się finansowania)</w:t>
      </w:r>
      <w:r w:rsidRPr="00392E8A">
        <w:rPr>
          <w:rFonts w:asciiTheme="minorHAnsi" w:hAnsiTheme="minorHAnsi"/>
          <w:lang w:eastAsia="ar-SA"/>
        </w:rPr>
        <w:t>;</w:t>
      </w:r>
    </w:p>
    <w:p w14:paraId="7F58218F" w14:textId="2F3A61C8" w:rsidR="00547EFD" w:rsidRPr="00392E8A" w:rsidRDefault="00547EFD" w:rsidP="002C4ED0">
      <w:pPr>
        <w:pStyle w:val="pktwustpie"/>
        <w:numPr>
          <w:ilvl w:val="0"/>
          <w:numId w:val="26"/>
        </w:numPr>
        <w:spacing w:after="0" w:line="240" w:lineRule="auto"/>
        <w:ind w:left="851"/>
        <w:jc w:val="both"/>
        <w:rPr>
          <w:rFonts w:asciiTheme="minorHAnsi" w:hAnsiTheme="minorHAnsi"/>
          <w:lang w:eastAsia="ar-SA"/>
        </w:rPr>
      </w:pPr>
      <w:r w:rsidRPr="00392E8A">
        <w:rPr>
          <w:rFonts w:asciiTheme="minorHAnsi" w:hAnsiTheme="minorHAnsi"/>
        </w:rPr>
        <w:t>refinansowanie</w:t>
      </w:r>
      <w:r w:rsidRPr="00392E8A">
        <w:rPr>
          <w:rFonts w:asciiTheme="minorHAnsi" w:hAnsiTheme="minorHAnsi"/>
          <w:lang w:eastAsia="ar-SA"/>
        </w:rPr>
        <w:t xml:space="preserve"> wydatków Przedsięwzięcia</w:t>
      </w:r>
      <w:r w:rsidR="00F26664" w:rsidRPr="00392E8A">
        <w:rPr>
          <w:rFonts w:asciiTheme="minorHAnsi" w:hAnsiTheme="minorHAnsi"/>
          <w:lang w:eastAsia="ar-SA"/>
        </w:rPr>
        <w:t xml:space="preserve"> – w zakresie nieuzgodnionym z </w:t>
      </w:r>
      <w:r w:rsidR="006E07D9">
        <w:rPr>
          <w:rFonts w:asciiTheme="minorHAnsi" w:hAnsiTheme="minorHAnsi"/>
          <w:lang w:eastAsia="ar-SA"/>
        </w:rPr>
        <w:t>Pożyczkodawcą</w:t>
      </w:r>
      <w:r w:rsidRPr="00392E8A">
        <w:rPr>
          <w:rFonts w:asciiTheme="minorHAnsi" w:hAnsiTheme="minorHAnsi"/>
          <w:lang w:eastAsia="ar-SA"/>
        </w:rPr>
        <w:t>;</w:t>
      </w:r>
    </w:p>
    <w:p w14:paraId="730C7916" w14:textId="593671B1" w:rsidR="00547EFD" w:rsidRPr="00461720" w:rsidRDefault="00547EFD" w:rsidP="002C4ED0">
      <w:pPr>
        <w:pStyle w:val="pktwustpie"/>
        <w:numPr>
          <w:ilvl w:val="0"/>
          <w:numId w:val="2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815AA0">
        <w:rPr>
          <w:rFonts w:asciiTheme="minorHAnsi" w:hAnsiTheme="minorHAnsi"/>
          <w:i/>
          <w:iCs/>
        </w:rPr>
        <w:t xml:space="preserve">finansowanie wydatków w zakresie podatku od towarów i usług (VAT), jeżeli </w:t>
      </w:r>
      <w:r w:rsidR="00091336" w:rsidRPr="00815AA0">
        <w:rPr>
          <w:rFonts w:asciiTheme="minorHAnsi" w:hAnsiTheme="minorHAnsi"/>
          <w:i/>
          <w:iCs/>
        </w:rPr>
        <w:t>Pożyczkobiorcy</w:t>
      </w:r>
      <w:r w:rsidRPr="00815AA0">
        <w:rPr>
          <w:rFonts w:asciiTheme="minorHAnsi" w:hAnsiTheme="minorHAnsi"/>
          <w:i/>
          <w:iCs/>
        </w:rPr>
        <w:t xml:space="preserve"> przysługuje prawo do odzyskania tych wydatków</w:t>
      </w:r>
      <w:r w:rsidR="00815AA0">
        <w:rPr>
          <w:rStyle w:val="Odwoanieprzypisudolnego"/>
          <w:rFonts w:asciiTheme="minorHAnsi" w:hAnsiTheme="minorHAnsi"/>
          <w:i/>
          <w:iCs/>
        </w:rPr>
        <w:footnoteReference w:id="20"/>
      </w:r>
      <w:r w:rsidRPr="00461720">
        <w:rPr>
          <w:rFonts w:asciiTheme="minorHAnsi" w:hAnsiTheme="minorHAnsi"/>
        </w:rPr>
        <w:t>;</w:t>
      </w:r>
    </w:p>
    <w:p w14:paraId="408E47CA" w14:textId="77777777" w:rsidR="00547EFD" w:rsidRPr="00461720" w:rsidRDefault="00547EFD" w:rsidP="002C4ED0">
      <w:pPr>
        <w:pStyle w:val="pktwustpie"/>
        <w:numPr>
          <w:ilvl w:val="0"/>
          <w:numId w:val="2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refinansowanie jakichkolwiek pożyczek, kredytów lub rat leasingowych;</w:t>
      </w:r>
    </w:p>
    <w:p w14:paraId="792B572D" w14:textId="53BF6E35" w:rsidR="00C30398" w:rsidRPr="00F5711A" w:rsidRDefault="00547EFD" w:rsidP="002C4ED0">
      <w:pPr>
        <w:pStyle w:val="pktwustpie"/>
        <w:numPr>
          <w:ilvl w:val="0"/>
          <w:numId w:val="2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finansowanie zakupu nieruchomości</w:t>
      </w:r>
      <w:r w:rsidR="001E0D01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 xml:space="preserve">przeznaczonych do obrotu lub stanowiących </w:t>
      </w:r>
      <w:r w:rsidRPr="00F5711A">
        <w:rPr>
          <w:rFonts w:asciiTheme="minorHAnsi" w:hAnsiTheme="minorHAnsi"/>
        </w:rPr>
        <w:t>lokatę kapitału.</w:t>
      </w:r>
    </w:p>
    <w:p w14:paraId="48D98D77" w14:textId="52D82A59" w:rsidR="00A77B43" w:rsidRPr="00F5711A" w:rsidRDefault="00C30398" w:rsidP="002C4ED0">
      <w:pPr>
        <w:pStyle w:val="ustp"/>
        <w:numPr>
          <w:ilvl w:val="1"/>
          <w:numId w:val="11"/>
        </w:numPr>
        <w:spacing w:after="0" w:line="240" w:lineRule="auto"/>
        <w:ind w:hanging="502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>Pożyczkobiorca jest zobowiązany do pokrycia wszelkich dodatkowych kosztów</w:t>
      </w:r>
      <w:r w:rsidR="000D149B" w:rsidRPr="00F5711A">
        <w:rPr>
          <w:rFonts w:asciiTheme="minorHAnsi" w:hAnsiTheme="minorHAnsi" w:cstheme="minorHAnsi"/>
        </w:rPr>
        <w:t>, opłat lub</w:t>
      </w:r>
      <w:r w:rsidR="00AE6048" w:rsidRPr="00F5711A">
        <w:rPr>
          <w:rFonts w:asciiTheme="minorHAnsi" w:hAnsiTheme="minorHAnsi" w:cstheme="minorHAnsi"/>
        </w:rPr>
        <w:t> </w:t>
      </w:r>
      <w:r w:rsidR="000D149B" w:rsidRPr="00F5711A">
        <w:rPr>
          <w:rFonts w:asciiTheme="minorHAnsi" w:hAnsiTheme="minorHAnsi" w:cstheme="minorHAnsi"/>
        </w:rPr>
        <w:t>wydatków</w:t>
      </w:r>
      <w:r w:rsidRPr="00F5711A">
        <w:rPr>
          <w:rFonts w:asciiTheme="minorHAnsi" w:hAnsiTheme="minorHAnsi" w:cstheme="minorHAnsi"/>
        </w:rPr>
        <w:t xml:space="preserve"> powodujących wzrost całkowite</w:t>
      </w:r>
      <w:r w:rsidR="003371A8" w:rsidRPr="00F5711A">
        <w:rPr>
          <w:rFonts w:asciiTheme="minorHAnsi" w:hAnsiTheme="minorHAnsi" w:cstheme="minorHAnsi"/>
        </w:rPr>
        <w:t>j</w:t>
      </w:r>
      <w:r w:rsidRPr="00F5711A">
        <w:rPr>
          <w:rFonts w:asciiTheme="minorHAnsi" w:hAnsiTheme="minorHAnsi" w:cstheme="minorHAnsi"/>
        </w:rPr>
        <w:t xml:space="preserve"> </w:t>
      </w:r>
      <w:r w:rsidR="003371A8" w:rsidRPr="00F5711A">
        <w:rPr>
          <w:rFonts w:asciiTheme="minorHAnsi" w:hAnsiTheme="minorHAnsi" w:cstheme="minorHAnsi"/>
        </w:rPr>
        <w:t>wartości</w:t>
      </w:r>
      <w:r w:rsidRPr="00F5711A">
        <w:rPr>
          <w:rFonts w:asciiTheme="minorHAnsi" w:hAnsiTheme="minorHAnsi" w:cstheme="minorHAnsi"/>
        </w:rPr>
        <w:t xml:space="preserve"> Przedsięwzięcia</w:t>
      </w:r>
      <w:r w:rsidR="00B11B21" w:rsidRPr="00F5711A">
        <w:rPr>
          <w:rFonts w:asciiTheme="minorHAnsi" w:hAnsiTheme="minorHAnsi" w:cstheme="minorHAnsi"/>
        </w:rPr>
        <w:t>,</w:t>
      </w:r>
      <w:r w:rsidRPr="00F5711A">
        <w:rPr>
          <w:rFonts w:asciiTheme="minorHAnsi" w:hAnsiTheme="minorHAnsi" w:cstheme="minorHAnsi"/>
        </w:rPr>
        <w:t xml:space="preserve"> </w:t>
      </w:r>
      <w:r w:rsidR="00620A32">
        <w:rPr>
          <w:rFonts w:asciiTheme="minorHAnsi" w:hAnsiTheme="minorHAnsi" w:cstheme="minorHAnsi"/>
        </w:rPr>
        <w:br/>
      </w:r>
      <w:r w:rsidRPr="00F5711A">
        <w:rPr>
          <w:rFonts w:asciiTheme="minorHAnsi" w:hAnsiTheme="minorHAnsi" w:cstheme="minorHAnsi"/>
        </w:rPr>
        <w:t xml:space="preserve">a niewykazanych w </w:t>
      </w:r>
      <w:r w:rsidR="00107BB3" w:rsidRPr="00F5711A">
        <w:rPr>
          <w:rFonts w:asciiTheme="minorHAnsi" w:hAnsiTheme="minorHAnsi" w:cstheme="minorHAnsi"/>
        </w:rPr>
        <w:t>Tabeli wydatków niezbędnych do realizacji Przedsięwzięcia</w:t>
      </w:r>
      <w:r w:rsidRPr="00F5711A">
        <w:rPr>
          <w:rFonts w:asciiTheme="minorHAnsi" w:hAnsiTheme="minorHAnsi" w:cstheme="minorHAnsi"/>
        </w:rPr>
        <w:t xml:space="preserve"> tak, aby możliw</w:t>
      </w:r>
      <w:r w:rsidR="00E32A57" w:rsidRPr="00F5711A">
        <w:rPr>
          <w:rFonts w:asciiTheme="minorHAnsi" w:hAnsiTheme="minorHAnsi" w:cstheme="minorHAnsi"/>
        </w:rPr>
        <w:t>a</w:t>
      </w:r>
      <w:r w:rsidRPr="00F5711A">
        <w:rPr>
          <w:rFonts w:asciiTheme="minorHAnsi" w:hAnsiTheme="minorHAnsi" w:cstheme="minorHAnsi"/>
        </w:rPr>
        <w:t xml:space="preserve"> był</w:t>
      </w:r>
      <w:r w:rsidR="00E32A57" w:rsidRPr="00F5711A">
        <w:rPr>
          <w:rFonts w:asciiTheme="minorHAnsi" w:hAnsiTheme="minorHAnsi" w:cstheme="minorHAnsi"/>
        </w:rPr>
        <w:t>a</w:t>
      </w:r>
      <w:r w:rsidRPr="00F5711A">
        <w:rPr>
          <w:rFonts w:asciiTheme="minorHAnsi" w:hAnsiTheme="minorHAnsi" w:cstheme="minorHAnsi"/>
        </w:rPr>
        <w:t xml:space="preserve"> </w:t>
      </w:r>
      <w:r w:rsidR="00E32A57" w:rsidRPr="00F5711A">
        <w:rPr>
          <w:rFonts w:asciiTheme="minorHAnsi" w:hAnsiTheme="minorHAnsi" w:cstheme="minorHAnsi"/>
        </w:rPr>
        <w:t>realizacja</w:t>
      </w:r>
      <w:r w:rsidRPr="00F5711A">
        <w:rPr>
          <w:rFonts w:asciiTheme="minorHAnsi" w:hAnsiTheme="minorHAnsi" w:cstheme="minorHAnsi"/>
        </w:rPr>
        <w:t xml:space="preserve"> Przedsięwzięcia </w:t>
      </w:r>
      <w:r w:rsidR="00E32A57" w:rsidRPr="00F5711A">
        <w:rPr>
          <w:rFonts w:asciiTheme="minorHAnsi" w:hAnsiTheme="minorHAnsi" w:cstheme="minorHAnsi"/>
        </w:rPr>
        <w:t>zgodnie ze złożoną Dokumentacją Przedsięwzięcia</w:t>
      </w:r>
      <w:r w:rsidRPr="00F5711A">
        <w:rPr>
          <w:rFonts w:asciiTheme="minorHAnsi" w:hAnsiTheme="minorHAnsi" w:cstheme="minorHAnsi"/>
        </w:rPr>
        <w:t>.</w:t>
      </w:r>
      <w:r w:rsidR="00563D79" w:rsidRPr="00F5711A">
        <w:rPr>
          <w:rFonts w:asciiTheme="minorHAnsi" w:hAnsiTheme="minorHAnsi" w:cstheme="minorHAnsi"/>
        </w:rPr>
        <w:t xml:space="preserve"> </w:t>
      </w:r>
    </w:p>
    <w:p w14:paraId="28561902" w14:textId="77777777" w:rsidR="00B11B21" w:rsidRPr="00F5711A" w:rsidRDefault="00B11B21" w:rsidP="00B11B21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554B0801" w14:textId="0ED31403" w:rsidR="00141726" w:rsidRPr="00F137D8" w:rsidRDefault="00141726" w:rsidP="00E1120B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32" w:name="_Toc75352982"/>
      <w:bookmarkStart w:id="33" w:name="_Toc135751678"/>
      <w:r w:rsidRPr="00F137D8">
        <w:rPr>
          <w:rFonts w:asciiTheme="minorHAnsi" w:hAnsiTheme="minorHAnsi" w:cstheme="minorHAnsi"/>
          <w:b/>
          <w:bCs/>
        </w:rPr>
        <w:lastRenderedPageBreak/>
        <w:t>ZABEZPIECZENIE ZWROTU POŻYCZKI</w:t>
      </w:r>
      <w:bookmarkEnd w:id="32"/>
      <w:bookmarkEnd w:id="33"/>
    </w:p>
    <w:p w14:paraId="305CF30C" w14:textId="357D90DB" w:rsidR="00141726" w:rsidRPr="00461720" w:rsidRDefault="00141726" w:rsidP="002C4ED0">
      <w:pPr>
        <w:pStyle w:val="ustp"/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Zabezpieczeniem zwrotu Pożyczki </w:t>
      </w:r>
      <w:r w:rsidR="00805F2A" w:rsidRPr="00461720">
        <w:rPr>
          <w:rFonts w:asciiTheme="minorHAnsi" w:hAnsiTheme="minorHAnsi" w:cstheme="minorHAnsi"/>
        </w:rPr>
        <w:t xml:space="preserve">(wraz z wszelkimi odsetkami i innymi opłatami wynikającymi z Umowy) </w:t>
      </w:r>
      <w:r w:rsidRPr="00461720">
        <w:rPr>
          <w:rFonts w:asciiTheme="minorHAnsi" w:hAnsiTheme="minorHAnsi" w:cstheme="minorHAnsi"/>
        </w:rPr>
        <w:t>są:</w:t>
      </w:r>
    </w:p>
    <w:p w14:paraId="78E4EDF2" w14:textId="5FA058FD" w:rsidR="009856A7" w:rsidRPr="00F5711A" w:rsidRDefault="00141726" w:rsidP="002C4ED0">
      <w:pPr>
        <w:pStyle w:val="pktwustpie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weksel własny </w:t>
      </w:r>
      <w:r w:rsidRPr="00461720">
        <w:rPr>
          <w:rFonts w:asciiTheme="minorHAnsi" w:hAnsiTheme="minorHAnsi"/>
          <w:i/>
        </w:rPr>
        <w:t>in blanco</w:t>
      </w:r>
      <w:r w:rsidRPr="00461720">
        <w:rPr>
          <w:rFonts w:asciiTheme="minorHAnsi" w:hAnsiTheme="minorHAnsi"/>
        </w:rPr>
        <w:t xml:space="preserve"> wraz z </w:t>
      </w:r>
      <w:r w:rsidR="00B10635" w:rsidRPr="00461720">
        <w:rPr>
          <w:rFonts w:asciiTheme="minorHAnsi" w:hAnsiTheme="minorHAnsi"/>
        </w:rPr>
        <w:t>porozumieniem</w:t>
      </w:r>
      <w:r w:rsidR="0071368A" w:rsidRPr="00461720">
        <w:rPr>
          <w:rFonts w:asciiTheme="minorHAnsi" w:hAnsiTheme="minorHAnsi"/>
        </w:rPr>
        <w:t xml:space="preserve"> </w:t>
      </w:r>
      <w:r w:rsidR="0029349C">
        <w:rPr>
          <w:rFonts w:asciiTheme="minorHAnsi" w:hAnsiTheme="minorHAnsi"/>
        </w:rPr>
        <w:t xml:space="preserve">wekslowym </w:t>
      </w:r>
      <w:r w:rsidR="00E0289B" w:rsidRPr="00461720">
        <w:rPr>
          <w:rFonts w:asciiTheme="minorHAnsi" w:hAnsiTheme="minorHAnsi"/>
          <w:i/>
          <w:iCs/>
        </w:rPr>
        <w:t xml:space="preserve">(których wzory zawiera Załącznik nr </w:t>
      </w:r>
      <w:r w:rsidR="00392E8A">
        <w:rPr>
          <w:rFonts w:asciiTheme="minorHAnsi" w:hAnsiTheme="minorHAnsi"/>
          <w:i/>
          <w:iCs/>
        </w:rPr>
        <w:t>5</w:t>
      </w:r>
      <w:r w:rsidR="00E0289B" w:rsidRPr="00461720">
        <w:rPr>
          <w:rFonts w:asciiTheme="minorHAnsi" w:hAnsiTheme="minorHAnsi"/>
          <w:i/>
          <w:iCs/>
        </w:rPr>
        <w:t xml:space="preserve"> do Umowy)</w:t>
      </w:r>
      <w:r w:rsidR="00233D25" w:rsidRPr="00461720">
        <w:rPr>
          <w:rFonts w:asciiTheme="minorHAnsi" w:hAnsiTheme="minorHAnsi"/>
        </w:rPr>
        <w:t xml:space="preserve"> </w:t>
      </w:r>
      <w:r w:rsidR="00F32D80" w:rsidRPr="00461720">
        <w:rPr>
          <w:rFonts w:asciiTheme="minorHAnsi" w:hAnsiTheme="minorHAnsi"/>
        </w:rPr>
        <w:t xml:space="preserve">– </w:t>
      </w:r>
      <w:r w:rsidR="00B87763">
        <w:rPr>
          <w:rFonts w:asciiTheme="minorHAnsi" w:hAnsiTheme="minorHAnsi"/>
        </w:rPr>
        <w:t>podpisywany</w:t>
      </w:r>
      <w:r w:rsidR="00B87763" w:rsidRPr="00461720">
        <w:rPr>
          <w:rFonts w:asciiTheme="minorHAnsi" w:hAnsiTheme="minorHAnsi"/>
        </w:rPr>
        <w:t xml:space="preserve"> </w:t>
      </w:r>
      <w:r w:rsidR="00B22B1A" w:rsidRPr="00461720">
        <w:rPr>
          <w:rFonts w:asciiTheme="minorHAnsi" w:hAnsiTheme="minorHAnsi"/>
        </w:rPr>
        <w:t>przez Pożyczkobiorc</w:t>
      </w:r>
      <w:r w:rsidR="00E0289B" w:rsidRPr="00461720">
        <w:rPr>
          <w:rFonts w:asciiTheme="minorHAnsi" w:hAnsiTheme="minorHAnsi"/>
        </w:rPr>
        <w:t>ę</w:t>
      </w:r>
      <w:r w:rsidR="002F516E" w:rsidRPr="00461720">
        <w:rPr>
          <w:rFonts w:asciiTheme="minorHAnsi" w:hAnsiTheme="minorHAnsi"/>
        </w:rPr>
        <w:t xml:space="preserve"> </w:t>
      </w:r>
      <w:r w:rsidR="00416DA2" w:rsidRPr="00461720">
        <w:rPr>
          <w:rFonts w:asciiTheme="minorHAnsi" w:hAnsiTheme="minorHAnsi"/>
        </w:rPr>
        <w:t>w obecności przedstawiciel</w:t>
      </w:r>
      <w:r w:rsidR="00E01453" w:rsidRPr="00461720">
        <w:rPr>
          <w:rFonts w:asciiTheme="minorHAnsi" w:hAnsiTheme="minorHAnsi"/>
        </w:rPr>
        <w:t>a</w:t>
      </w:r>
      <w:r w:rsidR="00C572BE" w:rsidRPr="00461720">
        <w:rPr>
          <w:rFonts w:asciiTheme="minorHAnsi" w:hAnsiTheme="minorHAnsi"/>
        </w:rPr>
        <w:t xml:space="preserve"> </w:t>
      </w:r>
      <w:r w:rsidR="00B87763">
        <w:rPr>
          <w:rFonts w:asciiTheme="minorHAnsi" w:hAnsiTheme="minorHAnsi"/>
        </w:rPr>
        <w:t>Pożyczkodawcy</w:t>
      </w:r>
      <w:r w:rsidR="00416DA2" w:rsidRPr="00461720">
        <w:rPr>
          <w:rFonts w:asciiTheme="minorHAnsi" w:hAnsiTheme="minorHAnsi"/>
        </w:rPr>
        <w:t xml:space="preserve"> </w:t>
      </w:r>
      <w:r w:rsidR="00233D25" w:rsidRPr="00461720">
        <w:rPr>
          <w:rFonts w:asciiTheme="minorHAnsi" w:hAnsiTheme="minorHAnsi"/>
        </w:rPr>
        <w:t xml:space="preserve">nie później niż </w:t>
      </w:r>
      <w:r w:rsidR="00C572BE" w:rsidRPr="00F5711A">
        <w:rPr>
          <w:rFonts w:asciiTheme="minorHAnsi" w:hAnsiTheme="minorHAnsi"/>
        </w:rPr>
        <w:t>w dniu podpisania Umowy Pożyczki</w:t>
      </w:r>
      <w:r w:rsidR="00233D25" w:rsidRPr="00F5711A">
        <w:rPr>
          <w:rFonts w:asciiTheme="minorHAnsi" w:hAnsiTheme="minorHAnsi"/>
        </w:rPr>
        <w:t>;</w:t>
      </w:r>
    </w:p>
    <w:p w14:paraId="2FE57819" w14:textId="041BC22C" w:rsidR="0093570D" w:rsidRPr="00620A32" w:rsidRDefault="00823787" w:rsidP="002C4ED0">
      <w:pPr>
        <w:pStyle w:val="pktwustpie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  <w:i/>
          <w:iCs/>
        </w:rPr>
      </w:pPr>
      <w:r w:rsidRPr="00620A32">
        <w:rPr>
          <w:rFonts w:asciiTheme="minorHAnsi" w:hAnsiTheme="minorHAnsi"/>
          <w:i/>
          <w:iCs/>
        </w:rPr>
        <w:t>pełnomocnictwo</w:t>
      </w:r>
      <w:r w:rsidR="00E0289B" w:rsidRPr="00620A32">
        <w:rPr>
          <w:rStyle w:val="Odwoanieprzypisudolnego"/>
          <w:rFonts w:asciiTheme="minorHAnsi" w:hAnsiTheme="minorHAnsi" w:cstheme="minorHAnsi"/>
          <w:i/>
          <w:iCs/>
        </w:rPr>
        <w:footnoteReference w:id="21"/>
      </w:r>
      <w:r w:rsidRPr="00620A32">
        <w:rPr>
          <w:rFonts w:asciiTheme="minorHAnsi" w:hAnsiTheme="minorHAnsi"/>
          <w:i/>
          <w:iCs/>
        </w:rPr>
        <w:t xml:space="preserve"> do </w:t>
      </w:r>
      <w:r w:rsidR="00194374" w:rsidRPr="00620A32">
        <w:rPr>
          <w:rFonts w:asciiTheme="minorHAnsi" w:hAnsiTheme="minorHAnsi"/>
          <w:i/>
          <w:iCs/>
        </w:rPr>
        <w:t>R</w:t>
      </w:r>
      <w:r w:rsidRPr="00620A32">
        <w:rPr>
          <w:rFonts w:asciiTheme="minorHAnsi" w:hAnsiTheme="minorHAnsi"/>
          <w:i/>
          <w:iCs/>
        </w:rPr>
        <w:t xml:space="preserve">achunku </w:t>
      </w:r>
      <w:r w:rsidR="00194374" w:rsidRPr="00620A32">
        <w:rPr>
          <w:rFonts w:asciiTheme="minorHAnsi" w:hAnsiTheme="minorHAnsi"/>
          <w:i/>
          <w:iCs/>
        </w:rPr>
        <w:t xml:space="preserve">Bankowego </w:t>
      </w:r>
      <w:r w:rsidR="002F516E" w:rsidRPr="00620A32">
        <w:rPr>
          <w:rFonts w:asciiTheme="minorHAnsi" w:hAnsiTheme="minorHAnsi"/>
          <w:i/>
          <w:iCs/>
        </w:rPr>
        <w:t xml:space="preserve">Pożyczkobiorcy </w:t>
      </w:r>
      <w:r w:rsidR="00233D25" w:rsidRPr="00620A32">
        <w:rPr>
          <w:rFonts w:asciiTheme="minorHAnsi" w:hAnsiTheme="minorHAnsi"/>
          <w:i/>
          <w:iCs/>
        </w:rPr>
        <w:t>udzielone przez Pożyczkobiorcę na rzecz</w:t>
      </w:r>
      <w:r w:rsidR="00DA72D9" w:rsidRPr="00620A32">
        <w:rPr>
          <w:rFonts w:asciiTheme="minorHAnsi" w:hAnsiTheme="minorHAnsi"/>
          <w:i/>
          <w:iCs/>
        </w:rPr>
        <w:t xml:space="preserve"> </w:t>
      </w:r>
      <w:r w:rsidR="00B87763" w:rsidRPr="00620A32">
        <w:rPr>
          <w:rFonts w:asciiTheme="minorHAnsi" w:hAnsiTheme="minorHAnsi"/>
          <w:i/>
          <w:iCs/>
        </w:rPr>
        <w:t>Pożyczkodawcy</w:t>
      </w:r>
      <w:r w:rsidR="00DA72D9" w:rsidRPr="00620A32">
        <w:rPr>
          <w:rFonts w:asciiTheme="minorHAnsi" w:hAnsiTheme="minorHAnsi"/>
          <w:i/>
          <w:iCs/>
        </w:rPr>
        <w:t xml:space="preserve"> </w:t>
      </w:r>
      <w:r w:rsidR="00233D25" w:rsidRPr="00620A32">
        <w:rPr>
          <w:rFonts w:asciiTheme="minorHAnsi" w:hAnsiTheme="minorHAnsi"/>
          <w:i/>
          <w:iCs/>
        </w:rPr>
        <w:t>oraz Powierzającego</w:t>
      </w:r>
      <w:r w:rsidR="00EE08D7" w:rsidRPr="00620A32">
        <w:rPr>
          <w:rFonts w:asciiTheme="minorHAnsi" w:hAnsiTheme="minorHAnsi"/>
          <w:i/>
          <w:iCs/>
        </w:rPr>
        <w:t>;</w:t>
      </w:r>
    </w:p>
    <w:p w14:paraId="49DFE550" w14:textId="505CABE5" w:rsidR="00880179" w:rsidRPr="0047415B" w:rsidRDefault="0093570D" w:rsidP="002C4ED0">
      <w:pPr>
        <w:pStyle w:val="pktwustpie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  <w:i/>
          <w:iCs/>
        </w:rPr>
      </w:pPr>
      <w:r w:rsidRPr="0047415B">
        <w:rPr>
          <w:rFonts w:asciiTheme="minorHAnsi" w:hAnsiTheme="minorHAnsi"/>
          <w:i/>
          <w:iCs/>
        </w:rPr>
        <w:t>hipoteka umowna</w:t>
      </w:r>
      <w:r w:rsidR="005248B5">
        <w:rPr>
          <w:rFonts w:asciiTheme="minorHAnsi" w:hAnsiTheme="minorHAnsi"/>
          <w:i/>
          <w:iCs/>
        </w:rPr>
        <w:t>/hipoteka umowna</w:t>
      </w:r>
      <w:r w:rsidRPr="0047415B">
        <w:rPr>
          <w:rFonts w:asciiTheme="minorHAnsi" w:hAnsiTheme="minorHAnsi"/>
          <w:i/>
          <w:iCs/>
        </w:rPr>
        <w:t xml:space="preserve"> łączna na pierwszym miejscu do kwoty ………… zł (słownie: ………………………………..) na nieruchomości [dokładny opis nieruchomości, dane księgi wieczystej], </w:t>
      </w:r>
      <w:r w:rsidR="00EE08D7" w:rsidRPr="0047415B">
        <w:rPr>
          <w:rFonts w:asciiTheme="minorHAnsi" w:hAnsiTheme="minorHAnsi"/>
          <w:i/>
          <w:iCs/>
        </w:rPr>
        <w:t xml:space="preserve"> </w:t>
      </w:r>
      <w:r w:rsidR="0047415B" w:rsidRPr="0047415B">
        <w:rPr>
          <w:rFonts w:asciiTheme="minorHAnsi" w:hAnsiTheme="minorHAnsi"/>
          <w:i/>
          <w:iCs/>
        </w:rPr>
        <w:t>celem zabezpieczenia wierzytelności Pożyczkodawcy z tytułu Umowy Inwestycyjnej nr …………………….. na kwotę ……………….. zł, której przedmiotem jest udzielenie Pożyczki, a obejmujących roszczenie o zwrot należności głównych (kapitał Pożyczki) i wszelkie, także przyszłe, roszczenia o zapłatę wynikających z tej Umowy lub przepisów prawa, odsetek (w tym umownych, odsetek od rat przeterminowanych, odsetek karnych) i innych należności oraz kosztów związanyc</w:t>
      </w:r>
      <w:r w:rsidR="00620A32">
        <w:rPr>
          <w:rFonts w:asciiTheme="minorHAnsi" w:hAnsiTheme="minorHAnsi"/>
          <w:i/>
          <w:iCs/>
        </w:rPr>
        <w:t>h</w:t>
      </w:r>
      <w:r w:rsidR="0047415B" w:rsidRPr="0047415B">
        <w:rPr>
          <w:rFonts w:asciiTheme="minorHAnsi" w:hAnsiTheme="minorHAnsi"/>
          <w:i/>
          <w:iCs/>
        </w:rPr>
        <w:t xml:space="preserve"> </w:t>
      </w:r>
      <w:r w:rsidR="00620A32">
        <w:rPr>
          <w:rFonts w:asciiTheme="minorHAnsi" w:hAnsiTheme="minorHAnsi"/>
          <w:i/>
          <w:iCs/>
        </w:rPr>
        <w:br/>
      </w:r>
      <w:r w:rsidR="0047415B" w:rsidRPr="0047415B">
        <w:rPr>
          <w:rFonts w:asciiTheme="minorHAnsi" w:hAnsiTheme="minorHAnsi"/>
          <w:i/>
          <w:iCs/>
        </w:rPr>
        <w:t>z dochodzeniem wierzytelności (w tym kosztów postępowania sądowego, egzekucyjnego, windykacyjnego oraz kosztów korespondencji, prowizji i opłat)  uwzględnieniem ewentualnych późniejszych zmian niniejszej Umowy oraz zrzeczenia się prawa do cofnięcia wniosku o wpis tej hipoteki na rzecz Kujawsko-Pomorskiego Funduszu Rozwoju sp. z o.o. z siedzibą w Toruniu.</w:t>
      </w:r>
      <w:r w:rsidR="0047415B" w:rsidRPr="0047415B">
        <w:rPr>
          <w:rStyle w:val="Odwoanieprzypisudolnego"/>
          <w:rFonts w:asciiTheme="minorHAnsi" w:hAnsiTheme="minorHAnsi"/>
          <w:i/>
          <w:iCs/>
        </w:rPr>
        <w:footnoteReference w:id="22"/>
      </w:r>
    </w:p>
    <w:p w14:paraId="21612FAE" w14:textId="37F4D160" w:rsidR="00E0289B" w:rsidRPr="00F5711A" w:rsidRDefault="00E0289B" w:rsidP="002C4ED0">
      <w:pPr>
        <w:pStyle w:val="pktwustpie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</w:rPr>
      </w:pPr>
      <w:r w:rsidRPr="00F5711A">
        <w:rPr>
          <w:rFonts w:asciiTheme="minorHAnsi" w:hAnsiTheme="minorHAnsi"/>
        </w:rPr>
        <w:t>…</w:t>
      </w:r>
      <w:r w:rsidR="00620A32">
        <w:rPr>
          <w:rFonts w:asciiTheme="minorHAnsi" w:hAnsiTheme="minorHAnsi"/>
        </w:rPr>
        <w:t>………………………..</w:t>
      </w:r>
      <w:r w:rsidR="00B87763">
        <w:rPr>
          <w:rStyle w:val="Odwoanieprzypisudolnego"/>
          <w:rFonts w:asciiTheme="minorHAnsi" w:hAnsiTheme="minorHAnsi"/>
        </w:rPr>
        <w:footnoteReference w:id="23"/>
      </w:r>
      <w:r w:rsidRPr="00F5711A">
        <w:rPr>
          <w:rFonts w:asciiTheme="minorHAnsi" w:hAnsiTheme="minorHAnsi"/>
        </w:rPr>
        <w:t xml:space="preserve"> </w:t>
      </w:r>
    </w:p>
    <w:p w14:paraId="056EA749" w14:textId="5C301696" w:rsidR="0047415B" w:rsidRDefault="00F667A3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Pożyczkobiorca zobowiązuje się do ubezpieczenia przedmiotu zabezpieczenia, o którym mowa w ust. 1 pkt ….. </w:t>
      </w:r>
      <w:r w:rsidRPr="00F667A3">
        <w:rPr>
          <w:rFonts w:asciiTheme="minorHAnsi" w:hAnsiTheme="minorHAnsi" w:cstheme="minorHAnsi"/>
          <w:i/>
          <w:iCs/>
        </w:rPr>
        <w:t>niezwłocznie po podpisaniu Umowy/niezwłocznie po nabyciu</w:t>
      </w:r>
      <w:r>
        <w:rPr>
          <w:rFonts w:asciiTheme="minorHAnsi" w:hAnsiTheme="minorHAnsi" w:cstheme="minorHAnsi"/>
        </w:rPr>
        <w:t xml:space="preserve"> </w:t>
      </w:r>
      <w:r>
        <w:rPr>
          <w:rStyle w:val="Odwoanieprzypisudolnego"/>
          <w:rFonts w:asciiTheme="minorHAnsi" w:hAnsiTheme="minorHAnsi"/>
        </w:rPr>
        <w:footnoteReference w:id="24"/>
      </w:r>
      <w:r>
        <w:rPr>
          <w:rFonts w:asciiTheme="minorHAnsi" w:hAnsiTheme="minorHAnsi" w:cstheme="minorHAnsi"/>
        </w:rPr>
        <w:t xml:space="preserve"> oraz jego kontynuacji i przedłożenia aktualnej polisy ubezpieczeniowej wraz z cesją z praw </w:t>
      </w:r>
      <w:r w:rsidR="00620A3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polisy ubezpieczenia na rzecz Pożyczkodawcy, w terminie 14 dni od wygaśnięcia poprzedniej polisy pod rygorem, że Pożyczkodawca może ubezpieczyć przedmiot zabezpieczenia w dowolnie wybranym towarzystwie ubezpieczeniowym, a Pożyczkobiorca wyraża zgodę na obciążenie go kosztami ubezpieczenia, które zostaną pokryte z pierwszej </w:t>
      </w:r>
      <w:r w:rsidR="004C3A34">
        <w:rPr>
          <w:rFonts w:asciiTheme="minorHAnsi" w:hAnsiTheme="minorHAnsi" w:cstheme="minorHAnsi"/>
        </w:rPr>
        <w:t>dokonanej przez Pożyczkobiorcę wpłaty. Przepis stosuje się, jeżeli zgodnie z ust. 1 ustanowiono Zabezpieczenie podlegające ubezpieczeniu.</w:t>
      </w:r>
      <w:r>
        <w:rPr>
          <w:rFonts w:asciiTheme="minorHAnsi" w:hAnsiTheme="minorHAnsi" w:cstheme="minorHAnsi"/>
        </w:rPr>
        <w:t xml:space="preserve"> </w:t>
      </w:r>
    </w:p>
    <w:p w14:paraId="486EA1F3" w14:textId="6241C1B4" w:rsidR="00994965" w:rsidRPr="00F5711A" w:rsidRDefault="00B87763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Pożyczkodawca</w:t>
      </w:r>
      <w:r w:rsidR="00DA72D9" w:rsidRPr="00F5711A">
        <w:rPr>
          <w:rFonts w:asciiTheme="minorHAnsi" w:hAnsiTheme="minorHAnsi" w:cstheme="minorHAnsi"/>
        </w:rPr>
        <w:t xml:space="preserve"> </w:t>
      </w:r>
      <w:r w:rsidR="00141726" w:rsidRPr="00F5711A">
        <w:rPr>
          <w:rFonts w:asciiTheme="minorHAnsi" w:hAnsiTheme="minorHAnsi" w:cstheme="minorHAnsi"/>
        </w:rPr>
        <w:t>w uzasadnionych przypadkach</w:t>
      </w:r>
      <w:r w:rsidR="00287858" w:rsidRPr="00F5711A">
        <w:rPr>
          <w:rFonts w:asciiTheme="minorHAnsi" w:hAnsiTheme="minorHAnsi" w:cstheme="minorHAnsi"/>
        </w:rPr>
        <w:t xml:space="preserve"> (w szczególności w przypadku wystąpienia okoliczności skutkujących zmniejszeniem wartości lub utratą przyjętego przez </w:t>
      </w:r>
      <w:r>
        <w:rPr>
          <w:rFonts w:asciiTheme="minorHAnsi" w:hAnsiTheme="minorHAnsi" w:cstheme="minorHAnsi"/>
        </w:rPr>
        <w:t>Pożyczkodawcę</w:t>
      </w:r>
      <w:r w:rsidRPr="00F5711A">
        <w:rPr>
          <w:rFonts w:asciiTheme="minorHAnsi" w:hAnsiTheme="minorHAnsi" w:cstheme="minorHAnsi"/>
        </w:rPr>
        <w:t xml:space="preserve"> </w:t>
      </w:r>
      <w:r w:rsidR="00805F2A" w:rsidRPr="00F5711A">
        <w:rPr>
          <w:rFonts w:asciiTheme="minorHAnsi" w:hAnsiTheme="minorHAnsi" w:cstheme="minorHAnsi"/>
        </w:rPr>
        <w:t>Z</w:t>
      </w:r>
      <w:r w:rsidR="00287858" w:rsidRPr="00F5711A">
        <w:rPr>
          <w:rFonts w:asciiTheme="minorHAnsi" w:hAnsiTheme="minorHAnsi" w:cstheme="minorHAnsi"/>
        </w:rPr>
        <w:t>abezpieczen</w:t>
      </w:r>
      <w:r w:rsidR="004C2948" w:rsidRPr="00F5711A">
        <w:rPr>
          <w:rFonts w:asciiTheme="minorHAnsi" w:hAnsiTheme="minorHAnsi" w:cstheme="minorHAnsi"/>
        </w:rPr>
        <w:t>ia</w:t>
      </w:r>
      <w:r w:rsidR="004C2948" w:rsidRPr="00461720">
        <w:rPr>
          <w:rFonts w:asciiTheme="minorHAnsi" w:hAnsiTheme="minorHAnsi" w:cstheme="minorHAnsi"/>
        </w:rPr>
        <w:t xml:space="preserve">), </w:t>
      </w:r>
      <w:r w:rsidR="00141726" w:rsidRPr="00461720">
        <w:rPr>
          <w:rFonts w:asciiTheme="minorHAnsi" w:hAnsiTheme="minorHAnsi" w:cstheme="minorHAnsi"/>
        </w:rPr>
        <w:t xml:space="preserve">przysługuje prawo żądania ustanowienia </w:t>
      </w:r>
      <w:r w:rsidR="009856A7" w:rsidRPr="00461720">
        <w:rPr>
          <w:rFonts w:asciiTheme="minorHAnsi" w:hAnsiTheme="minorHAnsi" w:cstheme="minorHAnsi"/>
        </w:rPr>
        <w:t xml:space="preserve">przez </w:t>
      </w:r>
      <w:r w:rsidR="002F516E" w:rsidRPr="00461720">
        <w:rPr>
          <w:rFonts w:asciiTheme="minorHAnsi" w:hAnsiTheme="minorHAnsi" w:cstheme="minorHAnsi"/>
        </w:rPr>
        <w:t xml:space="preserve">Pożyczkobiorcę </w:t>
      </w:r>
      <w:r w:rsidR="00141726" w:rsidRPr="00461720">
        <w:rPr>
          <w:rFonts w:asciiTheme="minorHAnsi" w:hAnsiTheme="minorHAnsi" w:cstheme="minorHAnsi"/>
        </w:rPr>
        <w:t xml:space="preserve">dodatkowego </w:t>
      </w:r>
      <w:r w:rsidR="00805F2A" w:rsidRPr="00461720">
        <w:rPr>
          <w:rFonts w:asciiTheme="minorHAnsi" w:hAnsiTheme="minorHAnsi" w:cstheme="minorHAnsi"/>
        </w:rPr>
        <w:t>Z</w:t>
      </w:r>
      <w:r w:rsidR="00141726" w:rsidRPr="00461720">
        <w:rPr>
          <w:rFonts w:asciiTheme="minorHAnsi" w:hAnsiTheme="minorHAnsi" w:cstheme="minorHAnsi"/>
        </w:rPr>
        <w:t xml:space="preserve">abezpieczenia zwrotu </w:t>
      </w:r>
      <w:r w:rsidR="009856A7" w:rsidRPr="00461720">
        <w:rPr>
          <w:rFonts w:asciiTheme="minorHAnsi" w:hAnsiTheme="minorHAnsi" w:cstheme="minorHAnsi"/>
        </w:rPr>
        <w:t xml:space="preserve">Pożyczki </w:t>
      </w:r>
      <w:r w:rsidR="004C2948" w:rsidRPr="00461720">
        <w:rPr>
          <w:rFonts w:asciiTheme="minorHAnsi" w:hAnsiTheme="minorHAnsi" w:cstheme="minorHAnsi"/>
        </w:rPr>
        <w:t>innego</w:t>
      </w:r>
      <w:r w:rsidR="008A590D" w:rsidRPr="00461720">
        <w:rPr>
          <w:rFonts w:asciiTheme="minorHAnsi" w:hAnsiTheme="minorHAnsi" w:cstheme="minorHAnsi"/>
        </w:rPr>
        <w:t>,</w:t>
      </w:r>
      <w:r w:rsidR="004C2948" w:rsidRPr="00461720">
        <w:rPr>
          <w:rFonts w:asciiTheme="minorHAnsi" w:hAnsiTheme="minorHAnsi" w:cstheme="minorHAnsi"/>
        </w:rPr>
        <w:t xml:space="preserve"> niż określone w </w:t>
      </w:r>
      <w:r w:rsidR="00263CC6" w:rsidRPr="00461720">
        <w:rPr>
          <w:rFonts w:asciiTheme="minorHAnsi" w:hAnsiTheme="minorHAnsi" w:cstheme="minorHAnsi"/>
        </w:rPr>
        <w:t xml:space="preserve">ust. </w:t>
      </w:r>
      <w:r w:rsidR="00141726" w:rsidRPr="00461720">
        <w:rPr>
          <w:rFonts w:asciiTheme="minorHAnsi" w:hAnsiTheme="minorHAnsi" w:cstheme="minorHAnsi"/>
        </w:rPr>
        <w:t xml:space="preserve">1 powyżej. W takim przypadku </w:t>
      </w:r>
      <w:r w:rsidR="002F516E" w:rsidRPr="00461720">
        <w:rPr>
          <w:rFonts w:asciiTheme="minorHAnsi" w:hAnsiTheme="minorHAnsi" w:cstheme="minorHAnsi"/>
        </w:rPr>
        <w:t>Pożyczkobiorca</w:t>
      </w:r>
      <w:r w:rsidR="00141726" w:rsidRPr="00461720">
        <w:rPr>
          <w:rFonts w:asciiTheme="minorHAnsi" w:hAnsiTheme="minorHAnsi" w:cstheme="minorHAnsi"/>
        </w:rPr>
        <w:t xml:space="preserve"> będzie zobowiązany do jego ustanowienia w</w:t>
      </w:r>
      <w:r w:rsidR="00751D75" w:rsidRPr="00461720">
        <w:rPr>
          <w:rFonts w:asciiTheme="minorHAnsi" w:hAnsiTheme="minorHAnsi" w:cstheme="minorHAnsi"/>
        </w:rPr>
        <w:t> </w:t>
      </w:r>
      <w:r w:rsidR="00141726" w:rsidRPr="00461720">
        <w:rPr>
          <w:rFonts w:asciiTheme="minorHAnsi" w:hAnsiTheme="minorHAnsi" w:cstheme="minorHAnsi"/>
        </w:rPr>
        <w:t xml:space="preserve">terminie </w:t>
      </w:r>
      <w:r w:rsidR="00F8602A" w:rsidRPr="00620A32">
        <w:rPr>
          <w:rFonts w:asciiTheme="minorHAnsi" w:hAnsiTheme="minorHAnsi" w:cstheme="minorHAnsi"/>
        </w:rPr>
        <w:t>15</w:t>
      </w:r>
      <w:r w:rsidR="00F32D80" w:rsidRPr="00620A32">
        <w:rPr>
          <w:rFonts w:asciiTheme="minorHAnsi" w:hAnsiTheme="minorHAnsi" w:cstheme="minorHAnsi"/>
        </w:rPr>
        <w:t xml:space="preserve"> </w:t>
      </w:r>
      <w:r w:rsidR="009856A7" w:rsidRPr="00620A32">
        <w:rPr>
          <w:rFonts w:asciiTheme="minorHAnsi" w:hAnsiTheme="minorHAnsi" w:cstheme="minorHAnsi"/>
        </w:rPr>
        <w:t>Dni Roboczych</w:t>
      </w:r>
      <w:r w:rsidR="00141726" w:rsidRPr="00461720">
        <w:rPr>
          <w:rFonts w:asciiTheme="minorHAnsi" w:hAnsiTheme="minorHAnsi" w:cstheme="minorHAnsi"/>
        </w:rPr>
        <w:t xml:space="preserve"> od d</w:t>
      </w:r>
      <w:r w:rsidR="00287858" w:rsidRPr="00461720">
        <w:rPr>
          <w:rFonts w:asciiTheme="minorHAnsi" w:hAnsiTheme="minorHAnsi" w:cstheme="minorHAnsi"/>
        </w:rPr>
        <w:t xml:space="preserve">aty zgłoszenia takiego żądania, pod rygorem postawienia Pożyczki w stan natychmiastowej wymagalności. </w:t>
      </w:r>
      <w:r w:rsidR="00141726" w:rsidRPr="00461720">
        <w:rPr>
          <w:rFonts w:asciiTheme="minorHAnsi" w:hAnsiTheme="minorHAnsi" w:cstheme="minorHAnsi"/>
        </w:rPr>
        <w:t>W uzasadnionych przypadkach i za zgodą</w:t>
      </w:r>
      <w:r w:rsidR="00CA52F3" w:rsidRPr="004617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Pożyczkodawcy</w:t>
      </w:r>
      <w:r w:rsidR="00141726" w:rsidRPr="00F5711A">
        <w:rPr>
          <w:rFonts w:asciiTheme="minorHAnsi" w:hAnsiTheme="minorHAnsi" w:cstheme="minorHAnsi"/>
        </w:rPr>
        <w:t xml:space="preserve"> t</w:t>
      </w:r>
      <w:r w:rsidR="00287858" w:rsidRPr="00F5711A">
        <w:rPr>
          <w:rFonts w:asciiTheme="minorHAnsi" w:hAnsiTheme="minorHAnsi" w:cstheme="minorHAnsi"/>
        </w:rPr>
        <w:t>ermin ten może ulec wydłużeniu.</w:t>
      </w:r>
    </w:p>
    <w:p w14:paraId="77D0E1AB" w14:textId="0FB0F986" w:rsidR="00994965" w:rsidRPr="00F5711A" w:rsidRDefault="00BC19E6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 xml:space="preserve">Aktualizacja </w:t>
      </w:r>
      <w:r w:rsidR="00805F2A" w:rsidRPr="00F5711A">
        <w:rPr>
          <w:rFonts w:asciiTheme="minorHAnsi" w:hAnsiTheme="minorHAnsi" w:cstheme="minorHAnsi"/>
        </w:rPr>
        <w:t>Z</w:t>
      </w:r>
      <w:r w:rsidRPr="00F5711A">
        <w:rPr>
          <w:rFonts w:asciiTheme="minorHAnsi" w:hAnsiTheme="minorHAnsi" w:cstheme="minorHAnsi"/>
        </w:rPr>
        <w:t xml:space="preserve">abezpieczenia do aktualnej wartości niespłaconej kwoty Pożyczki </w:t>
      </w:r>
      <w:r w:rsidR="00B87763">
        <w:rPr>
          <w:rFonts w:asciiTheme="minorHAnsi" w:hAnsiTheme="minorHAnsi" w:cstheme="minorHAnsi"/>
        </w:rPr>
        <w:t xml:space="preserve">wraz </w:t>
      </w:r>
      <w:r w:rsidR="00620A32">
        <w:rPr>
          <w:rFonts w:asciiTheme="minorHAnsi" w:hAnsiTheme="minorHAnsi" w:cstheme="minorHAnsi"/>
        </w:rPr>
        <w:br/>
      </w:r>
      <w:r w:rsidR="00B87763">
        <w:rPr>
          <w:rFonts w:asciiTheme="minorHAnsi" w:hAnsiTheme="minorHAnsi" w:cstheme="minorHAnsi"/>
        </w:rPr>
        <w:t xml:space="preserve">z odsetkami </w:t>
      </w:r>
      <w:r w:rsidRPr="00F5711A">
        <w:rPr>
          <w:rFonts w:asciiTheme="minorHAnsi" w:hAnsiTheme="minorHAnsi" w:cstheme="minorHAnsi"/>
        </w:rPr>
        <w:t>jest</w:t>
      </w:r>
      <w:r w:rsidR="00751D75" w:rsidRPr="00F5711A">
        <w:rPr>
          <w:rFonts w:asciiTheme="minorHAnsi" w:hAnsiTheme="minorHAnsi" w:cstheme="minorHAnsi"/>
        </w:rPr>
        <w:t> </w:t>
      </w:r>
      <w:r w:rsidRPr="00F5711A">
        <w:rPr>
          <w:rFonts w:asciiTheme="minorHAnsi" w:hAnsiTheme="minorHAnsi" w:cstheme="minorHAnsi"/>
        </w:rPr>
        <w:t>możliwa nie częściej niż w okresach trzyletnich.</w:t>
      </w:r>
      <w:r w:rsidR="00F3348B" w:rsidRPr="00F5711A">
        <w:rPr>
          <w:rFonts w:asciiTheme="minorHAnsi" w:hAnsiTheme="minorHAnsi" w:cstheme="minorHAnsi"/>
        </w:rPr>
        <w:t xml:space="preserve"> Aktualizacja odbywa się na</w:t>
      </w:r>
      <w:r w:rsidR="00AE6048" w:rsidRPr="00F5711A">
        <w:rPr>
          <w:rFonts w:asciiTheme="minorHAnsi" w:hAnsiTheme="minorHAnsi" w:cstheme="minorHAnsi"/>
        </w:rPr>
        <w:t> </w:t>
      </w:r>
      <w:r w:rsidR="00F3348B" w:rsidRPr="00F5711A">
        <w:rPr>
          <w:rFonts w:asciiTheme="minorHAnsi" w:hAnsiTheme="minorHAnsi" w:cstheme="minorHAnsi"/>
        </w:rPr>
        <w:t xml:space="preserve">uzasadniony wniosek </w:t>
      </w:r>
      <w:r w:rsidR="006A2320" w:rsidRPr="00F5711A">
        <w:rPr>
          <w:rFonts w:asciiTheme="minorHAnsi" w:hAnsiTheme="minorHAnsi" w:cstheme="minorHAnsi"/>
        </w:rPr>
        <w:t xml:space="preserve">Pożyczkobiorcy </w:t>
      </w:r>
      <w:r w:rsidR="00F3348B" w:rsidRPr="00F5711A">
        <w:rPr>
          <w:rFonts w:asciiTheme="minorHAnsi" w:hAnsiTheme="minorHAnsi" w:cstheme="minorHAnsi"/>
        </w:rPr>
        <w:t>i wymaga zawarcia aneksu do Umowy.</w:t>
      </w:r>
    </w:p>
    <w:p w14:paraId="5C9A43EA" w14:textId="13614912" w:rsidR="00994965" w:rsidRPr="00F5711A" w:rsidRDefault="00141726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 xml:space="preserve">Niedochowanie </w:t>
      </w:r>
      <w:r w:rsidR="009856A7" w:rsidRPr="00F5711A">
        <w:rPr>
          <w:rFonts w:asciiTheme="minorHAnsi" w:hAnsiTheme="minorHAnsi" w:cstheme="minorHAnsi"/>
        </w:rPr>
        <w:t xml:space="preserve">przez </w:t>
      </w:r>
      <w:r w:rsidR="006205DD" w:rsidRPr="00F5711A">
        <w:rPr>
          <w:rFonts w:asciiTheme="minorHAnsi" w:hAnsiTheme="minorHAnsi" w:cstheme="minorHAnsi"/>
        </w:rPr>
        <w:t xml:space="preserve">Pożyczkobiorcę </w:t>
      </w:r>
      <w:r w:rsidRPr="00F5711A">
        <w:rPr>
          <w:rFonts w:asciiTheme="minorHAnsi" w:hAnsiTheme="minorHAnsi" w:cstheme="minorHAnsi"/>
        </w:rPr>
        <w:t xml:space="preserve">obowiązku ustanowienia </w:t>
      </w:r>
      <w:r w:rsidR="00805F2A" w:rsidRPr="00F5711A">
        <w:rPr>
          <w:rFonts w:asciiTheme="minorHAnsi" w:hAnsiTheme="minorHAnsi" w:cstheme="minorHAnsi"/>
        </w:rPr>
        <w:t>Z</w:t>
      </w:r>
      <w:r w:rsidRPr="00F5711A">
        <w:rPr>
          <w:rFonts w:asciiTheme="minorHAnsi" w:hAnsiTheme="minorHAnsi" w:cstheme="minorHAnsi"/>
        </w:rPr>
        <w:t xml:space="preserve">abezpieczeń zwrotu </w:t>
      </w:r>
      <w:r w:rsidR="009856A7" w:rsidRPr="00F5711A">
        <w:rPr>
          <w:rFonts w:asciiTheme="minorHAnsi" w:hAnsiTheme="minorHAnsi" w:cstheme="minorHAnsi"/>
        </w:rPr>
        <w:t>Pożyczki</w:t>
      </w:r>
      <w:r w:rsidR="004C2948" w:rsidRPr="00F5711A">
        <w:rPr>
          <w:rFonts w:asciiTheme="minorHAnsi" w:hAnsiTheme="minorHAnsi" w:cstheme="minorHAnsi"/>
        </w:rPr>
        <w:t xml:space="preserve">, o których mowa w </w:t>
      </w:r>
      <w:r w:rsidR="00B268B1" w:rsidRPr="00F5711A">
        <w:rPr>
          <w:rFonts w:asciiTheme="minorHAnsi" w:hAnsiTheme="minorHAnsi" w:cstheme="minorHAnsi"/>
        </w:rPr>
        <w:t xml:space="preserve">ust. </w:t>
      </w:r>
      <w:r w:rsidR="004C2948" w:rsidRPr="00F5711A">
        <w:rPr>
          <w:rFonts w:asciiTheme="minorHAnsi" w:hAnsiTheme="minorHAnsi" w:cstheme="minorHAnsi"/>
        </w:rPr>
        <w:t>1</w:t>
      </w:r>
      <w:r w:rsidRPr="00F5711A">
        <w:rPr>
          <w:rFonts w:asciiTheme="minorHAnsi" w:hAnsiTheme="minorHAnsi" w:cstheme="minorHAnsi"/>
        </w:rPr>
        <w:t xml:space="preserve"> </w:t>
      </w:r>
      <w:r w:rsidR="00B87763">
        <w:rPr>
          <w:rFonts w:asciiTheme="minorHAnsi" w:hAnsiTheme="minorHAnsi" w:cstheme="minorHAnsi"/>
        </w:rPr>
        <w:t xml:space="preserve">i 2 </w:t>
      </w:r>
      <w:r w:rsidRPr="00F5711A">
        <w:rPr>
          <w:rFonts w:asciiTheme="minorHAnsi" w:hAnsiTheme="minorHAnsi" w:cstheme="minorHAnsi"/>
        </w:rPr>
        <w:t xml:space="preserve">powyżej, w </w:t>
      </w:r>
      <w:r w:rsidR="00F37888" w:rsidRPr="00F5711A">
        <w:rPr>
          <w:rFonts w:asciiTheme="minorHAnsi" w:hAnsiTheme="minorHAnsi" w:cstheme="minorHAnsi"/>
        </w:rPr>
        <w:t xml:space="preserve">terminach określonych w ust. 1 </w:t>
      </w:r>
      <w:r w:rsidR="00B87763">
        <w:rPr>
          <w:rFonts w:asciiTheme="minorHAnsi" w:hAnsiTheme="minorHAnsi" w:cstheme="minorHAnsi"/>
        </w:rPr>
        <w:t xml:space="preserve">i 2 </w:t>
      </w:r>
      <w:r w:rsidR="00F37888" w:rsidRPr="00F5711A">
        <w:rPr>
          <w:rFonts w:asciiTheme="minorHAnsi" w:hAnsiTheme="minorHAnsi" w:cstheme="minorHAnsi"/>
        </w:rPr>
        <w:lastRenderedPageBreak/>
        <w:t>powyżej</w:t>
      </w:r>
      <w:r w:rsidR="00533B5F" w:rsidRPr="00F5711A">
        <w:rPr>
          <w:rFonts w:asciiTheme="minorHAnsi" w:hAnsiTheme="minorHAnsi" w:cstheme="minorHAnsi"/>
        </w:rPr>
        <w:t xml:space="preserve"> lub na warunkach tam określonych</w:t>
      </w:r>
      <w:r w:rsidR="00F37888" w:rsidRPr="00F5711A">
        <w:rPr>
          <w:rFonts w:asciiTheme="minorHAnsi" w:hAnsiTheme="minorHAnsi" w:cstheme="minorHAnsi"/>
        </w:rPr>
        <w:t>,</w:t>
      </w:r>
      <w:r w:rsidRPr="00F5711A">
        <w:rPr>
          <w:rFonts w:asciiTheme="minorHAnsi" w:hAnsiTheme="minorHAnsi" w:cstheme="minorHAnsi"/>
        </w:rPr>
        <w:t xml:space="preserve"> będzie stanowiło podstawę do odmowy wypłaty środków</w:t>
      </w:r>
      <w:r w:rsidR="009856A7" w:rsidRPr="00F5711A">
        <w:rPr>
          <w:rFonts w:asciiTheme="minorHAnsi" w:hAnsiTheme="minorHAnsi" w:cstheme="minorHAnsi"/>
        </w:rPr>
        <w:t xml:space="preserve"> Pożyczki </w:t>
      </w:r>
      <w:r w:rsidRPr="00F5711A">
        <w:rPr>
          <w:rFonts w:asciiTheme="minorHAnsi" w:hAnsiTheme="minorHAnsi" w:cstheme="minorHAnsi"/>
        </w:rPr>
        <w:t xml:space="preserve">przez </w:t>
      </w:r>
      <w:r w:rsidR="00B87763">
        <w:rPr>
          <w:rFonts w:asciiTheme="minorHAnsi" w:hAnsiTheme="minorHAnsi" w:cstheme="minorHAnsi"/>
        </w:rPr>
        <w:t>Pożyczkodawcę</w:t>
      </w:r>
      <w:r w:rsidR="00DA72D9" w:rsidRPr="00F5711A">
        <w:rPr>
          <w:rFonts w:asciiTheme="minorHAnsi" w:hAnsiTheme="minorHAnsi" w:cstheme="minorHAnsi"/>
        </w:rPr>
        <w:t xml:space="preserve"> </w:t>
      </w:r>
      <w:r w:rsidRPr="00F5711A">
        <w:rPr>
          <w:rFonts w:asciiTheme="minorHAnsi" w:hAnsiTheme="minorHAnsi" w:cstheme="minorHAnsi"/>
        </w:rPr>
        <w:t>oraz rozwiązania Umowy bez zachowania okresu wypowiedzenia.</w:t>
      </w:r>
    </w:p>
    <w:p w14:paraId="10BF017B" w14:textId="02CF40BB" w:rsidR="009D3AED" w:rsidRDefault="00287858" w:rsidP="002C4ED0">
      <w:pPr>
        <w:pStyle w:val="ustp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Koszty związane z ustanowieniem</w:t>
      </w:r>
      <w:r w:rsidR="00D3779B" w:rsidRPr="00461720">
        <w:rPr>
          <w:rFonts w:asciiTheme="minorHAnsi" w:hAnsiTheme="minorHAnsi" w:cstheme="minorHAnsi"/>
        </w:rPr>
        <w:t xml:space="preserve"> Zabezpieczeń Pożyczki oraz ich</w:t>
      </w:r>
      <w:r w:rsidR="00BC19E6" w:rsidRPr="00461720">
        <w:rPr>
          <w:rFonts w:asciiTheme="minorHAnsi" w:hAnsiTheme="minorHAnsi" w:cstheme="minorHAnsi"/>
        </w:rPr>
        <w:t xml:space="preserve"> </w:t>
      </w:r>
      <w:r w:rsidR="006574B5" w:rsidRPr="00461720">
        <w:rPr>
          <w:rFonts w:asciiTheme="minorHAnsi" w:hAnsiTheme="minorHAnsi" w:cstheme="minorHAnsi"/>
        </w:rPr>
        <w:t>zmianą</w:t>
      </w:r>
      <w:r w:rsidR="00D3779B" w:rsidRPr="00461720">
        <w:rPr>
          <w:rFonts w:asciiTheme="minorHAnsi" w:hAnsiTheme="minorHAnsi" w:cstheme="minorHAnsi"/>
        </w:rPr>
        <w:t xml:space="preserve">, </w:t>
      </w:r>
      <w:r w:rsidR="006574B5" w:rsidRPr="00461720">
        <w:rPr>
          <w:rFonts w:asciiTheme="minorHAnsi" w:hAnsiTheme="minorHAnsi" w:cstheme="minorHAnsi"/>
        </w:rPr>
        <w:t>utrzymaniem</w:t>
      </w:r>
      <w:r w:rsidRPr="00461720">
        <w:rPr>
          <w:rFonts w:asciiTheme="minorHAnsi" w:hAnsiTheme="minorHAnsi" w:cstheme="minorHAnsi"/>
        </w:rPr>
        <w:t xml:space="preserve"> </w:t>
      </w:r>
      <w:r w:rsidR="00620A32">
        <w:rPr>
          <w:rFonts w:asciiTheme="minorHAnsi" w:hAnsiTheme="minorHAnsi" w:cstheme="minorHAnsi"/>
        </w:rPr>
        <w:br/>
      </w:r>
      <w:r w:rsidR="00D3779B" w:rsidRPr="00461720">
        <w:rPr>
          <w:rFonts w:asciiTheme="minorHAnsi" w:hAnsiTheme="minorHAnsi" w:cstheme="minorHAnsi"/>
        </w:rPr>
        <w:t>i zwolnieniem</w:t>
      </w:r>
      <w:r w:rsidR="00AC28D1" w:rsidRPr="00461720">
        <w:rPr>
          <w:rFonts w:asciiTheme="minorHAnsi" w:hAnsiTheme="minorHAnsi" w:cstheme="minorHAnsi"/>
        </w:rPr>
        <w:t xml:space="preserve">, </w:t>
      </w:r>
      <w:r w:rsidR="00F863B3" w:rsidRPr="00461720">
        <w:rPr>
          <w:rFonts w:asciiTheme="minorHAnsi" w:hAnsiTheme="minorHAnsi" w:cstheme="minorHAnsi"/>
        </w:rPr>
        <w:t xml:space="preserve">w </w:t>
      </w:r>
      <w:r w:rsidR="00AC28D1" w:rsidRPr="00461720">
        <w:rPr>
          <w:rFonts w:asciiTheme="minorHAnsi" w:hAnsiTheme="minorHAnsi" w:cstheme="minorHAnsi"/>
        </w:rPr>
        <w:t>tym dodatkowych Zabezpieczeń</w:t>
      </w:r>
      <w:r w:rsidR="00D3779B" w:rsidRPr="00461720">
        <w:rPr>
          <w:rFonts w:asciiTheme="minorHAnsi" w:hAnsiTheme="minorHAnsi" w:cstheme="minorHAnsi"/>
        </w:rPr>
        <w:t xml:space="preserve"> </w:t>
      </w:r>
      <w:r w:rsidR="006574B5" w:rsidRPr="00461720">
        <w:rPr>
          <w:rFonts w:asciiTheme="minorHAnsi" w:hAnsiTheme="minorHAnsi" w:cstheme="minorHAnsi"/>
        </w:rPr>
        <w:t>Pożyczki</w:t>
      </w:r>
      <w:r w:rsidR="00B87763">
        <w:rPr>
          <w:rFonts w:asciiTheme="minorHAnsi" w:hAnsiTheme="minorHAnsi" w:cstheme="minorHAnsi"/>
        </w:rPr>
        <w:t>,</w:t>
      </w:r>
      <w:r w:rsidR="006574B5" w:rsidRPr="00461720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 xml:space="preserve">ponosi </w:t>
      </w:r>
      <w:r w:rsidR="006205DD" w:rsidRPr="00461720">
        <w:rPr>
          <w:rFonts w:asciiTheme="minorHAnsi" w:hAnsiTheme="minorHAnsi" w:cstheme="minorHAnsi"/>
        </w:rPr>
        <w:t>Pożyczkobiorca</w:t>
      </w:r>
      <w:r w:rsidRPr="00461720">
        <w:rPr>
          <w:rFonts w:asciiTheme="minorHAnsi" w:hAnsiTheme="minorHAnsi" w:cstheme="minorHAnsi"/>
        </w:rPr>
        <w:t>.</w:t>
      </w:r>
    </w:p>
    <w:p w14:paraId="7D1F530A" w14:textId="77777777" w:rsidR="00610881" w:rsidRPr="00461720" w:rsidRDefault="00610881" w:rsidP="00610881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A14A296" w14:textId="504A5684" w:rsidR="009856A7" w:rsidRPr="00F137D8" w:rsidRDefault="004D67B2" w:rsidP="00143E2B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34" w:name="_Toc75352983"/>
      <w:bookmarkStart w:id="35" w:name="_Toc135751679"/>
      <w:r w:rsidRPr="00F137D8">
        <w:rPr>
          <w:rFonts w:asciiTheme="minorHAnsi" w:hAnsiTheme="minorHAnsi" w:cstheme="minorHAnsi"/>
          <w:b/>
          <w:bCs/>
        </w:rPr>
        <w:t>MONITORING</w:t>
      </w:r>
      <w:bookmarkEnd w:id="34"/>
      <w:bookmarkEnd w:id="35"/>
      <w:r w:rsidR="008F1E95" w:rsidRPr="00F137D8">
        <w:rPr>
          <w:rFonts w:asciiTheme="minorHAnsi" w:hAnsiTheme="minorHAnsi" w:cstheme="minorHAnsi"/>
          <w:b/>
          <w:bCs/>
        </w:rPr>
        <w:t xml:space="preserve"> SPŁAT </w:t>
      </w:r>
    </w:p>
    <w:p w14:paraId="7C69E63F" w14:textId="03387DA0" w:rsidR="008F1E95" w:rsidRPr="00F5711A" w:rsidRDefault="008F1E95" w:rsidP="00F137D8">
      <w:pPr>
        <w:pStyle w:val="ustp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Pożyczkodawca</w:t>
      </w:r>
      <w:r w:rsidR="00E613C2" w:rsidRPr="00F5711A">
        <w:rPr>
          <w:rFonts w:asciiTheme="minorHAnsi" w:hAnsiTheme="minorHAnsi" w:cstheme="minorHAnsi"/>
        </w:rPr>
        <w:t xml:space="preserve"> oraz Powierzający zastrzegają sobie prawo do należytego, w drodze negocjacji lub innych kroków prawnych, dochodzenia </w:t>
      </w:r>
      <w:r w:rsidR="00C8745D" w:rsidRPr="00F5711A">
        <w:rPr>
          <w:rFonts w:asciiTheme="minorHAnsi" w:hAnsiTheme="minorHAnsi" w:cstheme="minorHAnsi"/>
        </w:rPr>
        <w:t xml:space="preserve">wszelkich niezaspokojonych </w:t>
      </w:r>
      <w:r w:rsidR="00E613C2" w:rsidRPr="00F5711A">
        <w:rPr>
          <w:rFonts w:asciiTheme="minorHAnsi" w:hAnsiTheme="minorHAnsi" w:cstheme="minorHAnsi"/>
        </w:rPr>
        <w:t>roszczeń przysługujących ww</w:t>
      </w:r>
      <w:r w:rsidR="007A7861" w:rsidRPr="00F5711A">
        <w:rPr>
          <w:rFonts w:asciiTheme="minorHAnsi" w:hAnsiTheme="minorHAnsi" w:cstheme="minorHAnsi"/>
        </w:rPr>
        <w:t>.</w:t>
      </w:r>
      <w:r w:rsidR="00E613C2" w:rsidRPr="00F571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podmiotom</w:t>
      </w:r>
      <w:r w:rsidRPr="00F5711A">
        <w:rPr>
          <w:rFonts w:asciiTheme="minorHAnsi" w:hAnsiTheme="minorHAnsi" w:cstheme="minorHAnsi"/>
        </w:rPr>
        <w:t xml:space="preserve"> </w:t>
      </w:r>
      <w:r w:rsidR="00E613C2" w:rsidRPr="00F5711A">
        <w:rPr>
          <w:rFonts w:asciiTheme="minorHAnsi" w:hAnsiTheme="minorHAnsi" w:cstheme="minorHAnsi"/>
        </w:rPr>
        <w:t xml:space="preserve">przeciwko </w:t>
      </w:r>
      <w:r w:rsidR="006205DD" w:rsidRPr="00F5711A">
        <w:rPr>
          <w:rFonts w:asciiTheme="minorHAnsi" w:hAnsiTheme="minorHAnsi" w:cstheme="minorHAnsi"/>
        </w:rPr>
        <w:t>Pożyczkobiorcy</w:t>
      </w:r>
      <w:r w:rsidR="00E613C2" w:rsidRPr="00F5711A">
        <w:rPr>
          <w:rFonts w:asciiTheme="minorHAnsi" w:hAnsiTheme="minorHAnsi" w:cstheme="minorHAnsi"/>
        </w:rPr>
        <w:t xml:space="preserve"> z tytułu niniejszej Umowy.</w:t>
      </w:r>
    </w:p>
    <w:p w14:paraId="2A4285E1" w14:textId="29381807" w:rsidR="00C8745D" w:rsidRPr="008F1E95" w:rsidRDefault="008F1E95" w:rsidP="00F137D8">
      <w:pPr>
        <w:pStyle w:val="ustp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Pożyczkodawca</w:t>
      </w:r>
      <w:r w:rsidR="00E2142D" w:rsidRPr="008F1E95">
        <w:rPr>
          <w:rFonts w:asciiTheme="minorHAnsi" w:hAnsiTheme="minorHAnsi" w:cstheme="minorHAnsi"/>
        </w:rPr>
        <w:t xml:space="preserve"> na bieżąco przeprowadza monitoring spłat Pożyczki oraz podejmuje zgodne z</w:t>
      </w:r>
      <w:r w:rsidR="00AE6048" w:rsidRPr="008F1E95">
        <w:rPr>
          <w:rFonts w:asciiTheme="minorHAnsi" w:hAnsiTheme="minorHAnsi" w:cstheme="minorHAnsi"/>
        </w:rPr>
        <w:t> </w:t>
      </w:r>
      <w:r w:rsidR="00E2142D" w:rsidRPr="008F1E95">
        <w:rPr>
          <w:rFonts w:asciiTheme="minorHAnsi" w:hAnsiTheme="minorHAnsi" w:cstheme="minorHAnsi"/>
        </w:rPr>
        <w:t xml:space="preserve">prawem działania </w:t>
      </w:r>
      <w:r w:rsidR="004D67B2" w:rsidRPr="008F1E95">
        <w:rPr>
          <w:rFonts w:asciiTheme="minorHAnsi" w:hAnsiTheme="minorHAnsi" w:cstheme="minorHAnsi"/>
        </w:rPr>
        <w:t>w przypadku opóźnienia płatności:</w:t>
      </w:r>
    </w:p>
    <w:p w14:paraId="5516C50E" w14:textId="4CBA6997" w:rsidR="00E2142D" w:rsidRPr="00461720" w:rsidRDefault="004D67B2" w:rsidP="002C4ED0">
      <w:pPr>
        <w:pStyle w:val="pktwustpie"/>
        <w:numPr>
          <w:ilvl w:val="0"/>
          <w:numId w:val="13"/>
        </w:numPr>
        <w:spacing w:after="0" w:line="240" w:lineRule="auto"/>
        <w:ind w:left="850" w:hanging="357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do </w:t>
      </w:r>
      <w:r w:rsidR="00DC044F" w:rsidRPr="00461720">
        <w:rPr>
          <w:rFonts w:asciiTheme="minorHAnsi" w:hAnsiTheme="minorHAnsi"/>
        </w:rPr>
        <w:t xml:space="preserve">5 </w:t>
      </w:r>
      <w:r w:rsidRPr="00461720">
        <w:rPr>
          <w:rFonts w:asciiTheme="minorHAnsi" w:hAnsiTheme="minorHAnsi"/>
        </w:rPr>
        <w:t>Dni Roboczych – niezwłocznie poprzez k</w:t>
      </w:r>
      <w:r w:rsidR="00C8745D" w:rsidRPr="00461720">
        <w:rPr>
          <w:rFonts w:asciiTheme="minorHAnsi" w:hAnsiTheme="minorHAnsi"/>
        </w:rPr>
        <w:t>ontakt telefoniczny lub mailowy</w:t>
      </w:r>
      <w:r w:rsidR="00DC044F" w:rsidRPr="00461720">
        <w:rPr>
          <w:rFonts w:asciiTheme="minorHAnsi" w:hAnsiTheme="minorHAnsi"/>
        </w:rPr>
        <w:t xml:space="preserve">, jednak nie później niż do </w:t>
      </w:r>
      <w:r w:rsidR="00F26EF0" w:rsidRPr="00461720">
        <w:rPr>
          <w:rFonts w:asciiTheme="minorHAnsi" w:hAnsiTheme="minorHAnsi"/>
        </w:rPr>
        <w:t>10</w:t>
      </w:r>
      <w:r w:rsidR="00DC044F" w:rsidRPr="00461720">
        <w:rPr>
          <w:rFonts w:asciiTheme="minorHAnsi" w:hAnsiTheme="minorHAnsi"/>
        </w:rPr>
        <w:t xml:space="preserve"> Dnia Roboczego</w:t>
      </w:r>
      <w:r w:rsidR="00E2142D" w:rsidRPr="00461720">
        <w:rPr>
          <w:rFonts w:asciiTheme="minorHAnsi" w:hAnsiTheme="minorHAnsi"/>
        </w:rPr>
        <w:t>;</w:t>
      </w:r>
    </w:p>
    <w:p w14:paraId="4220BE28" w14:textId="1CDCA960" w:rsidR="00C8745D" w:rsidRPr="00461720" w:rsidRDefault="004D67B2" w:rsidP="002C4ED0">
      <w:pPr>
        <w:pStyle w:val="pktwustpie"/>
        <w:numPr>
          <w:ilvl w:val="0"/>
          <w:numId w:val="13"/>
        </w:numPr>
        <w:spacing w:after="0" w:line="240" w:lineRule="auto"/>
        <w:ind w:left="850" w:hanging="357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powyżej </w:t>
      </w:r>
      <w:r w:rsidR="00DC044F" w:rsidRPr="00461720">
        <w:rPr>
          <w:rFonts w:asciiTheme="minorHAnsi" w:hAnsiTheme="minorHAnsi"/>
        </w:rPr>
        <w:t>1</w:t>
      </w:r>
      <w:r w:rsidR="00F26EF0" w:rsidRPr="00461720">
        <w:rPr>
          <w:rFonts w:asciiTheme="minorHAnsi" w:hAnsiTheme="minorHAnsi"/>
        </w:rPr>
        <w:t>5</w:t>
      </w:r>
      <w:r w:rsidR="00DC044F" w:rsidRPr="00461720"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Dni Roboczych – niezwłocznie poprzez pismo informujące o</w:t>
      </w:r>
      <w:r w:rsidR="00AE6048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 xml:space="preserve">opóźnieniu płatności wysłane na adres korespondencyjny oraz mailowy </w:t>
      </w:r>
      <w:r w:rsidR="006205DD" w:rsidRPr="00461720">
        <w:rPr>
          <w:rFonts w:asciiTheme="minorHAnsi" w:hAnsiTheme="minorHAnsi"/>
        </w:rPr>
        <w:t>Pożyczkobiorcy</w:t>
      </w:r>
      <w:r w:rsidR="00DC044F" w:rsidRPr="00461720">
        <w:rPr>
          <w:rFonts w:asciiTheme="minorHAnsi" w:hAnsiTheme="minorHAnsi"/>
        </w:rPr>
        <w:t xml:space="preserve">, jednak nie później niż do </w:t>
      </w:r>
      <w:r w:rsidR="00F26EF0" w:rsidRPr="00461720">
        <w:rPr>
          <w:rFonts w:asciiTheme="minorHAnsi" w:hAnsiTheme="minorHAnsi"/>
        </w:rPr>
        <w:t>20</w:t>
      </w:r>
      <w:r w:rsidR="00DC044F" w:rsidRPr="00461720">
        <w:rPr>
          <w:rFonts w:asciiTheme="minorHAnsi" w:hAnsiTheme="minorHAnsi"/>
        </w:rPr>
        <w:t xml:space="preserve"> Dnia Roboczego</w:t>
      </w:r>
      <w:r w:rsidR="00C02903" w:rsidRPr="00461720">
        <w:rPr>
          <w:rFonts w:asciiTheme="minorHAnsi" w:hAnsiTheme="minorHAnsi"/>
        </w:rPr>
        <w:t>.</w:t>
      </w:r>
    </w:p>
    <w:p w14:paraId="43688176" w14:textId="0ACBFD3A" w:rsidR="00EC53A0" w:rsidRPr="00461720" w:rsidRDefault="00E2142D" w:rsidP="00F137D8">
      <w:pPr>
        <w:pStyle w:val="ustp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Płatności opóźnione o więcej niż </w:t>
      </w:r>
      <w:r w:rsidR="00F26EF0" w:rsidRPr="00461720">
        <w:rPr>
          <w:rFonts w:asciiTheme="minorHAnsi" w:hAnsiTheme="minorHAnsi" w:cstheme="minorHAnsi"/>
        </w:rPr>
        <w:t>30 Dni Roboczych</w:t>
      </w:r>
      <w:r w:rsidR="00DC044F" w:rsidRPr="00461720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>uznane są za płatności przeterminowane</w:t>
      </w:r>
      <w:r w:rsidR="00EC53A0" w:rsidRPr="00461720">
        <w:rPr>
          <w:rFonts w:asciiTheme="minorHAnsi" w:hAnsiTheme="minorHAnsi" w:cstheme="minorHAnsi"/>
        </w:rPr>
        <w:t xml:space="preserve"> i podlegają działaniom windykacyjnym</w:t>
      </w:r>
      <w:r w:rsidR="00E613C2" w:rsidRPr="00461720">
        <w:rPr>
          <w:rFonts w:asciiTheme="minorHAnsi" w:hAnsiTheme="minorHAnsi" w:cstheme="minorHAnsi"/>
        </w:rPr>
        <w:t>.</w:t>
      </w:r>
    </w:p>
    <w:p w14:paraId="19256EF6" w14:textId="17B47452" w:rsidR="00B6475D" w:rsidRPr="00620A32" w:rsidRDefault="00E613C2" w:rsidP="00F137D8">
      <w:pPr>
        <w:pStyle w:val="ustp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trike/>
        </w:rPr>
      </w:pPr>
      <w:r w:rsidRPr="00461720">
        <w:rPr>
          <w:rFonts w:asciiTheme="minorHAnsi" w:hAnsiTheme="minorHAnsi" w:cstheme="minorHAnsi"/>
        </w:rPr>
        <w:t xml:space="preserve">Koszty działań windykacyjnych obciążają </w:t>
      </w:r>
      <w:r w:rsidR="006205DD" w:rsidRPr="00461720">
        <w:rPr>
          <w:rFonts w:asciiTheme="minorHAnsi" w:hAnsiTheme="minorHAnsi" w:cstheme="minorHAnsi"/>
        </w:rPr>
        <w:t>Pożyczkobiorcę</w:t>
      </w:r>
      <w:r w:rsidRPr="00461720">
        <w:rPr>
          <w:rFonts w:asciiTheme="minorHAnsi" w:hAnsiTheme="minorHAnsi" w:cstheme="minorHAnsi"/>
        </w:rPr>
        <w:t>.</w:t>
      </w:r>
    </w:p>
    <w:p w14:paraId="002ED325" w14:textId="77777777" w:rsidR="00030E11" w:rsidRPr="00461720" w:rsidRDefault="00030E11" w:rsidP="00F137D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4C1E8BB6" w14:textId="57F7A62E" w:rsidR="009856A7" w:rsidRPr="00F137D8" w:rsidRDefault="009856A7" w:rsidP="00531283">
      <w:pPr>
        <w:pStyle w:val="paragraf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bookmarkStart w:id="36" w:name="_Toc75352984"/>
      <w:bookmarkStart w:id="37" w:name="_Toc135751680"/>
      <w:bookmarkStart w:id="38" w:name="_Hlk74296212"/>
      <w:r w:rsidRPr="00F137D8">
        <w:rPr>
          <w:rFonts w:asciiTheme="minorHAnsi" w:hAnsiTheme="minorHAnsi" w:cstheme="minorHAnsi"/>
          <w:b/>
          <w:bCs/>
        </w:rPr>
        <w:t>KONTROLA</w:t>
      </w:r>
      <w:bookmarkEnd w:id="36"/>
      <w:bookmarkEnd w:id="37"/>
      <w:r w:rsidR="00920881" w:rsidRPr="00F137D8">
        <w:rPr>
          <w:rFonts w:asciiTheme="minorHAnsi" w:hAnsiTheme="minorHAnsi" w:cstheme="minorHAnsi"/>
          <w:b/>
          <w:bCs/>
        </w:rPr>
        <w:t xml:space="preserve"> I AUDYT</w:t>
      </w:r>
    </w:p>
    <w:p w14:paraId="70D404D9" w14:textId="77777777" w:rsidR="006E4B8C" w:rsidRDefault="006205DD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 xml:space="preserve">Pożyczkobiorca </w:t>
      </w:r>
      <w:r w:rsidR="00287858" w:rsidRPr="00461720">
        <w:rPr>
          <w:rFonts w:asciiTheme="minorHAnsi" w:hAnsiTheme="minorHAnsi" w:cstheme="minorHAnsi"/>
        </w:rPr>
        <w:t xml:space="preserve">akceptuje uprawnienia </w:t>
      </w:r>
      <w:r w:rsidR="009371FD" w:rsidRPr="00461720">
        <w:rPr>
          <w:rFonts w:asciiTheme="minorHAnsi" w:hAnsiTheme="minorHAnsi" w:cstheme="minorHAnsi"/>
        </w:rPr>
        <w:t>Instytucji Kontrolującej</w:t>
      </w:r>
      <w:r w:rsidR="00462221" w:rsidRPr="00461720">
        <w:rPr>
          <w:rFonts w:asciiTheme="minorHAnsi" w:hAnsiTheme="minorHAnsi" w:cstheme="minorHAnsi"/>
        </w:rPr>
        <w:t xml:space="preserve"> wynikające z niniejszej Umowy. </w:t>
      </w:r>
      <w:r w:rsidR="00091336" w:rsidRPr="00461720">
        <w:rPr>
          <w:rFonts w:asciiTheme="minorHAnsi" w:hAnsiTheme="minorHAnsi" w:cstheme="minorHAnsi"/>
        </w:rPr>
        <w:t>Pożyczkobiorca</w:t>
      </w:r>
      <w:r w:rsidR="00462221" w:rsidRPr="00461720">
        <w:rPr>
          <w:rFonts w:asciiTheme="minorHAnsi" w:hAnsiTheme="minorHAnsi" w:cstheme="minorHAnsi"/>
        </w:rPr>
        <w:t xml:space="preserve"> przyjmuje do wiadomości, iż w przypadku Instytucji </w:t>
      </w:r>
      <w:r w:rsidR="00CB7FA2" w:rsidRPr="00461720">
        <w:rPr>
          <w:rFonts w:asciiTheme="minorHAnsi" w:hAnsiTheme="minorHAnsi" w:cstheme="minorHAnsi"/>
        </w:rPr>
        <w:t>K</w:t>
      </w:r>
      <w:r w:rsidR="00462221" w:rsidRPr="00461720">
        <w:rPr>
          <w:rFonts w:asciiTheme="minorHAnsi" w:hAnsiTheme="minorHAnsi" w:cstheme="minorHAnsi"/>
        </w:rPr>
        <w:t xml:space="preserve">ontrolującej uprawnionej do prowadzenia kontroli </w:t>
      </w:r>
      <w:r w:rsidR="00920881">
        <w:rPr>
          <w:rFonts w:asciiTheme="minorHAnsi" w:hAnsiTheme="minorHAnsi" w:cstheme="minorHAnsi"/>
        </w:rPr>
        <w:t xml:space="preserve">lub audytu </w:t>
      </w:r>
      <w:r w:rsidR="00462221" w:rsidRPr="00461720">
        <w:rPr>
          <w:rFonts w:asciiTheme="minorHAnsi" w:hAnsiTheme="minorHAnsi" w:cstheme="minorHAnsi"/>
        </w:rPr>
        <w:t xml:space="preserve">na podstawie odrębnych przepisów prawa zasady kontroli </w:t>
      </w:r>
      <w:r w:rsidR="00920881">
        <w:rPr>
          <w:rFonts w:asciiTheme="minorHAnsi" w:hAnsiTheme="minorHAnsi" w:cstheme="minorHAnsi"/>
        </w:rPr>
        <w:t xml:space="preserve">lub audytu </w:t>
      </w:r>
      <w:r w:rsidR="00462221" w:rsidRPr="00461720">
        <w:rPr>
          <w:rFonts w:asciiTheme="minorHAnsi" w:hAnsiTheme="minorHAnsi" w:cstheme="minorHAnsi"/>
        </w:rPr>
        <w:t>regulują te przepisy</w:t>
      </w:r>
      <w:r w:rsidR="00E2142D" w:rsidRPr="00461720">
        <w:rPr>
          <w:rFonts w:asciiTheme="minorHAnsi" w:hAnsiTheme="minorHAnsi" w:cstheme="minorHAnsi"/>
        </w:rPr>
        <w:t>.</w:t>
      </w:r>
    </w:p>
    <w:p w14:paraId="735E5AA6" w14:textId="77777777" w:rsidR="006E4B8C" w:rsidRDefault="006205DD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6E4B8C">
        <w:rPr>
          <w:rFonts w:asciiTheme="minorHAnsi" w:eastAsia="Times New Roman" w:hAnsiTheme="minorHAnsi" w:cstheme="minorHAnsi"/>
        </w:rPr>
        <w:t>Pożyczkobiorca</w:t>
      </w:r>
      <w:r w:rsidRPr="006E4B8C">
        <w:rPr>
          <w:rFonts w:asciiTheme="minorHAnsi" w:hAnsiTheme="minorHAnsi" w:cstheme="minorHAnsi"/>
        </w:rPr>
        <w:t xml:space="preserve"> </w:t>
      </w:r>
      <w:r w:rsidR="00823787" w:rsidRPr="006E4B8C">
        <w:rPr>
          <w:rFonts w:asciiTheme="minorHAnsi" w:hAnsiTheme="minorHAnsi" w:cstheme="minorHAnsi"/>
        </w:rPr>
        <w:t>zobowiązuje się poddać kontroli</w:t>
      </w:r>
      <w:r w:rsidR="00C8745D" w:rsidRPr="006E4B8C">
        <w:rPr>
          <w:rFonts w:asciiTheme="minorHAnsi" w:hAnsiTheme="minorHAnsi" w:cstheme="minorHAnsi"/>
        </w:rPr>
        <w:t xml:space="preserve"> </w:t>
      </w:r>
      <w:r w:rsidR="00920881" w:rsidRPr="006E4B8C">
        <w:rPr>
          <w:rFonts w:asciiTheme="minorHAnsi" w:hAnsiTheme="minorHAnsi" w:cstheme="minorHAnsi"/>
        </w:rPr>
        <w:t xml:space="preserve">i audytowi </w:t>
      </w:r>
      <w:r w:rsidR="009371FD" w:rsidRPr="006E4B8C">
        <w:rPr>
          <w:rFonts w:asciiTheme="minorHAnsi" w:hAnsiTheme="minorHAnsi" w:cstheme="minorHAnsi"/>
        </w:rPr>
        <w:t>Instytucji Kontrolującej</w:t>
      </w:r>
      <w:r w:rsidR="00C51310" w:rsidRPr="006E4B8C">
        <w:rPr>
          <w:rFonts w:asciiTheme="minorHAnsi" w:hAnsiTheme="minorHAnsi" w:cstheme="minorHAnsi"/>
        </w:rPr>
        <w:t>, zarówno</w:t>
      </w:r>
      <w:r w:rsidR="00823787" w:rsidRPr="006E4B8C">
        <w:rPr>
          <w:rFonts w:asciiTheme="minorHAnsi" w:hAnsiTheme="minorHAnsi" w:cstheme="minorHAnsi"/>
        </w:rPr>
        <w:t xml:space="preserve"> w</w:t>
      </w:r>
      <w:r w:rsidR="00AE6048" w:rsidRPr="006E4B8C">
        <w:rPr>
          <w:rFonts w:asciiTheme="minorHAnsi" w:hAnsiTheme="minorHAnsi" w:cstheme="minorHAnsi"/>
        </w:rPr>
        <w:t> </w:t>
      </w:r>
      <w:r w:rsidR="00823787" w:rsidRPr="006E4B8C">
        <w:rPr>
          <w:rFonts w:asciiTheme="minorHAnsi" w:hAnsiTheme="minorHAnsi" w:cstheme="minorHAnsi"/>
        </w:rPr>
        <w:t xml:space="preserve">czasie obowiązywania Umowy, jak i </w:t>
      </w:r>
      <w:r w:rsidR="0039444D" w:rsidRPr="006E4B8C">
        <w:rPr>
          <w:rFonts w:asciiTheme="minorHAnsi" w:hAnsiTheme="minorHAnsi" w:cstheme="minorHAnsi"/>
        </w:rPr>
        <w:t xml:space="preserve">w okresie </w:t>
      </w:r>
      <w:r w:rsidR="00920881" w:rsidRPr="006E4B8C">
        <w:rPr>
          <w:rFonts w:asciiTheme="minorHAnsi" w:hAnsiTheme="minorHAnsi" w:cstheme="minorHAnsi"/>
        </w:rPr>
        <w:t xml:space="preserve">10 </w:t>
      </w:r>
      <w:r w:rsidR="00823787" w:rsidRPr="006E4B8C">
        <w:rPr>
          <w:rFonts w:asciiTheme="minorHAnsi" w:hAnsiTheme="minorHAnsi" w:cstheme="minorHAnsi"/>
        </w:rPr>
        <w:t>lat od daty</w:t>
      </w:r>
      <w:r w:rsidR="00F71819" w:rsidRPr="006E4B8C">
        <w:rPr>
          <w:rFonts w:asciiTheme="minorHAnsi" w:hAnsiTheme="minorHAnsi" w:cstheme="minorHAnsi"/>
        </w:rPr>
        <w:t xml:space="preserve"> jej</w:t>
      </w:r>
      <w:r w:rsidR="00823787" w:rsidRPr="006E4B8C">
        <w:rPr>
          <w:rFonts w:asciiTheme="minorHAnsi" w:hAnsiTheme="minorHAnsi" w:cstheme="minorHAnsi"/>
        </w:rPr>
        <w:t xml:space="preserve"> rozwiązania</w:t>
      </w:r>
      <w:r w:rsidR="00920881" w:rsidRPr="006E4B8C">
        <w:rPr>
          <w:rFonts w:asciiTheme="minorHAnsi" w:hAnsiTheme="minorHAnsi" w:cstheme="minorHAnsi"/>
        </w:rPr>
        <w:t>,</w:t>
      </w:r>
      <w:r w:rsidR="00823787" w:rsidRPr="006E4B8C">
        <w:rPr>
          <w:rFonts w:asciiTheme="minorHAnsi" w:hAnsiTheme="minorHAnsi" w:cstheme="minorHAnsi"/>
        </w:rPr>
        <w:t xml:space="preserve"> </w:t>
      </w:r>
      <w:r w:rsidR="00C51310" w:rsidRPr="006E4B8C">
        <w:rPr>
          <w:rFonts w:asciiTheme="minorHAnsi" w:hAnsiTheme="minorHAnsi" w:cstheme="minorHAnsi"/>
        </w:rPr>
        <w:t>zakończenia</w:t>
      </w:r>
      <w:r w:rsidR="00920881" w:rsidRPr="006E4B8C">
        <w:rPr>
          <w:rFonts w:asciiTheme="minorHAnsi" w:hAnsiTheme="minorHAnsi" w:cstheme="minorHAnsi"/>
        </w:rPr>
        <w:t xml:space="preserve"> lub wygaśnięcia</w:t>
      </w:r>
      <w:r w:rsidR="0039444D" w:rsidRPr="006E4B8C">
        <w:rPr>
          <w:rFonts w:asciiTheme="minorHAnsi" w:hAnsiTheme="minorHAnsi" w:cstheme="minorHAnsi"/>
        </w:rPr>
        <w:t xml:space="preserve">, </w:t>
      </w:r>
      <w:r w:rsidR="00823787" w:rsidRPr="006E4B8C">
        <w:rPr>
          <w:rFonts w:asciiTheme="minorHAnsi" w:hAnsiTheme="minorHAnsi" w:cstheme="minorHAnsi"/>
        </w:rPr>
        <w:t>oraz zobowiązuje się do stosowania do zaleceń wydanych na podstawie prz</w:t>
      </w:r>
      <w:r w:rsidR="00C51310" w:rsidRPr="006E4B8C">
        <w:rPr>
          <w:rFonts w:asciiTheme="minorHAnsi" w:hAnsiTheme="minorHAnsi" w:cstheme="minorHAnsi"/>
        </w:rPr>
        <w:t xml:space="preserve">eprowadzanych kontroli. </w:t>
      </w:r>
      <w:r w:rsidRPr="006E4B8C">
        <w:rPr>
          <w:rFonts w:asciiTheme="minorHAnsi" w:hAnsiTheme="minorHAnsi" w:cstheme="minorHAnsi"/>
        </w:rPr>
        <w:t xml:space="preserve">Pożyczkobiorca </w:t>
      </w:r>
      <w:r w:rsidR="00823787" w:rsidRPr="006E4B8C">
        <w:rPr>
          <w:rFonts w:asciiTheme="minorHAnsi" w:hAnsiTheme="minorHAnsi" w:cstheme="minorHAnsi"/>
        </w:rPr>
        <w:t xml:space="preserve">zostanie poinformowany </w:t>
      </w:r>
      <w:r w:rsidR="00C51310" w:rsidRPr="006E4B8C">
        <w:rPr>
          <w:rFonts w:asciiTheme="minorHAnsi" w:hAnsiTheme="minorHAnsi" w:cstheme="minorHAnsi"/>
        </w:rPr>
        <w:t>o</w:t>
      </w:r>
      <w:r w:rsidR="00AE6048" w:rsidRPr="006E4B8C">
        <w:rPr>
          <w:rFonts w:asciiTheme="minorHAnsi" w:hAnsiTheme="minorHAnsi" w:cstheme="minorHAnsi"/>
        </w:rPr>
        <w:t> </w:t>
      </w:r>
      <w:r w:rsidR="00C51310" w:rsidRPr="006E4B8C">
        <w:rPr>
          <w:rFonts w:asciiTheme="minorHAnsi" w:hAnsiTheme="minorHAnsi" w:cstheme="minorHAnsi"/>
        </w:rPr>
        <w:t>kontroli</w:t>
      </w:r>
      <w:r w:rsidR="00920881" w:rsidRPr="006E4B8C">
        <w:rPr>
          <w:rFonts w:asciiTheme="minorHAnsi" w:hAnsiTheme="minorHAnsi" w:cstheme="minorHAnsi"/>
        </w:rPr>
        <w:t xml:space="preserve"> lub audycie</w:t>
      </w:r>
      <w:r w:rsidR="00C51310" w:rsidRPr="006E4B8C">
        <w:rPr>
          <w:rFonts w:asciiTheme="minorHAnsi" w:hAnsiTheme="minorHAnsi" w:cstheme="minorHAnsi"/>
        </w:rPr>
        <w:t xml:space="preserve"> </w:t>
      </w:r>
      <w:r w:rsidR="00823787" w:rsidRPr="006E4B8C">
        <w:rPr>
          <w:rFonts w:asciiTheme="minorHAnsi" w:hAnsiTheme="minorHAnsi" w:cstheme="minorHAnsi"/>
        </w:rPr>
        <w:t xml:space="preserve">z </w:t>
      </w:r>
      <w:r w:rsidR="0039444D" w:rsidRPr="006E4B8C">
        <w:rPr>
          <w:rFonts w:asciiTheme="minorHAnsi" w:hAnsiTheme="minorHAnsi" w:cstheme="minorHAnsi"/>
        </w:rPr>
        <w:t xml:space="preserve">wyprzedzeniem nie krótszym </w:t>
      </w:r>
      <w:r w:rsidR="00C51310" w:rsidRPr="006E4B8C">
        <w:rPr>
          <w:rFonts w:asciiTheme="minorHAnsi" w:hAnsiTheme="minorHAnsi" w:cstheme="minorHAnsi"/>
        </w:rPr>
        <w:t xml:space="preserve">niż </w:t>
      </w:r>
      <w:r w:rsidR="00F37888" w:rsidRPr="006E4B8C">
        <w:rPr>
          <w:rFonts w:asciiTheme="minorHAnsi" w:hAnsiTheme="minorHAnsi" w:cstheme="minorHAnsi"/>
        </w:rPr>
        <w:t xml:space="preserve">5 </w:t>
      </w:r>
      <w:r w:rsidR="00823787" w:rsidRPr="006E4B8C">
        <w:rPr>
          <w:rFonts w:asciiTheme="minorHAnsi" w:hAnsiTheme="minorHAnsi" w:cstheme="minorHAnsi"/>
        </w:rPr>
        <w:t>Dni Roboczych.</w:t>
      </w:r>
    </w:p>
    <w:p w14:paraId="4E53027F" w14:textId="4CD06FD0" w:rsidR="00C8745D" w:rsidRPr="006E4B8C" w:rsidRDefault="001122E0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6E4B8C">
        <w:rPr>
          <w:rFonts w:asciiTheme="minorHAnsi" w:hAnsiTheme="minorHAnsi" w:cstheme="minorHAnsi"/>
        </w:rPr>
        <w:t>Wobec Instytucji Kontrolującej,</w:t>
      </w:r>
      <w:r w:rsidRPr="006E4B8C">
        <w:rPr>
          <w:rFonts w:asciiTheme="minorHAnsi" w:eastAsia="Times New Roman" w:hAnsiTheme="minorHAnsi" w:cstheme="minorHAnsi"/>
        </w:rPr>
        <w:t xml:space="preserve"> </w:t>
      </w:r>
      <w:r w:rsidR="006205DD" w:rsidRPr="006E4B8C">
        <w:rPr>
          <w:rFonts w:asciiTheme="minorHAnsi" w:eastAsia="Times New Roman" w:hAnsiTheme="minorHAnsi" w:cstheme="minorHAnsi"/>
        </w:rPr>
        <w:t>Pożyczkobiorca</w:t>
      </w:r>
      <w:r w:rsidR="006205DD" w:rsidRPr="006E4B8C">
        <w:rPr>
          <w:rFonts w:asciiTheme="minorHAnsi" w:hAnsiTheme="minorHAnsi" w:cstheme="minorHAnsi"/>
        </w:rPr>
        <w:t xml:space="preserve"> </w:t>
      </w:r>
      <w:r w:rsidR="00C51310" w:rsidRPr="006E4B8C">
        <w:rPr>
          <w:rFonts w:asciiTheme="minorHAnsi" w:hAnsiTheme="minorHAnsi" w:cstheme="minorHAnsi"/>
        </w:rPr>
        <w:t>jest zobowiązany:</w:t>
      </w:r>
    </w:p>
    <w:p w14:paraId="7935283F" w14:textId="77777777" w:rsidR="00277575" w:rsidRDefault="009371FD" w:rsidP="002C4ED0">
      <w:pPr>
        <w:pStyle w:val="pktwustpie"/>
        <w:numPr>
          <w:ilvl w:val="0"/>
          <w:numId w:val="14"/>
        </w:numPr>
        <w:spacing w:after="0" w:line="240" w:lineRule="auto"/>
        <w:ind w:left="709" w:hanging="357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zapewnić </w:t>
      </w:r>
      <w:r w:rsidR="00C51310" w:rsidRPr="00461720">
        <w:rPr>
          <w:rFonts w:asciiTheme="minorHAnsi" w:hAnsiTheme="minorHAnsi"/>
        </w:rPr>
        <w:t xml:space="preserve">pełny wgląd we wszelką </w:t>
      </w:r>
      <w:r w:rsidR="004F220B" w:rsidRPr="00461720">
        <w:rPr>
          <w:rFonts w:asciiTheme="minorHAnsi" w:hAnsiTheme="minorHAnsi"/>
        </w:rPr>
        <w:t xml:space="preserve">Dokumentację </w:t>
      </w:r>
      <w:r w:rsidR="00C51310" w:rsidRPr="00461720">
        <w:rPr>
          <w:rFonts w:asciiTheme="minorHAnsi" w:hAnsiTheme="minorHAnsi"/>
        </w:rPr>
        <w:t>Przedsięwzięcia, w tym dokumenty elektroniczne potwierdzające prawidło</w:t>
      </w:r>
      <w:r w:rsidR="00C8745D" w:rsidRPr="00461720">
        <w:rPr>
          <w:rFonts w:asciiTheme="minorHAnsi" w:hAnsiTheme="minorHAnsi"/>
        </w:rPr>
        <w:t>wą realizację niniejszej Umowy</w:t>
      </w:r>
      <w:r w:rsidR="00C51310" w:rsidRPr="00461720">
        <w:rPr>
          <w:rFonts w:asciiTheme="minorHAnsi" w:hAnsiTheme="minorHAnsi"/>
        </w:rPr>
        <w:t>, przez cały okres ich przechowywania oraz umożliwić tworzenie ich</w:t>
      </w:r>
      <w:r w:rsidR="00AE6048" w:rsidRPr="00461720">
        <w:rPr>
          <w:rFonts w:asciiTheme="minorHAnsi" w:hAnsiTheme="minorHAnsi"/>
        </w:rPr>
        <w:t> </w:t>
      </w:r>
      <w:r w:rsidR="00C51310" w:rsidRPr="00461720">
        <w:rPr>
          <w:rFonts w:asciiTheme="minorHAnsi" w:hAnsiTheme="minorHAnsi"/>
        </w:rPr>
        <w:t>uwierzytelnionych kopii, a także na wezwanie przekazywać ich uwierzytelnione kopie;</w:t>
      </w:r>
    </w:p>
    <w:p w14:paraId="6D5D39F1" w14:textId="77777777" w:rsidR="00277575" w:rsidRDefault="009371FD" w:rsidP="002C4ED0">
      <w:pPr>
        <w:pStyle w:val="pktwustpie"/>
        <w:numPr>
          <w:ilvl w:val="0"/>
          <w:numId w:val="14"/>
        </w:numPr>
        <w:spacing w:after="0" w:line="240" w:lineRule="auto"/>
        <w:ind w:left="709" w:hanging="357"/>
        <w:jc w:val="both"/>
        <w:rPr>
          <w:rFonts w:asciiTheme="minorHAnsi" w:hAnsiTheme="minorHAnsi"/>
        </w:rPr>
      </w:pPr>
      <w:r w:rsidRPr="00277575">
        <w:rPr>
          <w:rFonts w:asciiTheme="minorHAnsi" w:hAnsiTheme="minorHAnsi"/>
        </w:rPr>
        <w:t xml:space="preserve">zapewnić </w:t>
      </w:r>
      <w:r w:rsidR="00C51310" w:rsidRPr="00277575">
        <w:rPr>
          <w:rFonts w:asciiTheme="minorHAnsi" w:hAnsiTheme="minorHAnsi"/>
        </w:rPr>
        <w:t>dostęp do miejsca realizacji Przedsięwzięcia</w:t>
      </w:r>
      <w:r w:rsidR="00CF69CD" w:rsidRPr="00277575">
        <w:rPr>
          <w:rFonts w:asciiTheme="minorHAnsi" w:hAnsiTheme="minorHAnsi"/>
        </w:rPr>
        <w:t xml:space="preserve">, </w:t>
      </w:r>
      <w:r w:rsidR="00C51310" w:rsidRPr="00277575">
        <w:rPr>
          <w:rFonts w:asciiTheme="minorHAnsi" w:hAnsiTheme="minorHAnsi"/>
        </w:rPr>
        <w:t xml:space="preserve"> bądź miejsca przechowywania Dokumentacji Przedsięwzięcia</w:t>
      </w:r>
      <w:r w:rsidR="00CF69CD" w:rsidRPr="00277575">
        <w:rPr>
          <w:rFonts w:asciiTheme="minorHAnsi" w:hAnsiTheme="minorHAnsi"/>
        </w:rPr>
        <w:t>,</w:t>
      </w:r>
      <w:r w:rsidR="006665B4" w:rsidRPr="00277575">
        <w:rPr>
          <w:rFonts w:asciiTheme="minorHAnsi" w:hAnsiTheme="minorHAnsi"/>
        </w:rPr>
        <w:t xml:space="preserve"> </w:t>
      </w:r>
      <w:r w:rsidR="00CF69CD" w:rsidRPr="00277575">
        <w:rPr>
          <w:rFonts w:asciiTheme="minorHAnsi" w:hAnsiTheme="minorHAnsi"/>
        </w:rPr>
        <w:t>w szczególności do urządzeń, obiektów, terenów</w:t>
      </w:r>
      <w:r w:rsidR="00F9490A" w:rsidRPr="00277575">
        <w:rPr>
          <w:rFonts w:asciiTheme="minorHAnsi" w:hAnsiTheme="minorHAnsi"/>
        </w:rPr>
        <w:t>,</w:t>
      </w:r>
      <w:r w:rsidR="00CF69CD" w:rsidRPr="00277575">
        <w:rPr>
          <w:rFonts w:asciiTheme="minorHAnsi" w:hAnsiTheme="minorHAnsi"/>
        </w:rPr>
        <w:t xml:space="preserve"> pomieszczeń</w:t>
      </w:r>
      <w:r w:rsidR="00F9490A" w:rsidRPr="00277575">
        <w:rPr>
          <w:rFonts w:asciiTheme="minorHAnsi" w:hAnsiTheme="minorHAnsi"/>
        </w:rPr>
        <w:t>, a także dostęp do związanych z niniejszą Umową systemów teleinformatycznych</w:t>
      </w:r>
      <w:r w:rsidR="00CF69CD" w:rsidRPr="00277575">
        <w:rPr>
          <w:rFonts w:asciiTheme="minorHAnsi" w:hAnsiTheme="minorHAnsi"/>
        </w:rPr>
        <w:t xml:space="preserve"> </w:t>
      </w:r>
      <w:r w:rsidR="006665B4" w:rsidRPr="00277575">
        <w:rPr>
          <w:rFonts w:asciiTheme="minorHAnsi" w:hAnsiTheme="minorHAnsi"/>
        </w:rPr>
        <w:t>oraz umożliwić sporządzenie dokumentacji fotograficznej, na podstawie której będzie możliwe</w:t>
      </w:r>
      <w:r w:rsidR="00620A32" w:rsidRPr="00277575">
        <w:rPr>
          <w:rFonts w:asciiTheme="minorHAnsi" w:hAnsiTheme="minorHAnsi"/>
        </w:rPr>
        <w:t xml:space="preserve"> udokumentowanie</w:t>
      </w:r>
      <w:r w:rsidR="006665B4" w:rsidRPr="00277575">
        <w:rPr>
          <w:rFonts w:asciiTheme="minorHAnsi" w:hAnsiTheme="minorHAnsi"/>
        </w:rPr>
        <w:t xml:space="preserve"> </w:t>
      </w:r>
      <w:r w:rsidR="00CF69CD" w:rsidRPr="00277575">
        <w:rPr>
          <w:rFonts w:asciiTheme="minorHAnsi" w:hAnsiTheme="minorHAnsi"/>
        </w:rPr>
        <w:t>celu na jaki Pożyczka została przeznaczona</w:t>
      </w:r>
      <w:r w:rsidR="00C51310" w:rsidRPr="00277575">
        <w:rPr>
          <w:rFonts w:asciiTheme="minorHAnsi" w:hAnsiTheme="minorHAnsi"/>
        </w:rPr>
        <w:t>;</w:t>
      </w:r>
    </w:p>
    <w:p w14:paraId="2E7A1747" w14:textId="77777777" w:rsidR="00277575" w:rsidRDefault="00183237" w:rsidP="002C4ED0">
      <w:pPr>
        <w:pStyle w:val="pktwustpie"/>
        <w:numPr>
          <w:ilvl w:val="0"/>
          <w:numId w:val="14"/>
        </w:numPr>
        <w:spacing w:after="0" w:line="240" w:lineRule="auto"/>
        <w:ind w:left="709" w:hanging="357"/>
        <w:jc w:val="both"/>
        <w:rPr>
          <w:rFonts w:asciiTheme="minorHAnsi" w:hAnsiTheme="minorHAnsi"/>
        </w:rPr>
      </w:pPr>
      <w:r w:rsidRPr="00277575">
        <w:rPr>
          <w:rFonts w:asciiTheme="minorHAnsi" w:hAnsiTheme="minorHAnsi"/>
        </w:rPr>
        <w:t>udziel</w:t>
      </w:r>
      <w:r w:rsidR="009371FD" w:rsidRPr="00277575">
        <w:rPr>
          <w:rFonts w:asciiTheme="minorHAnsi" w:hAnsiTheme="minorHAnsi"/>
        </w:rPr>
        <w:t>ić</w:t>
      </w:r>
      <w:r w:rsidRPr="00277575">
        <w:rPr>
          <w:rFonts w:asciiTheme="minorHAnsi" w:hAnsiTheme="minorHAnsi"/>
        </w:rPr>
        <w:t xml:space="preserve"> </w:t>
      </w:r>
      <w:r w:rsidR="00C51310" w:rsidRPr="00277575">
        <w:rPr>
          <w:rFonts w:asciiTheme="minorHAnsi" w:hAnsiTheme="minorHAnsi"/>
        </w:rPr>
        <w:t>ustnych lub pisemnych wyjaśnień dotyczących realizacji Umowy i</w:t>
      </w:r>
      <w:r w:rsidR="00AE6048" w:rsidRPr="00277575">
        <w:rPr>
          <w:rFonts w:asciiTheme="minorHAnsi" w:hAnsiTheme="minorHAnsi"/>
        </w:rPr>
        <w:t> </w:t>
      </w:r>
      <w:r w:rsidR="00C51310" w:rsidRPr="00277575">
        <w:rPr>
          <w:rFonts w:asciiTheme="minorHAnsi" w:hAnsiTheme="minorHAnsi"/>
        </w:rPr>
        <w:t xml:space="preserve">Przedsięwzięcia </w:t>
      </w:r>
      <w:r w:rsidR="00CF69CD" w:rsidRPr="00277575">
        <w:rPr>
          <w:rFonts w:asciiTheme="minorHAnsi" w:hAnsiTheme="minorHAnsi"/>
        </w:rPr>
        <w:t xml:space="preserve">oraz zapewnić </w:t>
      </w:r>
      <w:r w:rsidR="00C51310" w:rsidRPr="00277575">
        <w:rPr>
          <w:rFonts w:asciiTheme="minorHAnsi" w:hAnsiTheme="minorHAnsi"/>
        </w:rPr>
        <w:t>obecnoś</w:t>
      </w:r>
      <w:r w:rsidR="00CF69CD" w:rsidRPr="00277575">
        <w:rPr>
          <w:rFonts w:asciiTheme="minorHAnsi" w:hAnsiTheme="minorHAnsi"/>
        </w:rPr>
        <w:t>ć</w:t>
      </w:r>
      <w:r w:rsidR="00C51310" w:rsidRPr="00277575">
        <w:rPr>
          <w:rFonts w:asciiTheme="minorHAnsi" w:hAnsiTheme="minorHAnsi"/>
        </w:rPr>
        <w:t xml:space="preserve"> osób, które </w:t>
      </w:r>
      <w:r w:rsidR="00CF69CD" w:rsidRPr="00277575">
        <w:rPr>
          <w:rFonts w:asciiTheme="minorHAnsi" w:hAnsiTheme="minorHAnsi"/>
        </w:rPr>
        <w:t xml:space="preserve">na mocy stosownego upoważnienia Pożyczkobiorcy </w:t>
      </w:r>
      <w:r w:rsidR="00C51310" w:rsidRPr="00277575">
        <w:rPr>
          <w:rFonts w:asciiTheme="minorHAnsi" w:hAnsiTheme="minorHAnsi"/>
        </w:rPr>
        <w:t>udzielą wyjaśnień w tym zakresie</w:t>
      </w:r>
      <w:r w:rsidR="00CF69CD" w:rsidRPr="00277575">
        <w:rPr>
          <w:rFonts w:asciiTheme="minorHAnsi" w:hAnsiTheme="minorHAnsi"/>
        </w:rPr>
        <w:t>,</w:t>
      </w:r>
    </w:p>
    <w:p w14:paraId="7DEC2228" w14:textId="39167B04" w:rsidR="00C51310" w:rsidRPr="00277575" w:rsidRDefault="00CF69CD" w:rsidP="002C4ED0">
      <w:pPr>
        <w:pStyle w:val="pktwustpie"/>
        <w:numPr>
          <w:ilvl w:val="0"/>
          <w:numId w:val="14"/>
        </w:numPr>
        <w:spacing w:after="0" w:line="240" w:lineRule="auto"/>
        <w:ind w:left="709" w:hanging="357"/>
        <w:jc w:val="both"/>
        <w:rPr>
          <w:rFonts w:asciiTheme="minorHAnsi" w:hAnsiTheme="minorHAnsi"/>
        </w:rPr>
      </w:pPr>
      <w:r w:rsidRPr="00277575">
        <w:rPr>
          <w:rFonts w:asciiTheme="minorHAnsi" w:hAnsiTheme="minorHAnsi"/>
        </w:rPr>
        <w:lastRenderedPageBreak/>
        <w:t>zapewnić możliwość dokonania weryfikacji realizacji wskaźnika/ów produktu: …………………..……..</w:t>
      </w:r>
      <w:r w:rsidRPr="00620A32">
        <w:rPr>
          <w:rStyle w:val="Odwoanieprzypisudolnego"/>
          <w:rFonts w:asciiTheme="minorHAnsi" w:hAnsiTheme="minorHAnsi"/>
        </w:rPr>
        <w:footnoteReference w:id="25"/>
      </w:r>
    </w:p>
    <w:p w14:paraId="513EB8E8" w14:textId="06E30C57" w:rsidR="00C51310" w:rsidRPr="00461720" w:rsidRDefault="00C51310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bookmarkStart w:id="39" w:name="_Hlk164157760"/>
      <w:r w:rsidRPr="00461720">
        <w:rPr>
          <w:rFonts w:asciiTheme="minorHAnsi" w:eastAsia="Times New Roman" w:hAnsiTheme="minorHAnsi" w:cstheme="minorHAnsi"/>
        </w:rPr>
        <w:t>Niewykonanie</w:t>
      </w:r>
      <w:r w:rsidRPr="00461720">
        <w:rPr>
          <w:rFonts w:asciiTheme="minorHAnsi" w:hAnsiTheme="minorHAnsi" w:cstheme="minorHAnsi"/>
        </w:rPr>
        <w:t xml:space="preserve"> przez </w:t>
      </w:r>
      <w:r w:rsidR="006205DD" w:rsidRPr="00461720">
        <w:rPr>
          <w:rFonts w:asciiTheme="minorHAnsi" w:hAnsiTheme="minorHAnsi" w:cstheme="minorHAnsi"/>
        </w:rPr>
        <w:t xml:space="preserve">Pożyczkobiorcę </w:t>
      </w:r>
      <w:r w:rsidRPr="00461720">
        <w:rPr>
          <w:rFonts w:asciiTheme="minorHAnsi" w:hAnsiTheme="minorHAnsi" w:cstheme="minorHAnsi"/>
        </w:rPr>
        <w:t>obowiązków, o których mowa w ust. 3 powyżej</w:t>
      </w:r>
      <w:r w:rsidR="00FF03E0" w:rsidRPr="00461720">
        <w:rPr>
          <w:rFonts w:asciiTheme="minorHAnsi" w:hAnsiTheme="minorHAnsi" w:cstheme="minorHAnsi"/>
        </w:rPr>
        <w:t>,</w:t>
      </w:r>
      <w:r w:rsidRPr="00461720">
        <w:rPr>
          <w:rFonts w:asciiTheme="minorHAnsi" w:hAnsiTheme="minorHAnsi" w:cstheme="minorHAnsi"/>
        </w:rPr>
        <w:t xml:space="preserve"> będzie uważane za odmowę poddania się kontroli</w:t>
      </w:r>
      <w:r w:rsidR="00F9490A">
        <w:rPr>
          <w:rFonts w:asciiTheme="minorHAnsi" w:hAnsiTheme="minorHAnsi" w:cstheme="minorHAnsi"/>
        </w:rPr>
        <w:t xml:space="preserve"> lub audytowi</w:t>
      </w:r>
      <w:r w:rsidRPr="00461720">
        <w:rPr>
          <w:rFonts w:asciiTheme="minorHAnsi" w:hAnsiTheme="minorHAnsi" w:cstheme="minorHAnsi"/>
        </w:rPr>
        <w:t xml:space="preserve"> oraz Przypadek Naruszenia powstały z przyczyn leżących po stronie </w:t>
      </w:r>
      <w:r w:rsidR="006205DD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>.</w:t>
      </w:r>
    </w:p>
    <w:p w14:paraId="0C4B6BE8" w14:textId="753A5925" w:rsidR="00C51310" w:rsidRPr="00461720" w:rsidRDefault="006205DD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Pożyczkobiorca </w:t>
      </w:r>
      <w:r w:rsidR="00C51310" w:rsidRPr="00461720">
        <w:rPr>
          <w:rFonts w:asciiTheme="minorHAnsi" w:hAnsiTheme="minorHAnsi" w:cstheme="minorHAnsi"/>
        </w:rPr>
        <w:t xml:space="preserve">jest zobowiązany do wdrożenia, zaleceń pokontrolnych w terminach określonych przez </w:t>
      </w:r>
      <w:r w:rsidR="009371FD" w:rsidRPr="00461720">
        <w:rPr>
          <w:rFonts w:asciiTheme="minorHAnsi" w:hAnsiTheme="minorHAnsi" w:cstheme="minorHAnsi"/>
        </w:rPr>
        <w:t>Instytucję Kontrolującą</w:t>
      </w:r>
      <w:r w:rsidR="00C51310" w:rsidRPr="00461720">
        <w:rPr>
          <w:rFonts w:asciiTheme="minorHAnsi" w:hAnsiTheme="minorHAnsi" w:cstheme="minorHAnsi"/>
        </w:rPr>
        <w:t>.</w:t>
      </w:r>
      <w:bookmarkStart w:id="40" w:name="_Hlk73365488"/>
    </w:p>
    <w:p w14:paraId="7D79D6E7" w14:textId="5066E50D" w:rsidR="007D6999" w:rsidRPr="00461720" w:rsidRDefault="003229A1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Kontrola może być przeprowadzona w siedzibie </w:t>
      </w:r>
      <w:r w:rsidR="006205DD" w:rsidRPr="00461720">
        <w:rPr>
          <w:rFonts w:asciiTheme="minorHAnsi" w:hAnsiTheme="minorHAnsi" w:cstheme="minorHAnsi"/>
        </w:rPr>
        <w:t>Pożyczkobiorcy</w:t>
      </w:r>
      <w:r w:rsidR="00994965" w:rsidRPr="00461720">
        <w:rPr>
          <w:rFonts w:asciiTheme="minorHAnsi" w:hAnsiTheme="minorHAnsi" w:cstheme="minorHAnsi"/>
        </w:rPr>
        <w:t xml:space="preserve">, </w:t>
      </w:r>
      <w:r w:rsidRPr="00461720">
        <w:rPr>
          <w:rFonts w:asciiTheme="minorHAnsi" w:hAnsiTheme="minorHAnsi" w:cstheme="minorHAnsi"/>
        </w:rPr>
        <w:t>w miej</w:t>
      </w:r>
      <w:r w:rsidR="00E2142D" w:rsidRPr="00461720">
        <w:rPr>
          <w:rFonts w:asciiTheme="minorHAnsi" w:hAnsiTheme="minorHAnsi" w:cstheme="minorHAnsi"/>
        </w:rPr>
        <w:t>scu realizacji Przedsięwzięcia</w:t>
      </w:r>
      <w:r w:rsidRPr="00461720">
        <w:rPr>
          <w:rFonts w:asciiTheme="minorHAnsi" w:hAnsiTheme="minorHAnsi" w:cstheme="minorHAnsi"/>
        </w:rPr>
        <w:t>, a także</w:t>
      </w:r>
      <w:r w:rsidR="00E2142D" w:rsidRPr="00461720">
        <w:rPr>
          <w:rFonts w:asciiTheme="minorHAnsi" w:hAnsiTheme="minorHAnsi" w:cstheme="minorHAnsi"/>
        </w:rPr>
        <w:t xml:space="preserve"> zza biurka</w:t>
      </w:r>
      <w:r w:rsidRPr="00461720">
        <w:rPr>
          <w:rFonts w:asciiTheme="minorHAnsi" w:hAnsiTheme="minorHAnsi" w:cstheme="minorHAnsi"/>
        </w:rPr>
        <w:t xml:space="preserve"> w siedzibie </w:t>
      </w:r>
      <w:r w:rsidR="009371FD" w:rsidRPr="00461720">
        <w:rPr>
          <w:rFonts w:asciiTheme="minorHAnsi" w:hAnsiTheme="minorHAnsi" w:cstheme="minorHAnsi"/>
        </w:rPr>
        <w:t>Instytucji Kontrolującej</w:t>
      </w:r>
      <w:r w:rsidRPr="00461720">
        <w:rPr>
          <w:rFonts w:asciiTheme="minorHAnsi" w:hAnsiTheme="minorHAnsi" w:cstheme="minorHAnsi"/>
        </w:rPr>
        <w:t>, na podstawie uwi</w:t>
      </w:r>
      <w:r w:rsidR="00E2142D" w:rsidRPr="00461720">
        <w:rPr>
          <w:rFonts w:asciiTheme="minorHAnsi" w:hAnsiTheme="minorHAnsi" w:cstheme="minorHAnsi"/>
        </w:rPr>
        <w:t>erzytelnionych kopii dokumentów</w:t>
      </w:r>
      <w:r w:rsidR="00105DC9" w:rsidRPr="00461720">
        <w:rPr>
          <w:rFonts w:asciiTheme="minorHAnsi" w:hAnsiTheme="minorHAnsi" w:cstheme="minorHAnsi"/>
        </w:rPr>
        <w:t>.</w:t>
      </w:r>
      <w:bookmarkStart w:id="41" w:name="_Hlk73365843"/>
      <w:bookmarkEnd w:id="40"/>
    </w:p>
    <w:p w14:paraId="2F692724" w14:textId="173303C2" w:rsidR="00994965" w:rsidRPr="00461720" w:rsidRDefault="009371FD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>Kontrole na miejscu realizowane są na podstawie pisemnego upoważnienia do</w:t>
      </w:r>
      <w:r w:rsidR="00AE6048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>przeprowadzenia kontroli.</w:t>
      </w:r>
    </w:p>
    <w:p w14:paraId="16545C9A" w14:textId="4EED52E7" w:rsidR="00C51310" w:rsidRPr="00461720" w:rsidRDefault="00D007E1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 xml:space="preserve">Instytucja Kontrolująca </w:t>
      </w:r>
      <w:r w:rsidR="00B00C38" w:rsidRPr="00461720">
        <w:rPr>
          <w:rFonts w:asciiTheme="minorHAnsi" w:hAnsiTheme="minorHAnsi" w:cstheme="minorHAnsi"/>
        </w:rPr>
        <w:t>ma możliwość podjęcia kontro</w:t>
      </w:r>
      <w:r w:rsidR="00C51310" w:rsidRPr="00461720">
        <w:rPr>
          <w:rFonts w:asciiTheme="minorHAnsi" w:hAnsiTheme="minorHAnsi" w:cstheme="minorHAnsi"/>
        </w:rPr>
        <w:t xml:space="preserve">li bez zawiadomienia wyłącznie </w:t>
      </w:r>
      <w:r w:rsidR="00743680">
        <w:rPr>
          <w:rFonts w:asciiTheme="minorHAnsi" w:hAnsiTheme="minorHAnsi" w:cstheme="minorHAnsi"/>
        </w:rPr>
        <w:br/>
      </w:r>
      <w:r w:rsidR="00B00C38" w:rsidRPr="00461720">
        <w:rPr>
          <w:rFonts w:asciiTheme="minorHAnsi" w:hAnsiTheme="minorHAnsi" w:cstheme="minorHAnsi"/>
        </w:rPr>
        <w:t>z ważnych powodów, których uzasadnienie powinno zostać przedstawione w notatce służbowej dołączonej do informacji</w:t>
      </w:r>
      <w:r w:rsidR="00CF69CD">
        <w:rPr>
          <w:rFonts w:asciiTheme="minorHAnsi" w:hAnsiTheme="minorHAnsi" w:cstheme="minorHAnsi"/>
        </w:rPr>
        <w:t xml:space="preserve"> pokontrolnej</w:t>
      </w:r>
      <w:r w:rsidR="00B00C38" w:rsidRPr="00461720">
        <w:rPr>
          <w:rFonts w:asciiTheme="minorHAnsi" w:hAnsiTheme="minorHAnsi" w:cstheme="minorHAnsi"/>
        </w:rPr>
        <w:t>.</w:t>
      </w:r>
    </w:p>
    <w:p w14:paraId="3E9FDBF0" w14:textId="2636168B" w:rsidR="00C51310" w:rsidRPr="00461720" w:rsidRDefault="00B00C38" w:rsidP="002C4ED0">
      <w:pPr>
        <w:pStyle w:val="ustp"/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>Kontrola na miejscu powinna być przeprowadzona z należytą starannością, wnikliwie oraz szybko, w sposób na</w:t>
      </w:r>
      <w:r w:rsidR="00994965" w:rsidRPr="00461720">
        <w:rPr>
          <w:rFonts w:asciiTheme="minorHAnsi" w:hAnsiTheme="minorHAnsi" w:cstheme="minorHAnsi"/>
        </w:rPr>
        <w:t xml:space="preserve">jmniej uciążliwy dla </w:t>
      </w:r>
      <w:r w:rsidR="004F463C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>, co do zasady w dni robocze w godzinach pracy</w:t>
      </w:r>
      <w:r w:rsidR="004F463C" w:rsidRPr="00461720">
        <w:rPr>
          <w:rFonts w:asciiTheme="minorHAnsi" w:hAnsiTheme="minorHAnsi" w:cstheme="minorHAnsi"/>
        </w:rPr>
        <w:t xml:space="preserve"> Pożyczkobiorcy</w:t>
      </w:r>
      <w:r w:rsidRPr="00461720">
        <w:rPr>
          <w:rFonts w:asciiTheme="minorHAnsi" w:hAnsiTheme="minorHAnsi" w:cstheme="minorHAnsi"/>
        </w:rPr>
        <w:t>.</w:t>
      </w:r>
    </w:p>
    <w:p w14:paraId="4CEE21A6" w14:textId="01924D00" w:rsidR="00C51310" w:rsidRPr="00461720" w:rsidRDefault="004F6C45" w:rsidP="002C4ED0">
      <w:pPr>
        <w:pStyle w:val="ustp"/>
        <w:numPr>
          <w:ilvl w:val="0"/>
          <w:numId w:val="36"/>
        </w:numPr>
        <w:spacing w:after="0" w:line="240" w:lineRule="auto"/>
        <w:ind w:left="284" w:hanging="425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>Kontrola jest przeprowadzana zgodnie z zasadami zapewniającymi bezstronność i</w:t>
      </w:r>
      <w:r w:rsidR="00AE6048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 xml:space="preserve">obiektywność, zgodnie z wewnętrznymi regulacjami </w:t>
      </w:r>
      <w:r w:rsidR="00CF69CD">
        <w:rPr>
          <w:rFonts w:asciiTheme="minorHAnsi" w:hAnsiTheme="minorHAnsi" w:cstheme="minorHAnsi"/>
        </w:rPr>
        <w:t>Instytucji Kontrolującej</w:t>
      </w:r>
      <w:r w:rsidRPr="00461720">
        <w:rPr>
          <w:rFonts w:asciiTheme="minorHAnsi" w:hAnsiTheme="minorHAnsi" w:cstheme="minorHAnsi"/>
        </w:rPr>
        <w:t>.</w:t>
      </w:r>
    </w:p>
    <w:p w14:paraId="6824BC2D" w14:textId="647FD0D4" w:rsidR="00C51310" w:rsidRPr="00461720" w:rsidRDefault="00B00C38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>Podczas pr</w:t>
      </w:r>
      <w:r w:rsidR="00C51310" w:rsidRPr="00461720">
        <w:rPr>
          <w:rFonts w:asciiTheme="minorHAnsi" w:hAnsiTheme="minorHAnsi" w:cstheme="minorHAnsi"/>
        </w:rPr>
        <w:t xml:space="preserve">zeprowadzania kontroli </w:t>
      </w:r>
      <w:r w:rsidR="00D007E1" w:rsidRPr="00461720">
        <w:rPr>
          <w:rFonts w:asciiTheme="minorHAnsi" w:hAnsiTheme="minorHAnsi" w:cstheme="minorHAnsi"/>
        </w:rPr>
        <w:t xml:space="preserve">Instytucja Kontrolująca </w:t>
      </w:r>
      <w:r w:rsidR="00C51310" w:rsidRPr="00461720">
        <w:rPr>
          <w:rFonts w:asciiTheme="minorHAnsi" w:hAnsiTheme="minorHAnsi" w:cstheme="minorHAnsi"/>
        </w:rPr>
        <w:t xml:space="preserve">jest </w:t>
      </w:r>
      <w:r w:rsidR="00D007E1" w:rsidRPr="00461720">
        <w:rPr>
          <w:rFonts w:asciiTheme="minorHAnsi" w:hAnsiTheme="minorHAnsi" w:cstheme="minorHAnsi"/>
        </w:rPr>
        <w:t xml:space="preserve">uprawniona </w:t>
      </w:r>
      <w:r w:rsidR="00C51310" w:rsidRPr="00461720">
        <w:rPr>
          <w:rFonts w:asciiTheme="minorHAnsi" w:hAnsiTheme="minorHAnsi" w:cstheme="minorHAnsi"/>
        </w:rPr>
        <w:t>podejmować</w:t>
      </w:r>
      <w:r w:rsidRPr="00461720">
        <w:rPr>
          <w:rFonts w:asciiTheme="minorHAnsi" w:hAnsiTheme="minorHAnsi" w:cstheme="minorHAnsi"/>
        </w:rPr>
        <w:t xml:space="preserve"> niezbędne działania w celu dokładnego wyjaśnienia kwestii</w:t>
      </w:r>
      <w:r w:rsidR="00C51310" w:rsidRPr="00461720">
        <w:rPr>
          <w:rFonts w:asciiTheme="minorHAnsi" w:hAnsiTheme="minorHAnsi" w:cstheme="minorHAnsi"/>
        </w:rPr>
        <w:t xml:space="preserve"> będących przedmiotem kontroli.</w:t>
      </w:r>
    </w:p>
    <w:p w14:paraId="05E96320" w14:textId="04460A48" w:rsidR="00C51310" w:rsidRPr="00461720" w:rsidRDefault="004F463C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 xml:space="preserve">Pożyczkobiorca </w:t>
      </w:r>
      <w:r w:rsidR="00C51310" w:rsidRPr="00461720">
        <w:rPr>
          <w:rFonts w:asciiTheme="minorHAnsi" w:hAnsiTheme="minorHAnsi" w:cstheme="minorHAnsi"/>
        </w:rPr>
        <w:t>jest uprawniony do</w:t>
      </w:r>
      <w:r w:rsidR="00B00C38" w:rsidRPr="00461720">
        <w:rPr>
          <w:rFonts w:asciiTheme="minorHAnsi" w:hAnsiTheme="minorHAnsi" w:cstheme="minorHAnsi"/>
        </w:rPr>
        <w:t xml:space="preserve"> czynnego udziału w kontroli, w tym </w:t>
      </w:r>
      <w:r w:rsidR="00C51310" w:rsidRPr="00461720">
        <w:rPr>
          <w:rFonts w:asciiTheme="minorHAnsi" w:hAnsiTheme="minorHAnsi" w:cstheme="minorHAnsi"/>
        </w:rPr>
        <w:t xml:space="preserve">jest uprawniony do </w:t>
      </w:r>
      <w:r w:rsidR="00B00C38" w:rsidRPr="00461720">
        <w:rPr>
          <w:rFonts w:asciiTheme="minorHAnsi" w:hAnsiTheme="minorHAnsi" w:cstheme="minorHAnsi"/>
        </w:rPr>
        <w:t>składania wyjaśnień na bieżąco, a także przedstawienia zastrzeżeń lub</w:t>
      </w:r>
      <w:r w:rsidR="00AE6048" w:rsidRPr="00461720">
        <w:rPr>
          <w:rFonts w:asciiTheme="minorHAnsi" w:hAnsiTheme="minorHAnsi" w:cstheme="minorHAnsi"/>
        </w:rPr>
        <w:t> </w:t>
      </w:r>
      <w:r w:rsidR="00B00C38" w:rsidRPr="00461720">
        <w:rPr>
          <w:rFonts w:asciiTheme="minorHAnsi" w:hAnsiTheme="minorHAnsi" w:cstheme="minorHAnsi"/>
        </w:rPr>
        <w:t>złożenia wyjaśnień po zakończeniu kontroli</w:t>
      </w:r>
      <w:r w:rsidR="00107BB3">
        <w:rPr>
          <w:rFonts w:asciiTheme="minorHAnsi" w:hAnsiTheme="minorHAnsi" w:cstheme="minorHAnsi"/>
        </w:rPr>
        <w:t>,</w:t>
      </w:r>
      <w:r w:rsidR="00B00C38" w:rsidRPr="00461720">
        <w:rPr>
          <w:rFonts w:asciiTheme="minorHAnsi" w:hAnsiTheme="minorHAnsi" w:cstheme="minorHAnsi"/>
        </w:rPr>
        <w:t xml:space="preserve"> a bezpośrednio przed sporządzeniem pisemnej informacji </w:t>
      </w:r>
      <w:r w:rsidR="00973321" w:rsidRPr="00461720">
        <w:rPr>
          <w:rFonts w:asciiTheme="minorHAnsi" w:hAnsiTheme="minorHAnsi" w:cstheme="minorHAnsi"/>
        </w:rPr>
        <w:t>pokontrolnej</w:t>
      </w:r>
      <w:r w:rsidR="00B00C38" w:rsidRPr="00461720">
        <w:rPr>
          <w:rFonts w:asciiTheme="minorHAnsi" w:hAnsiTheme="minorHAnsi" w:cstheme="minorHAnsi"/>
        </w:rPr>
        <w:t>.</w:t>
      </w:r>
    </w:p>
    <w:p w14:paraId="577C220C" w14:textId="1E7973A2" w:rsidR="00C51310" w:rsidRPr="004749CE" w:rsidRDefault="00B00C38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>Wnioski z kontroli powinny znajdować odzwierciedlenie w zebranych podczas kontroli dokumentach or</w:t>
      </w:r>
      <w:r w:rsidR="00C51310" w:rsidRPr="00461720">
        <w:rPr>
          <w:rFonts w:asciiTheme="minorHAnsi" w:hAnsiTheme="minorHAnsi" w:cstheme="minorHAnsi"/>
        </w:rPr>
        <w:t xml:space="preserve">az złożonych przez </w:t>
      </w:r>
      <w:r w:rsidR="004F463C" w:rsidRPr="00461720">
        <w:rPr>
          <w:rFonts w:asciiTheme="minorHAnsi" w:hAnsiTheme="minorHAnsi" w:cstheme="minorHAnsi"/>
        </w:rPr>
        <w:t xml:space="preserve">Pożyczkobiorcę </w:t>
      </w:r>
      <w:r w:rsidRPr="00461720">
        <w:rPr>
          <w:rFonts w:asciiTheme="minorHAnsi" w:hAnsiTheme="minorHAnsi" w:cstheme="minorHAnsi"/>
        </w:rPr>
        <w:t>wyjaśnieniach</w:t>
      </w:r>
      <w:r w:rsidR="00C51310" w:rsidRPr="00461720">
        <w:rPr>
          <w:rFonts w:asciiTheme="minorHAnsi" w:hAnsiTheme="minorHAnsi" w:cstheme="minorHAnsi"/>
        </w:rPr>
        <w:t>.</w:t>
      </w:r>
    </w:p>
    <w:p w14:paraId="3A207615" w14:textId="4E056136" w:rsidR="004749CE" w:rsidRPr="00461720" w:rsidRDefault="004749CE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Instytucja Kontrolująca przygotowuje informację pokontrolną wraz z ewentualnymi zaleceniami pokontrolnymi, którą przekazuje do podpisu Pożyczkobiorcy. Z</w:t>
      </w:r>
      <w:r w:rsidRPr="00461720">
        <w:rPr>
          <w:rFonts w:asciiTheme="minorHAnsi" w:hAnsiTheme="minorHAnsi" w:cstheme="minorHAnsi"/>
        </w:rPr>
        <w:t>alecenia pokontrolne powinny zawierać terminy ich realizacji.</w:t>
      </w:r>
    </w:p>
    <w:p w14:paraId="7DB9B9F6" w14:textId="6E6709A5" w:rsidR="004749CE" w:rsidRPr="004749CE" w:rsidRDefault="004749CE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Pożyczkobiorca ma prawo zgłoszenia pisemnych zastrzeżeń i wyjaśnień do informacji pokontrolnej w terminie wskazanym przez Instytucję Kontrolującą. </w:t>
      </w:r>
    </w:p>
    <w:p w14:paraId="53CE85D5" w14:textId="28EEA9EA" w:rsidR="00C51310" w:rsidRPr="00461720" w:rsidRDefault="00B00C38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 xml:space="preserve">Odmowa podpisania informacji pokontrolnej nie jest powodem do wstrzymania </w:t>
      </w:r>
      <w:r w:rsidR="004749CE">
        <w:rPr>
          <w:rFonts w:asciiTheme="minorHAnsi" w:hAnsiTheme="minorHAnsi" w:cstheme="minorHAnsi"/>
        </w:rPr>
        <w:t>wykonania</w:t>
      </w:r>
      <w:r w:rsidR="004749CE" w:rsidRPr="00461720">
        <w:rPr>
          <w:rFonts w:asciiTheme="minorHAnsi" w:hAnsiTheme="minorHAnsi" w:cstheme="minorHAnsi"/>
        </w:rPr>
        <w:t xml:space="preserve"> </w:t>
      </w:r>
      <w:r w:rsidRPr="00461720">
        <w:rPr>
          <w:rFonts w:asciiTheme="minorHAnsi" w:hAnsiTheme="minorHAnsi" w:cstheme="minorHAnsi"/>
        </w:rPr>
        <w:t>zaleceń pokontrolny</w:t>
      </w:r>
      <w:r w:rsidR="00C51310" w:rsidRPr="00461720">
        <w:rPr>
          <w:rFonts w:asciiTheme="minorHAnsi" w:hAnsiTheme="minorHAnsi" w:cstheme="minorHAnsi"/>
        </w:rPr>
        <w:t>ch.</w:t>
      </w:r>
    </w:p>
    <w:p w14:paraId="3B32297E" w14:textId="77777777" w:rsidR="00F9490A" w:rsidRPr="00F9490A" w:rsidRDefault="00D007E1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 w:rsidRPr="00461720">
        <w:rPr>
          <w:rFonts w:asciiTheme="minorHAnsi" w:hAnsiTheme="minorHAnsi" w:cstheme="minorHAnsi"/>
        </w:rPr>
        <w:t xml:space="preserve">Instytucja Kontrolująca </w:t>
      </w:r>
      <w:r w:rsidR="004F6C45" w:rsidRPr="00461720">
        <w:rPr>
          <w:rFonts w:asciiTheme="minorHAnsi" w:hAnsiTheme="minorHAnsi" w:cstheme="minorHAnsi"/>
        </w:rPr>
        <w:t xml:space="preserve">dokonywać będzie weryfikacji poprawności realizacji wydanych zaleceń pokontrolnych. Dopuszczalną formą weryfikacji jest również </w:t>
      </w:r>
      <w:r w:rsidR="00E56D1F" w:rsidRPr="00461720">
        <w:rPr>
          <w:rFonts w:asciiTheme="minorHAnsi" w:hAnsiTheme="minorHAnsi" w:cstheme="minorHAnsi"/>
        </w:rPr>
        <w:t>ponowna</w:t>
      </w:r>
      <w:r w:rsidR="004F6C45" w:rsidRPr="00461720">
        <w:rPr>
          <w:rFonts w:asciiTheme="minorHAnsi" w:hAnsiTheme="minorHAnsi" w:cstheme="minorHAnsi"/>
        </w:rPr>
        <w:t xml:space="preserve"> kontrola.</w:t>
      </w:r>
      <w:r w:rsidR="004F6C45" w:rsidRPr="00461720">
        <w:rPr>
          <w:rFonts w:asciiTheme="minorHAnsi" w:eastAsia="Times New Roman" w:hAnsiTheme="minorHAnsi" w:cstheme="minorHAnsi"/>
        </w:rPr>
        <w:t xml:space="preserve"> </w:t>
      </w:r>
      <w:r w:rsidR="00183237" w:rsidRPr="00461720">
        <w:rPr>
          <w:rFonts w:asciiTheme="minorHAnsi" w:eastAsia="Times New Roman" w:hAnsiTheme="minorHAnsi" w:cstheme="minorHAnsi"/>
        </w:rPr>
        <w:t xml:space="preserve">Wyboru sposobu prowadzenia weryfikacji realizacji wydanych zaleceń pokontrolnych dokonuje </w:t>
      </w:r>
      <w:r w:rsidRPr="00461720">
        <w:rPr>
          <w:rFonts w:asciiTheme="minorHAnsi" w:eastAsia="Times New Roman" w:hAnsiTheme="minorHAnsi" w:cstheme="minorHAnsi"/>
        </w:rPr>
        <w:t>Instytucja Kontrolująca</w:t>
      </w:r>
      <w:r w:rsidR="00183237" w:rsidRPr="00461720">
        <w:rPr>
          <w:rFonts w:asciiTheme="minorHAnsi" w:eastAsia="Times New Roman" w:hAnsiTheme="minorHAnsi" w:cstheme="minorHAnsi"/>
        </w:rPr>
        <w:t>.</w:t>
      </w:r>
      <w:bookmarkEnd w:id="38"/>
      <w:bookmarkEnd w:id="41"/>
    </w:p>
    <w:p w14:paraId="5640F140" w14:textId="1DA78264" w:rsidR="00F9490A" w:rsidRPr="00F9490A" w:rsidRDefault="00F9490A" w:rsidP="002C4ED0">
      <w:pPr>
        <w:pStyle w:val="ustp"/>
        <w:numPr>
          <w:ilvl w:val="0"/>
          <w:numId w:val="36"/>
        </w:numPr>
        <w:spacing w:after="0" w:line="240" w:lineRule="auto"/>
        <w:ind w:left="284" w:hanging="436"/>
        <w:jc w:val="both"/>
        <w:rPr>
          <w:rFonts w:asciiTheme="minorHAnsi" w:hAnsiTheme="minorHAnsi" w:cstheme="minorHAnsi"/>
          <w:b/>
        </w:rPr>
      </w:pPr>
      <w:r w:rsidRPr="00F9490A">
        <w:rPr>
          <w:rFonts w:asciiTheme="minorHAnsi" w:hAnsiTheme="minorHAnsi" w:cstheme="minorHAnsi"/>
        </w:rPr>
        <w:t xml:space="preserve">Pożyczkobiorca jest zobowiązany do przekazywania Pożyczkodawcy, w terminie 7 dni roboczych od ich otrzymania, kopii informacji o wynikach przeprowadzonych kontroli </w:t>
      </w:r>
      <w:r w:rsidR="00743680">
        <w:rPr>
          <w:rFonts w:asciiTheme="minorHAnsi" w:hAnsiTheme="minorHAnsi" w:cstheme="minorHAnsi"/>
        </w:rPr>
        <w:br/>
      </w:r>
      <w:r w:rsidRPr="00F9490A">
        <w:rPr>
          <w:rFonts w:asciiTheme="minorHAnsi" w:hAnsiTheme="minorHAnsi" w:cstheme="minorHAnsi"/>
        </w:rPr>
        <w:t>i audytów innych niż Pożyczkodawca Instytucji Kontrolujących</w:t>
      </w:r>
      <w:r w:rsidR="000A0E38">
        <w:rPr>
          <w:rFonts w:asciiTheme="minorHAnsi" w:hAnsiTheme="minorHAnsi" w:cstheme="minorHAnsi"/>
        </w:rPr>
        <w:t xml:space="preserve"> w zakresie dotyczącym realizacji Przedsięwzięcia</w:t>
      </w:r>
      <w:r w:rsidR="000A0E38" w:rsidRPr="000A0E38">
        <w:rPr>
          <w:rFonts w:asciiTheme="minorHAnsi" w:hAnsiTheme="minorHAnsi" w:cstheme="minorHAnsi"/>
        </w:rPr>
        <w:t xml:space="preserve"> </w:t>
      </w:r>
      <w:r w:rsidR="000A0E38" w:rsidRPr="00461720">
        <w:rPr>
          <w:rFonts w:asciiTheme="minorHAnsi" w:hAnsiTheme="minorHAnsi" w:cstheme="minorHAnsi"/>
        </w:rPr>
        <w:t>finansowanego ze środków Pożyczki</w:t>
      </w:r>
      <w:r w:rsidRPr="00F9490A">
        <w:rPr>
          <w:rFonts w:asciiTheme="minorHAnsi" w:hAnsiTheme="minorHAnsi" w:cstheme="minorHAnsi"/>
        </w:rPr>
        <w:t>. Pożyczkobiorca jest również zobowiązany do informowania Pożyczkodawcy o sporządzonych wyjaśnieniach oraz do przekazywania informacji na temat wykonania zaleceń pokontrolnych.</w:t>
      </w:r>
      <w:r w:rsidR="000A0E38">
        <w:rPr>
          <w:rFonts w:asciiTheme="minorHAnsi" w:hAnsiTheme="minorHAnsi" w:cstheme="minorHAnsi"/>
        </w:rPr>
        <w:t xml:space="preserve"> </w:t>
      </w:r>
    </w:p>
    <w:bookmarkEnd w:id="39"/>
    <w:p w14:paraId="5E4F994D" w14:textId="77777777" w:rsidR="000E4F02" w:rsidRPr="00461720" w:rsidRDefault="000E4F02" w:rsidP="000E4F02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6BC8573A" w14:textId="17372AA3" w:rsidR="009856A7" w:rsidRPr="00F137D8" w:rsidRDefault="009856A7" w:rsidP="002C4ED0">
      <w:pPr>
        <w:pStyle w:val="paragraf"/>
        <w:numPr>
          <w:ilvl w:val="0"/>
          <w:numId w:val="49"/>
        </w:numPr>
        <w:spacing w:before="0" w:line="240" w:lineRule="auto"/>
        <w:ind w:left="426"/>
        <w:jc w:val="center"/>
        <w:rPr>
          <w:rFonts w:asciiTheme="minorHAnsi" w:hAnsiTheme="minorHAnsi" w:cstheme="minorHAnsi"/>
          <w:b/>
          <w:bCs/>
        </w:rPr>
      </w:pPr>
      <w:bookmarkStart w:id="42" w:name="_Toc75352985"/>
      <w:bookmarkStart w:id="43" w:name="_Toc135751681"/>
      <w:r w:rsidRPr="00F137D8">
        <w:rPr>
          <w:rFonts w:asciiTheme="minorHAnsi" w:hAnsiTheme="minorHAnsi" w:cstheme="minorHAnsi"/>
          <w:b/>
          <w:bCs/>
        </w:rPr>
        <w:lastRenderedPageBreak/>
        <w:t>ARCHIWIZACJA I PRZECHOWYWANIE DOKUMENTÓW</w:t>
      </w:r>
      <w:bookmarkEnd w:id="42"/>
      <w:bookmarkEnd w:id="43"/>
    </w:p>
    <w:p w14:paraId="7097036E" w14:textId="77777777" w:rsidR="00983683" w:rsidRDefault="00494B13" w:rsidP="002C4ED0">
      <w:pPr>
        <w:pStyle w:val="ustp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Pożyczkobiorca zobowiązuje</w:t>
      </w:r>
      <w:r w:rsidR="009856A7" w:rsidRPr="00461720">
        <w:rPr>
          <w:rFonts w:asciiTheme="minorHAnsi" w:hAnsiTheme="minorHAnsi" w:cstheme="minorHAnsi"/>
        </w:rPr>
        <w:t xml:space="preserve"> się do przechowywania, z</w:t>
      </w:r>
      <w:r w:rsidR="00897B4C" w:rsidRPr="00461720">
        <w:rPr>
          <w:rFonts w:asciiTheme="minorHAnsi" w:hAnsiTheme="minorHAnsi" w:cstheme="minorHAnsi"/>
        </w:rPr>
        <w:t>godnie z przepisami prawa</w:t>
      </w:r>
      <w:r w:rsidR="009856A7" w:rsidRPr="00461720">
        <w:rPr>
          <w:rFonts w:asciiTheme="minorHAnsi" w:hAnsiTheme="minorHAnsi" w:cstheme="minorHAnsi"/>
        </w:rPr>
        <w:t xml:space="preserve"> i</w:t>
      </w:r>
      <w:r w:rsidR="00140866" w:rsidRPr="00461720">
        <w:rPr>
          <w:rFonts w:asciiTheme="minorHAnsi" w:hAnsiTheme="minorHAnsi" w:cstheme="minorHAnsi"/>
        </w:rPr>
        <w:t> </w:t>
      </w:r>
      <w:r w:rsidR="009856A7" w:rsidRPr="00461720">
        <w:rPr>
          <w:rFonts w:asciiTheme="minorHAnsi" w:hAnsiTheme="minorHAnsi" w:cstheme="minorHAnsi"/>
        </w:rPr>
        <w:t>z</w:t>
      </w:r>
      <w:r w:rsidR="00140866" w:rsidRPr="00461720">
        <w:rPr>
          <w:rFonts w:asciiTheme="minorHAnsi" w:hAnsiTheme="minorHAnsi" w:cstheme="minorHAnsi"/>
        </w:rPr>
        <w:t> </w:t>
      </w:r>
      <w:r w:rsidR="009856A7" w:rsidRPr="00461720">
        <w:rPr>
          <w:rFonts w:asciiTheme="minorHAnsi" w:hAnsiTheme="minorHAnsi" w:cstheme="minorHAnsi"/>
        </w:rPr>
        <w:t>zachowaniem z</w:t>
      </w:r>
      <w:r w:rsidR="00897B4C" w:rsidRPr="00461720">
        <w:rPr>
          <w:rFonts w:asciiTheme="minorHAnsi" w:hAnsiTheme="minorHAnsi" w:cstheme="minorHAnsi"/>
        </w:rPr>
        <w:t>asad bezpieczeństwa, wszelkiej d</w:t>
      </w:r>
      <w:r w:rsidR="009856A7" w:rsidRPr="00461720">
        <w:rPr>
          <w:rFonts w:asciiTheme="minorHAnsi" w:hAnsiTheme="minorHAnsi" w:cstheme="minorHAnsi"/>
        </w:rPr>
        <w:t>okumentacji związanej z</w:t>
      </w:r>
      <w:r w:rsidR="00140866" w:rsidRPr="00461720">
        <w:rPr>
          <w:rFonts w:asciiTheme="minorHAnsi" w:hAnsiTheme="minorHAnsi" w:cstheme="minorHAnsi"/>
        </w:rPr>
        <w:t> </w:t>
      </w:r>
      <w:r w:rsidR="00132994" w:rsidRPr="00461720">
        <w:rPr>
          <w:rFonts w:asciiTheme="minorHAnsi" w:hAnsiTheme="minorHAnsi" w:cstheme="minorHAnsi"/>
        </w:rPr>
        <w:t xml:space="preserve">wykorzystaniem środków Pożyczki </w:t>
      </w:r>
      <w:r w:rsidR="009D01A9" w:rsidRPr="00461720">
        <w:rPr>
          <w:rFonts w:asciiTheme="minorHAnsi" w:hAnsiTheme="minorHAnsi" w:cstheme="minorHAnsi"/>
        </w:rPr>
        <w:t xml:space="preserve">w czasie obowiązywania Umowy, jak i w okresie </w:t>
      </w:r>
      <w:r w:rsidR="0044174C">
        <w:rPr>
          <w:rFonts w:asciiTheme="minorHAnsi" w:hAnsiTheme="minorHAnsi" w:cstheme="minorHAnsi"/>
        </w:rPr>
        <w:t>10</w:t>
      </w:r>
      <w:r w:rsidR="0044174C" w:rsidRPr="00461720">
        <w:rPr>
          <w:rFonts w:asciiTheme="minorHAnsi" w:hAnsiTheme="minorHAnsi" w:cstheme="minorHAnsi"/>
        </w:rPr>
        <w:t xml:space="preserve"> </w:t>
      </w:r>
      <w:r w:rsidR="009D01A9" w:rsidRPr="00461720">
        <w:rPr>
          <w:rFonts w:asciiTheme="minorHAnsi" w:hAnsiTheme="minorHAnsi" w:cstheme="minorHAnsi"/>
        </w:rPr>
        <w:t>lat od daty jej rozwiązania</w:t>
      </w:r>
      <w:r w:rsidR="0044174C">
        <w:rPr>
          <w:rFonts w:asciiTheme="minorHAnsi" w:hAnsiTheme="minorHAnsi" w:cstheme="minorHAnsi"/>
        </w:rPr>
        <w:t xml:space="preserve">, </w:t>
      </w:r>
      <w:r w:rsidR="009D01A9" w:rsidRPr="00461720">
        <w:rPr>
          <w:rFonts w:asciiTheme="minorHAnsi" w:hAnsiTheme="minorHAnsi" w:cstheme="minorHAnsi"/>
        </w:rPr>
        <w:t>zakończenia</w:t>
      </w:r>
      <w:r w:rsidR="0044174C">
        <w:rPr>
          <w:rFonts w:asciiTheme="minorHAnsi" w:hAnsiTheme="minorHAnsi" w:cstheme="minorHAnsi"/>
        </w:rPr>
        <w:t xml:space="preserve"> lub wygaśnięcia</w:t>
      </w:r>
      <w:r w:rsidR="009D01A9" w:rsidRPr="00461720">
        <w:rPr>
          <w:rFonts w:asciiTheme="minorHAnsi" w:hAnsiTheme="minorHAnsi" w:cstheme="minorHAnsi"/>
        </w:rPr>
        <w:t xml:space="preserve"> </w:t>
      </w:r>
      <w:r w:rsidR="009856A7" w:rsidRPr="00461720">
        <w:rPr>
          <w:rFonts w:asciiTheme="minorHAnsi" w:hAnsiTheme="minorHAnsi" w:cstheme="minorHAnsi"/>
        </w:rPr>
        <w:t>(„</w:t>
      </w:r>
      <w:r w:rsidR="009856A7" w:rsidRPr="00461720">
        <w:rPr>
          <w:rFonts w:asciiTheme="minorHAnsi" w:hAnsiTheme="minorHAnsi" w:cstheme="minorHAnsi"/>
          <w:bCs/>
        </w:rPr>
        <w:t>Termin Przechowywania</w:t>
      </w:r>
      <w:r w:rsidR="009856A7" w:rsidRPr="00461720">
        <w:rPr>
          <w:rFonts w:asciiTheme="minorHAnsi" w:hAnsiTheme="minorHAnsi" w:cstheme="minorHAnsi"/>
        </w:rPr>
        <w:t>”)</w:t>
      </w:r>
      <w:r w:rsidR="00F656CA" w:rsidRPr="00461720">
        <w:rPr>
          <w:rFonts w:asciiTheme="minorHAnsi" w:hAnsiTheme="minorHAnsi" w:cstheme="minorHAnsi"/>
        </w:rPr>
        <w:t>,</w:t>
      </w:r>
      <w:r w:rsidR="009856A7" w:rsidRPr="00461720">
        <w:rPr>
          <w:rFonts w:asciiTheme="minorHAnsi" w:hAnsiTheme="minorHAnsi" w:cstheme="minorHAnsi"/>
        </w:rPr>
        <w:t xml:space="preserve"> w</w:t>
      </w:r>
      <w:r w:rsidR="00751D75" w:rsidRPr="00461720">
        <w:rPr>
          <w:rFonts w:asciiTheme="minorHAnsi" w:hAnsiTheme="minorHAnsi" w:cstheme="minorHAnsi"/>
        </w:rPr>
        <w:t> </w:t>
      </w:r>
      <w:r w:rsidR="009856A7" w:rsidRPr="00461720">
        <w:rPr>
          <w:rFonts w:asciiTheme="minorHAnsi" w:hAnsiTheme="minorHAnsi" w:cstheme="minorHAnsi"/>
        </w:rPr>
        <w:t>szczególności: Umowy,</w:t>
      </w:r>
      <w:r w:rsidR="00F91261" w:rsidRPr="00461720">
        <w:rPr>
          <w:rFonts w:asciiTheme="minorHAnsi" w:hAnsiTheme="minorHAnsi" w:cstheme="minorHAnsi"/>
        </w:rPr>
        <w:t xml:space="preserve"> kopii Wniosku o Pożyczkę,</w:t>
      </w:r>
      <w:r w:rsidR="009856A7" w:rsidRPr="00461720">
        <w:rPr>
          <w:rFonts w:asciiTheme="minorHAnsi" w:hAnsiTheme="minorHAnsi" w:cstheme="minorHAnsi"/>
        </w:rPr>
        <w:t xml:space="preserve"> </w:t>
      </w:r>
      <w:r w:rsidR="00F91261" w:rsidRPr="00461720">
        <w:rPr>
          <w:rFonts w:asciiTheme="minorHAnsi" w:hAnsiTheme="minorHAnsi" w:cstheme="minorHAnsi"/>
        </w:rPr>
        <w:t>Harmonogram</w:t>
      </w:r>
      <w:r w:rsidR="00CB14C0" w:rsidRPr="00461720">
        <w:rPr>
          <w:rFonts w:asciiTheme="minorHAnsi" w:hAnsiTheme="minorHAnsi" w:cstheme="minorHAnsi"/>
        </w:rPr>
        <w:t>ów</w:t>
      </w:r>
      <w:r w:rsidR="00F91261" w:rsidRPr="00461720">
        <w:rPr>
          <w:rFonts w:asciiTheme="minorHAnsi" w:hAnsiTheme="minorHAnsi" w:cstheme="minorHAnsi"/>
        </w:rPr>
        <w:t xml:space="preserve"> Spłat</w:t>
      </w:r>
      <w:r w:rsidR="00897B4C" w:rsidRPr="00461720">
        <w:rPr>
          <w:rFonts w:asciiTheme="minorHAnsi" w:hAnsiTheme="minorHAnsi" w:cstheme="minorHAnsi"/>
        </w:rPr>
        <w:t xml:space="preserve"> </w:t>
      </w:r>
      <w:r w:rsidR="00105DC9" w:rsidRPr="00461720">
        <w:rPr>
          <w:rFonts w:asciiTheme="minorHAnsi" w:hAnsiTheme="minorHAnsi" w:cstheme="minorHAnsi"/>
        </w:rPr>
        <w:t xml:space="preserve">oraz </w:t>
      </w:r>
      <w:r w:rsidR="00127703" w:rsidRPr="00461720">
        <w:rPr>
          <w:rFonts w:asciiTheme="minorHAnsi" w:hAnsiTheme="minorHAnsi" w:cstheme="minorHAnsi"/>
        </w:rPr>
        <w:t xml:space="preserve">pozostałej </w:t>
      </w:r>
      <w:r w:rsidR="00897B4C" w:rsidRPr="00461720">
        <w:rPr>
          <w:rFonts w:asciiTheme="minorHAnsi" w:hAnsiTheme="minorHAnsi" w:cstheme="minorHAnsi"/>
        </w:rPr>
        <w:t>Dokumentacji Przedsięwzięcia.</w:t>
      </w:r>
    </w:p>
    <w:p w14:paraId="610AE010" w14:textId="77777777" w:rsidR="00983683" w:rsidRDefault="009856A7" w:rsidP="002C4ED0">
      <w:pPr>
        <w:pStyle w:val="ustp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83683">
        <w:rPr>
          <w:rFonts w:asciiTheme="minorHAnsi" w:hAnsiTheme="minorHAnsi" w:cstheme="minorHAnsi"/>
        </w:rPr>
        <w:t>Dokumenty</w:t>
      </w:r>
      <w:r w:rsidR="00897B4C" w:rsidRPr="00983683">
        <w:rPr>
          <w:rFonts w:asciiTheme="minorHAnsi" w:hAnsiTheme="minorHAnsi" w:cstheme="minorHAnsi"/>
        </w:rPr>
        <w:t>, o których mowa w ust</w:t>
      </w:r>
      <w:r w:rsidR="00851210" w:rsidRPr="00983683">
        <w:rPr>
          <w:rFonts w:asciiTheme="minorHAnsi" w:hAnsiTheme="minorHAnsi" w:cstheme="minorHAnsi"/>
        </w:rPr>
        <w:t>.</w:t>
      </w:r>
      <w:r w:rsidR="00897B4C" w:rsidRPr="00983683">
        <w:rPr>
          <w:rFonts w:asciiTheme="minorHAnsi" w:hAnsiTheme="minorHAnsi" w:cstheme="minorHAnsi"/>
        </w:rPr>
        <w:t xml:space="preserve"> 1 powyżej</w:t>
      </w:r>
      <w:r w:rsidR="00F31644" w:rsidRPr="00983683">
        <w:rPr>
          <w:rFonts w:asciiTheme="minorHAnsi" w:hAnsiTheme="minorHAnsi" w:cstheme="minorHAnsi"/>
        </w:rPr>
        <w:t>,</w:t>
      </w:r>
      <w:r w:rsidRPr="00983683">
        <w:rPr>
          <w:rFonts w:asciiTheme="minorHAnsi" w:hAnsiTheme="minorHAnsi" w:cstheme="minorHAnsi"/>
        </w:rPr>
        <w:t xml:space="preserve"> przechowuje się w formie oryginałów albo, gdy oryginały nie </w:t>
      </w:r>
      <w:r w:rsidR="00132994" w:rsidRPr="00983683">
        <w:rPr>
          <w:rFonts w:asciiTheme="minorHAnsi" w:hAnsiTheme="minorHAnsi" w:cstheme="minorHAnsi"/>
        </w:rPr>
        <w:t xml:space="preserve">pozostają w posiadaniu </w:t>
      </w:r>
      <w:r w:rsidR="004F463C" w:rsidRPr="00983683">
        <w:rPr>
          <w:rFonts w:asciiTheme="minorHAnsi" w:hAnsiTheme="minorHAnsi" w:cstheme="minorHAnsi"/>
        </w:rPr>
        <w:t>Pożyczkobiorcy</w:t>
      </w:r>
      <w:r w:rsidRPr="00983683">
        <w:rPr>
          <w:rFonts w:asciiTheme="minorHAnsi" w:hAnsiTheme="minorHAnsi" w:cstheme="minorHAnsi"/>
        </w:rPr>
        <w:t>, kopii poświadczonych za zgodność z oryginałem na powszechnie uznawanych nośnikach danych. Dokumentacja stworzona i istniejąca wyłącznie w formie elektronicznej będzie przechowywana na powszechnie uznawanych nośnikach danych.</w:t>
      </w:r>
      <w:r w:rsidR="00A119A1" w:rsidRPr="00983683">
        <w:rPr>
          <w:rFonts w:asciiTheme="minorHAnsi" w:hAnsiTheme="minorHAnsi" w:cstheme="minorHAnsi"/>
        </w:rPr>
        <w:t xml:space="preserve"> Dokumenty powyższe należy przechowywać </w:t>
      </w:r>
      <w:r w:rsidR="00A119A1" w:rsidRPr="00983683">
        <w:rPr>
          <w:rFonts w:asciiTheme="minorHAnsi" w:hAnsiTheme="minorHAnsi" w:cstheme="minorHAnsi"/>
          <w:iCs/>
        </w:rPr>
        <w:t xml:space="preserve">w sposób gwarantujący należyte bezpieczeństwo informacji danych. </w:t>
      </w:r>
    </w:p>
    <w:p w14:paraId="1F8EA514" w14:textId="77777777" w:rsidR="00983683" w:rsidRDefault="004F463C" w:rsidP="002C4ED0">
      <w:pPr>
        <w:pStyle w:val="ustp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83683">
        <w:rPr>
          <w:rFonts w:asciiTheme="minorHAnsi" w:hAnsiTheme="minorHAnsi" w:cstheme="minorHAnsi"/>
        </w:rPr>
        <w:t xml:space="preserve">Pożyczkobiorca </w:t>
      </w:r>
      <w:r w:rsidR="00132994" w:rsidRPr="00983683">
        <w:rPr>
          <w:rFonts w:asciiTheme="minorHAnsi" w:hAnsiTheme="minorHAnsi" w:cstheme="minorHAnsi"/>
        </w:rPr>
        <w:t xml:space="preserve">poinformuje </w:t>
      </w:r>
      <w:r w:rsidR="0044174C" w:rsidRPr="00983683">
        <w:rPr>
          <w:rFonts w:asciiTheme="minorHAnsi" w:hAnsiTheme="minorHAnsi" w:cstheme="minorHAnsi"/>
        </w:rPr>
        <w:t>Pożyczkodawcę</w:t>
      </w:r>
      <w:r w:rsidR="00F02DA8" w:rsidRPr="00983683">
        <w:rPr>
          <w:rFonts w:asciiTheme="minorHAnsi" w:hAnsiTheme="minorHAnsi" w:cstheme="minorHAnsi"/>
        </w:rPr>
        <w:t xml:space="preserve"> </w:t>
      </w:r>
      <w:r w:rsidR="009856A7" w:rsidRPr="00983683">
        <w:rPr>
          <w:rFonts w:asciiTheme="minorHAnsi" w:hAnsiTheme="minorHAnsi" w:cstheme="minorHAnsi"/>
        </w:rPr>
        <w:t xml:space="preserve">na piśmie o miejscu przechowywania </w:t>
      </w:r>
      <w:r w:rsidR="00897B4C" w:rsidRPr="00983683">
        <w:rPr>
          <w:rFonts w:asciiTheme="minorHAnsi" w:hAnsiTheme="minorHAnsi" w:cstheme="minorHAnsi"/>
        </w:rPr>
        <w:t>ww.</w:t>
      </w:r>
      <w:r w:rsidR="00A0479D" w:rsidRPr="00983683">
        <w:rPr>
          <w:rFonts w:asciiTheme="minorHAnsi" w:hAnsiTheme="minorHAnsi" w:cstheme="minorHAnsi"/>
        </w:rPr>
        <w:t> </w:t>
      </w:r>
      <w:r w:rsidR="009856A7" w:rsidRPr="00983683">
        <w:rPr>
          <w:rFonts w:asciiTheme="minorHAnsi" w:hAnsiTheme="minorHAnsi" w:cstheme="minorHAnsi"/>
        </w:rPr>
        <w:t>dokumentacji</w:t>
      </w:r>
      <w:r w:rsidR="004763C6" w:rsidRPr="00983683">
        <w:rPr>
          <w:rFonts w:asciiTheme="minorHAnsi" w:hAnsiTheme="minorHAnsi" w:cstheme="minorHAnsi"/>
        </w:rPr>
        <w:t xml:space="preserve"> na każde pisemne żądanie </w:t>
      </w:r>
      <w:r w:rsidR="0044174C" w:rsidRPr="00983683">
        <w:rPr>
          <w:rFonts w:asciiTheme="minorHAnsi" w:hAnsiTheme="minorHAnsi" w:cstheme="minorHAnsi"/>
        </w:rPr>
        <w:t>Pożyczkodawcy</w:t>
      </w:r>
      <w:r w:rsidR="004763C6" w:rsidRPr="00983683">
        <w:rPr>
          <w:rFonts w:asciiTheme="minorHAnsi" w:hAnsiTheme="minorHAnsi" w:cstheme="minorHAnsi"/>
        </w:rPr>
        <w:t>, w terminie określonym w żądaniu, każdorazowo nie krótszym niż 3 Dni Robocze</w:t>
      </w:r>
      <w:r w:rsidR="009856A7" w:rsidRPr="00983683">
        <w:rPr>
          <w:rFonts w:asciiTheme="minorHAnsi" w:hAnsiTheme="minorHAnsi" w:cstheme="minorHAnsi"/>
        </w:rPr>
        <w:t>. W przypadku zawieszenia, zaprzestania</w:t>
      </w:r>
      <w:r w:rsidR="00132994" w:rsidRPr="00983683">
        <w:rPr>
          <w:rFonts w:asciiTheme="minorHAnsi" w:hAnsiTheme="minorHAnsi" w:cstheme="minorHAnsi"/>
        </w:rPr>
        <w:t xml:space="preserve"> lub likwidacji przez </w:t>
      </w:r>
      <w:r w:rsidR="000E3DB4" w:rsidRPr="00983683">
        <w:rPr>
          <w:rFonts w:asciiTheme="minorHAnsi" w:hAnsiTheme="minorHAnsi" w:cstheme="minorHAnsi"/>
        </w:rPr>
        <w:t xml:space="preserve">Pożyczkobiorcę </w:t>
      </w:r>
      <w:r w:rsidR="00132994" w:rsidRPr="00983683">
        <w:rPr>
          <w:rFonts w:asciiTheme="minorHAnsi" w:hAnsiTheme="minorHAnsi" w:cstheme="minorHAnsi"/>
        </w:rPr>
        <w:t xml:space="preserve">działalności, </w:t>
      </w:r>
      <w:r w:rsidR="000E3DB4" w:rsidRPr="00983683">
        <w:rPr>
          <w:rFonts w:asciiTheme="minorHAnsi" w:hAnsiTheme="minorHAnsi" w:cstheme="minorHAnsi"/>
        </w:rPr>
        <w:t xml:space="preserve">Pożyczkobiorca </w:t>
      </w:r>
      <w:r w:rsidR="009856A7" w:rsidRPr="00983683">
        <w:rPr>
          <w:rFonts w:asciiTheme="minorHAnsi" w:hAnsiTheme="minorHAnsi" w:cstheme="minorHAnsi"/>
        </w:rPr>
        <w:t xml:space="preserve">zobowiązuje się do </w:t>
      </w:r>
      <w:r w:rsidR="00132994" w:rsidRPr="00983683">
        <w:rPr>
          <w:rFonts w:asciiTheme="minorHAnsi" w:hAnsiTheme="minorHAnsi" w:cstheme="minorHAnsi"/>
        </w:rPr>
        <w:t>poinformowania</w:t>
      </w:r>
      <w:r w:rsidR="009B1A87" w:rsidRPr="00983683">
        <w:rPr>
          <w:rFonts w:asciiTheme="minorHAnsi" w:hAnsiTheme="minorHAnsi" w:cstheme="minorHAnsi"/>
        </w:rPr>
        <w:t xml:space="preserve"> </w:t>
      </w:r>
      <w:r w:rsidR="0044174C" w:rsidRPr="00983683">
        <w:rPr>
          <w:rFonts w:asciiTheme="minorHAnsi" w:hAnsiTheme="minorHAnsi" w:cstheme="minorHAnsi"/>
        </w:rPr>
        <w:t xml:space="preserve">Pożyczkodawcę </w:t>
      </w:r>
      <w:r w:rsidR="009856A7" w:rsidRPr="00983683">
        <w:rPr>
          <w:rFonts w:asciiTheme="minorHAnsi" w:hAnsiTheme="minorHAnsi" w:cstheme="minorHAnsi"/>
        </w:rPr>
        <w:t xml:space="preserve">o </w:t>
      </w:r>
      <w:r w:rsidR="004763C6" w:rsidRPr="00983683">
        <w:rPr>
          <w:rFonts w:asciiTheme="minorHAnsi" w:hAnsiTheme="minorHAnsi" w:cstheme="minorHAnsi"/>
        </w:rPr>
        <w:t>miejscu</w:t>
      </w:r>
      <w:r w:rsidR="009856A7" w:rsidRPr="00983683">
        <w:rPr>
          <w:rFonts w:asciiTheme="minorHAnsi" w:hAnsiTheme="minorHAnsi" w:cstheme="minorHAnsi"/>
        </w:rPr>
        <w:t xml:space="preserve"> przechowywania dokumentów.</w:t>
      </w:r>
    </w:p>
    <w:p w14:paraId="21BB050A" w14:textId="5DF51E0C" w:rsidR="009856A7" w:rsidRPr="00983683" w:rsidRDefault="009856A7" w:rsidP="002C4ED0">
      <w:pPr>
        <w:pStyle w:val="ustp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83683">
        <w:rPr>
          <w:rFonts w:asciiTheme="minorHAnsi" w:hAnsiTheme="minorHAnsi" w:cstheme="minorHAnsi"/>
        </w:rPr>
        <w:t>W przypadku, gdy</w:t>
      </w:r>
      <w:r w:rsidR="00132994" w:rsidRPr="00983683">
        <w:rPr>
          <w:rFonts w:asciiTheme="minorHAnsi" w:hAnsiTheme="minorHAnsi" w:cstheme="minorHAnsi"/>
        </w:rPr>
        <w:t xml:space="preserve"> przepisy prawa nakładają na </w:t>
      </w:r>
      <w:r w:rsidR="000E3DB4" w:rsidRPr="00983683">
        <w:rPr>
          <w:rFonts w:asciiTheme="minorHAnsi" w:hAnsiTheme="minorHAnsi" w:cstheme="minorHAnsi"/>
        </w:rPr>
        <w:t xml:space="preserve">Pożyczkobiorcę </w:t>
      </w:r>
      <w:r w:rsidRPr="00983683">
        <w:rPr>
          <w:rFonts w:asciiTheme="minorHAnsi" w:hAnsiTheme="minorHAnsi" w:cstheme="minorHAnsi"/>
        </w:rPr>
        <w:t xml:space="preserve">inne terminy archiwizacji </w:t>
      </w:r>
      <w:r w:rsidR="000A0E38" w:rsidRPr="00983683">
        <w:rPr>
          <w:rFonts w:asciiTheme="minorHAnsi" w:hAnsiTheme="minorHAnsi" w:cstheme="minorHAnsi"/>
        </w:rPr>
        <w:br/>
      </w:r>
      <w:r w:rsidRPr="00983683">
        <w:rPr>
          <w:rFonts w:asciiTheme="minorHAnsi" w:hAnsiTheme="minorHAnsi" w:cstheme="minorHAnsi"/>
        </w:rPr>
        <w:t>i przechowywania dokumentacji,</w:t>
      </w:r>
      <w:r w:rsidR="00132994" w:rsidRPr="00983683">
        <w:rPr>
          <w:rFonts w:asciiTheme="minorHAnsi" w:hAnsiTheme="minorHAnsi" w:cstheme="minorHAnsi"/>
        </w:rPr>
        <w:t xml:space="preserve"> okresem obowiązującym </w:t>
      </w:r>
      <w:r w:rsidR="000E3DB4" w:rsidRPr="00983683">
        <w:rPr>
          <w:rFonts w:asciiTheme="minorHAnsi" w:hAnsiTheme="minorHAnsi" w:cstheme="minorHAnsi"/>
        </w:rPr>
        <w:t xml:space="preserve">Pożyczkobiorcę </w:t>
      </w:r>
      <w:r w:rsidRPr="00983683">
        <w:rPr>
          <w:rFonts w:asciiTheme="minorHAnsi" w:hAnsiTheme="minorHAnsi" w:cstheme="minorHAnsi"/>
        </w:rPr>
        <w:t xml:space="preserve">do przechowywania dokumentacji jest okres kończący się w </w:t>
      </w:r>
      <w:r w:rsidR="00132994" w:rsidRPr="00983683">
        <w:rPr>
          <w:rFonts w:asciiTheme="minorHAnsi" w:hAnsiTheme="minorHAnsi" w:cstheme="minorHAnsi"/>
        </w:rPr>
        <w:t>terminie późniejszym.</w:t>
      </w:r>
    </w:p>
    <w:p w14:paraId="424AE5EE" w14:textId="77777777" w:rsidR="009B1A87" w:rsidRPr="00461720" w:rsidRDefault="009B1A87" w:rsidP="009B1A87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1A655EB" w14:textId="2411D08B" w:rsidR="00100AB9" w:rsidRPr="00100AB9" w:rsidRDefault="006D534A" w:rsidP="002C4ED0">
      <w:pPr>
        <w:pStyle w:val="paragraf"/>
        <w:numPr>
          <w:ilvl w:val="0"/>
          <w:numId w:val="11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44" w:name="_Toc75352986"/>
      <w:bookmarkStart w:id="45" w:name="_Toc135751682"/>
      <w:r>
        <w:rPr>
          <w:rFonts w:asciiTheme="minorHAnsi" w:hAnsiTheme="minorHAnsi" w:cstheme="minorHAnsi"/>
          <w:b/>
          <w:bCs/>
        </w:rPr>
        <w:t xml:space="preserve"> </w:t>
      </w:r>
      <w:r w:rsidR="00100AB9" w:rsidRPr="00100AB9">
        <w:rPr>
          <w:rFonts w:asciiTheme="minorHAnsi" w:hAnsiTheme="minorHAnsi" w:cstheme="minorHAnsi"/>
          <w:b/>
          <w:bCs/>
        </w:rPr>
        <w:t>OŚWIADCZENIA I ZAPEWNIENIA POŻYCZKOBIORCY</w:t>
      </w:r>
      <w:bookmarkEnd w:id="44"/>
      <w:bookmarkEnd w:id="45"/>
    </w:p>
    <w:p w14:paraId="338A53FC" w14:textId="77777777" w:rsidR="0043752C" w:rsidRPr="0043752C" w:rsidRDefault="000E3DB4" w:rsidP="002C4ED0">
      <w:pPr>
        <w:pStyle w:val="ustp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61720">
        <w:rPr>
          <w:rFonts w:asciiTheme="minorHAnsi" w:hAnsiTheme="minorHAnsi" w:cstheme="minorHAnsi"/>
        </w:rPr>
        <w:t>Pożyczkobiorca</w:t>
      </w:r>
      <w:r w:rsidR="00804743" w:rsidRPr="00461720">
        <w:rPr>
          <w:rFonts w:asciiTheme="minorHAnsi" w:hAnsiTheme="minorHAnsi" w:cstheme="minorHAnsi"/>
        </w:rPr>
        <w:t xml:space="preserve"> składa poniższe oświadczenia i gwarancje</w:t>
      </w:r>
      <w:r w:rsidR="0044174C">
        <w:rPr>
          <w:rFonts w:asciiTheme="minorHAnsi" w:hAnsiTheme="minorHAnsi" w:cstheme="minorHAnsi"/>
        </w:rPr>
        <w:t xml:space="preserve"> ich zgodność z prawdą</w:t>
      </w:r>
      <w:r w:rsidR="00804743" w:rsidRPr="00461720">
        <w:rPr>
          <w:rFonts w:asciiTheme="minorHAnsi" w:hAnsiTheme="minorHAnsi" w:cstheme="minorHAnsi"/>
        </w:rPr>
        <w:t xml:space="preserve">, mając pełną świadomość, iż </w:t>
      </w:r>
      <w:r w:rsidR="0044174C">
        <w:rPr>
          <w:rFonts w:asciiTheme="minorHAnsi" w:hAnsiTheme="minorHAnsi" w:cstheme="minorHAnsi"/>
        </w:rPr>
        <w:t>Pożyczkodawca</w:t>
      </w:r>
      <w:r w:rsidR="00A36D4F" w:rsidRPr="00F5711A">
        <w:rPr>
          <w:rFonts w:asciiTheme="minorHAnsi" w:hAnsiTheme="minorHAnsi" w:cstheme="minorHAnsi"/>
        </w:rPr>
        <w:t xml:space="preserve"> </w:t>
      </w:r>
      <w:r w:rsidR="00804743" w:rsidRPr="00F5711A">
        <w:rPr>
          <w:rFonts w:asciiTheme="minorHAnsi" w:hAnsiTheme="minorHAnsi" w:cstheme="minorHAnsi"/>
        </w:rPr>
        <w:t xml:space="preserve">na nich polega i na ich podstawie podjął decyzję </w:t>
      </w:r>
      <w:r w:rsidR="000A0E38">
        <w:rPr>
          <w:rFonts w:asciiTheme="minorHAnsi" w:hAnsiTheme="minorHAnsi" w:cstheme="minorHAnsi"/>
        </w:rPr>
        <w:br/>
      </w:r>
      <w:r w:rsidR="00804743" w:rsidRPr="00F5711A">
        <w:rPr>
          <w:rFonts w:asciiTheme="minorHAnsi" w:hAnsiTheme="minorHAnsi" w:cstheme="minorHAnsi"/>
        </w:rPr>
        <w:t>o przyznaniu Pożyczki</w:t>
      </w:r>
      <w:r w:rsidR="006A5D28" w:rsidRPr="00F5711A">
        <w:rPr>
          <w:rFonts w:asciiTheme="minorHAnsi" w:hAnsiTheme="minorHAnsi" w:cstheme="minorHAnsi"/>
        </w:rPr>
        <w:t xml:space="preserve"> oraz zawarciu niniejszej Umowy</w:t>
      </w:r>
      <w:r w:rsidR="0044174C">
        <w:rPr>
          <w:rFonts w:asciiTheme="minorHAnsi" w:hAnsiTheme="minorHAnsi" w:cstheme="minorHAnsi"/>
        </w:rPr>
        <w:t>.</w:t>
      </w:r>
    </w:p>
    <w:p w14:paraId="7C3CE9B9" w14:textId="77777777" w:rsidR="0043752C" w:rsidRPr="0043752C" w:rsidRDefault="007F0E5E" w:rsidP="002C4ED0">
      <w:pPr>
        <w:pStyle w:val="ustp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3752C">
        <w:rPr>
          <w:rFonts w:asciiTheme="minorHAnsi" w:hAnsiTheme="minorHAnsi" w:cstheme="minorHAnsi"/>
        </w:rPr>
        <w:t>Pożyczkobiorca</w:t>
      </w:r>
      <w:r w:rsidR="00804743" w:rsidRPr="0043752C">
        <w:rPr>
          <w:rFonts w:asciiTheme="minorHAnsi" w:eastAsia="Times New Roman" w:hAnsiTheme="minorHAnsi" w:cstheme="minorHAnsi"/>
        </w:rPr>
        <w:t xml:space="preserve"> oświadcza, </w:t>
      </w:r>
      <w:r w:rsidR="00804743" w:rsidRPr="0043752C">
        <w:rPr>
          <w:rFonts w:asciiTheme="minorHAnsi" w:hAnsiTheme="minorHAnsi" w:cstheme="minorHAnsi"/>
        </w:rPr>
        <w:t xml:space="preserve">iż spełnia wymogi podmiotowe określone w </w:t>
      </w:r>
      <w:r w:rsidR="0044614D" w:rsidRPr="0043752C">
        <w:rPr>
          <w:rFonts w:asciiTheme="minorHAnsi" w:eastAsia="Times New Roman" w:hAnsiTheme="minorHAnsi" w:cstheme="minorHAnsi"/>
        </w:rPr>
        <w:t xml:space="preserve">§ </w:t>
      </w:r>
      <w:r w:rsidR="006A5D28" w:rsidRPr="0043752C">
        <w:rPr>
          <w:rFonts w:asciiTheme="minorHAnsi" w:eastAsia="Times New Roman" w:hAnsiTheme="minorHAnsi" w:cstheme="minorHAnsi"/>
        </w:rPr>
        <w:t xml:space="preserve">4 </w:t>
      </w:r>
      <w:r w:rsidR="002C0B71" w:rsidRPr="0043752C">
        <w:rPr>
          <w:rFonts w:asciiTheme="minorHAnsi" w:eastAsia="Times New Roman" w:hAnsiTheme="minorHAnsi" w:cstheme="minorHAnsi"/>
        </w:rPr>
        <w:t xml:space="preserve">ust. </w:t>
      </w:r>
      <w:r w:rsidR="00634E4C" w:rsidRPr="0043752C">
        <w:rPr>
          <w:rFonts w:asciiTheme="minorHAnsi" w:eastAsia="Times New Roman" w:hAnsiTheme="minorHAnsi" w:cstheme="minorHAnsi"/>
        </w:rPr>
        <w:t xml:space="preserve">2 </w:t>
      </w:r>
      <w:r w:rsidR="00FA6301" w:rsidRPr="0043752C">
        <w:rPr>
          <w:rFonts w:asciiTheme="minorHAnsi" w:eastAsia="Times New Roman" w:hAnsiTheme="minorHAnsi" w:cstheme="minorHAnsi"/>
        </w:rPr>
        <w:t>Regulaminu</w:t>
      </w:r>
      <w:r w:rsidR="006A5D28" w:rsidRPr="0043752C">
        <w:rPr>
          <w:rFonts w:asciiTheme="minorHAnsi" w:eastAsia="Times New Roman" w:hAnsiTheme="minorHAnsi" w:cstheme="minorHAnsi"/>
        </w:rPr>
        <w:t>.</w:t>
      </w:r>
    </w:p>
    <w:p w14:paraId="0A1AB2DD" w14:textId="12C0745E" w:rsidR="007F0E5E" w:rsidRPr="0043752C" w:rsidRDefault="007F0E5E" w:rsidP="002C4ED0">
      <w:pPr>
        <w:pStyle w:val="ustp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3752C">
        <w:rPr>
          <w:rFonts w:asciiTheme="minorHAnsi" w:hAnsiTheme="minorHAnsi" w:cstheme="minorHAnsi"/>
        </w:rPr>
        <w:t>Pożyczkobiorca</w:t>
      </w:r>
      <w:r w:rsidR="00804743" w:rsidRPr="0043752C">
        <w:rPr>
          <w:rFonts w:asciiTheme="minorHAnsi" w:eastAsia="Times New Roman" w:hAnsiTheme="minorHAnsi" w:cstheme="minorHAnsi"/>
        </w:rPr>
        <w:t xml:space="preserve"> oświadcza, iż w stosunku do </w:t>
      </w:r>
      <w:r w:rsidRPr="0043752C">
        <w:rPr>
          <w:rFonts w:asciiTheme="minorHAnsi" w:hAnsiTheme="minorHAnsi" w:cstheme="minorHAnsi"/>
        </w:rPr>
        <w:t>Pożyczkobiorcy</w:t>
      </w:r>
      <w:r w:rsidR="00804743" w:rsidRPr="0043752C">
        <w:rPr>
          <w:rFonts w:asciiTheme="minorHAnsi" w:eastAsia="Times New Roman" w:hAnsiTheme="minorHAnsi" w:cstheme="minorHAnsi"/>
        </w:rPr>
        <w:t xml:space="preserve"> nie wy</w:t>
      </w:r>
      <w:r w:rsidR="00105DC9" w:rsidRPr="0043752C">
        <w:rPr>
          <w:rFonts w:asciiTheme="minorHAnsi" w:eastAsia="Times New Roman" w:hAnsiTheme="minorHAnsi" w:cstheme="minorHAnsi"/>
        </w:rPr>
        <w:t>stępują</w:t>
      </w:r>
      <w:r w:rsidR="006F0086" w:rsidRPr="0043752C">
        <w:rPr>
          <w:rFonts w:asciiTheme="minorHAnsi" w:eastAsia="Times New Roman" w:hAnsiTheme="minorHAnsi" w:cstheme="minorHAnsi"/>
        </w:rPr>
        <w:t xml:space="preserve"> </w:t>
      </w:r>
      <w:r w:rsidR="00105DC9" w:rsidRPr="0043752C">
        <w:rPr>
          <w:rFonts w:asciiTheme="minorHAnsi" w:eastAsia="Times New Roman" w:hAnsiTheme="minorHAnsi" w:cstheme="minorHAnsi"/>
        </w:rPr>
        <w:t>negatywne przesłanki</w:t>
      </w:r>
      <w:r w:rsidR="00FA6301" w:rsidRPr="0043752C">
        <w:rPr>
          <w:rFonts w:asciiTheme="minorHAnsi" w:eastAsia="Times New Roman" w:hAnsiTheme="minorHAnsi" w:cstheme="minorHAnsi"/>
        </w:rPr>
        <w:t xml:space="preserve">, które mogłyby uniemożliwić </w:t>
      </w:r>
      <w:r w:rsidR="0044174C" w:rsidRPr="0043752C">
        <w:rPr>
          <w:rFonts w:asciiTheme="minorHAnsi" w:eastAsia="Times New Roman" w:hAnsiTheme="minorHAnsi" w:cstheme="minorHAnsi"/>
        </w:rPr>
        <w:t xml:space="preserve">Pożyczkodawcy </w:t>
      </w:r>
      <w:r w:rsidR="00FA6301" w:rsidRPr="0043752C">
        <w:rPr>
          <w:rFonts w:asciiTheme="minorHAnsi" w:eastAsia="Times New Roman" w:hAnsiTheme="minorHAnsi" w:cstheme="minorHAnsi"/>
        </w:rPr>
        <w:t>udzielenie finansowania</w:t>
      </w:r>
      <w:r w:rsidR="00105DC9" w:rsidRPr="0043752C">
        <w:rPr>
          <w:rFonts w:asciiTheme="minorHAnsi" w:eastAsia="Times New Roman" w:hAnsiTheme="minorHAnsi" w:cstheme="minorHAnsi"/>
        </w:rPr>
        <w:t>,</w:t>
      </w:r>
      <w:r w:rsidR="00FA6301" w:rsidRPr="0043752C">
        <w:rPr>
          <w:rFonts w:asciiTheme="minorHAnsi" w:eastAsia="Times New Roman" w:hAnsiTheme="minorHAnsi" w:cstheme="minorHAnsi"/>
        </w:rPr>
        <w:t xml:space="preserve"> a w szczególności, że Pożyczkobiorca: </w:t>
      </w:r>
    </w:p>
    <w:p w14:paraId="6BDB7679" w14:textId="77777777" w:rsidR="00FA6301" w:rsidRPr="00461720" w:rsidRDefault="007F0E5E" w:rsidP="002C4ED0">
      <w:pPr>
        <w:pStyle w:val="pktwustpie"/>
        <w:numPr>
          <w:ilvl w:val="0"/>
          <w:numId w:val="1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eastAsia="Calibri" w:hAnsiTheme="minorHAnsi"/>
        </w:rPr>
        <w:t xml:space="preserve">nie znajduje się w trudnej sytuacji w rozumieniu </w:t>
      </w:r>
      <w:r w:rsidR="006A2320" w:rsidRPr="00461720">
        <w:rPr>
          <w:rFonts w:asciiTheme="minorHAnsi" w:eastAsia="Calibri" w:hAnsiTheme="minorHAnsi"/>
        </w:rPr>
        <w:t xml:space="preserve">pkt </w:t>
      </w:r>
      <w:r w:rsidR="00AB0C3C" w:rsidRPr="00461720">
        <w:rPr>
          <w:rFonts w:asciiTheme="minorHAnsi" w:eastAsia="Calibri" w:hAnsiTheme="minorHAnsi"/>
        </w:rPr>
        <w:t>20 i 24</w:t>
      </w:r>
      <w:r w:rsidR="006A2320" w:rsidRPr="00461720">
        <w:rPr>
          <w:rFonts w:asciiTheme="minorHAnsi" w:eastAsia="Calibri" w:hAnsiTheme="minorHAnsi"/>
        </w:rPr>
        <w:t xml:space="preserve"> </w:t>
      </w:r>
      <w:r w:rsidRPr="00461720">
        <w:rPr>
          <w:rFonts w:asciiTheme="minorHAnsi" w:eastAsia="Calibri" w:hAnsiTheme="minorHAnsi"/>
          <w:i/>
          <w:iCs/>
        </w:rPr>
        <w:t>Wytycznych dotyczących pomocy państwa na ratowanie i restrukturyzację przedsiębiorstw niefinansowych znajdujących się w trudnej sytuacji</w:t>
      </w:r>
      <w:r w:rsidRPr="00461720">
        <w:rPr>
          <w:rFonts w:asciiTheme="minorHAnsi" w:eastAsia="Calibri" w:hAnsiTheme="minorHAnsi"/>
        </w:rPr>
        <w:t xml:space="preserve"> (Dz. Urz. UE C 249/1 z 31.07.2014 r.)</w:t>
      </w:r>
      <w:r w:rsidR="00912BF9" w:rsidRPr="00461720">
        <w:rPr>
          <w:rFonts w:asciiTheme="minorHAnsi" w:eastAsia="Calibri" w:hAnsiTheme="minorHAnsi"/>
        </w:rPr>
        <w:t xml:space="preserve"> – jeśli</w:t>
      </w:r>
      <w:r w:rsidR="00A0479D" w:rsidRPr="00461720">
        <w:rPr>
          <w:rFonts w:asciiTheme="minorHAnsi" w:eastAsia="Calibri" w:hAnsiTheme="minorHAnsi"/>
        </w:rPr>
        <w:t> </w:t>
      </w:r>
      <w:r w:rsidR="00912BF9" w:rsidRPr="00461720">
        <w:rPr>
          <w:rFonts w:asciiTheme="minorHAnsi" w:eastAsia="Calibri" w:hAnsiTheme="minorHAnsi"/>
        </w:rPr>
        <w:t>dotyczy</w:t>
      </w:r>
      <w:r w:rsidRPr="00461720">
        <w:rPr>
          <w:rFonts w:asciiTheme="minorHAnsi" w:eastAsia="Calibri" w:hAnsiTheme="minorHAnsi"/>
        </w:rPr>
        <w:t>;</w:t>
      </w:r>
    </w:p>
    <w:p w14:paraId="07C48130" w14:textId="76916B83" w:rsidR="0044174C" w:rsidRDefault="009D045D" w:rsidP="002C4ED0">
      <w:pPr>
        <w:pStyle w:val="pktwustpie"/>
        <w:numPr>
          <w:ilvl w:val="0"/>
          <w:numId w:val="16"/>
        </w:numPr>
        <w:spacing w:after="0" w:line="240" w:lineRule="auto"/>
        <w:ind w:left="851" w:hanging="357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nie podlega wykluczeniu z możliwości</w:t>
      </w:r>
      <w:r w:rsidR="005046DE" w:rsidRPr="00461720">
        <w:rPr>
          <w:rFonts w:asciiTheme="minorHAnsi" w:hAnsiTheme="minorHAnsi"/>
        </w:rPr>
        <w:t xml:space="preserve"> ubiegania się i</w:t>
      </w:r>
      <w:r w:rsidRPr="00461720">
        <w:rPr>
          <w:rFonts w:asciiTheme="minorHAnsi" w:hAnsiTheme="minorHAnsi"/>
        </w:rPr>
        <w:t xml:space="preserve"> dostępu do środków publicznych na podstawie przepisów prawa</w:t>
      </w:r>
      <w:r w:rsidR="0044614D" w:rsidRPr="00461720">
        <w:rPr>
          <w:rFonts w:asciiTheme="minorHAnsi" w:hAnsiTheme="minorHAnsi"/>
        </w:rPr>
        <w:t xml:space="preserve"> </w:t>
      </w:r>
      <w:r w:rsidR="005046DE" w:rsidRPr="00461720">
        <w:rPr>
          <w:rFonts w:asciiTheme="minorHAnsi" w:hAnsiTheme="minorHAnsi"/>
        </w:rPr>
        <w:t>oraz</w:t>
      </w:r>
      <w:r w:rsidR="0044614D" w:rsidRPr="00461720">
        <w:rPr>
          <w:rFonts w:asciiTheme="minorHAnsi" w:hAnsiTheme="minorHAnsi"/>
        </w:rPr>
        <w:t xml:space="preserve"> wykluczeniu takiemu nie podlegają osoby</w:t>
      </w:r>
      <w:r w:rsidRPr="00461720">
        <w:rPr>
          <w:rFonts w:asciiTheme="minorHAnsi" w:hAnsiTheme="minorHAnsi"/>
        </w:rPr>
        <w:t xml:space="preserve"> uprawnione do </w:t>
      </w:r>
      <w:r w:rsidR="0044614D" w:rsidRPr="00461720">
        <w:rPr>
          <w:rFonts w:asciiTheme="minorHAnsi" w:hAnsiTheme="minorHAnsi"/>
        </w:rPr>
        <w:t xml:space="preserve">jego </w:t>
      </w:r>
      <w:r w:rsidRPr="00461720">
        <w:rPr>
          <w:rFonts w:asciiTheme="minorHAnsi" w:hAnsiTheme="minorHAnsi"/>
        </w:rPr>
        <w:t>reprezentacji</w:t>
      </w:r>
      <w:r w:rsidR="005046DE" w:rsidRPr="00461720">
        <w:rPr>
          <w:rFonts w:asciiTheme="minorHAnsi" w:hAnsiTheme="minorHAnsi"/>
        </w:rPr>
        <w:t xml:space="preserve">, </w:t>
      </w:r>
      <w:r w:rsidR="005046DE" w:rsidRPr="00461720">
        <w:rPr>
          <w:rFonts w:asciiTheme="minorHAnsi" w:eastAsia="Calibri" w:hAnsiTheme="minorHAnsi"/>
        </w:rPr>
        <w:t xml:space="preserve">jak również nie istnieją jakiekolwiek inne przesłanki prawne lub faktyczne wykluczenia Pożyczkobiorcy </w:t>
      </w:r>
      <w:r w:rsidR="000A0E38">
        <w:rPr>
          <w:rFonts w:asciiTheme="minorHAnsi" w:eastAsia="Calibri" w:hAnsiTheme="minorHAnsi"/>
        </w:rPr>
        <w:br/>
      </w:r>
      <w:r w:rsidR="005046DE" w:rsidRPr="00461720">
        <w:rPr>
          <w:rFonts w:asciiTheme="minorHAnsi" w:eastAsia="Calibri" w:hAnsiTheme="minorHAnsi"/>
        </w:rPr>
        <w:t>z możliwości ubiegania się i dostępu do środków publicznych</w:t>
      </w:r>
      <w:r w:rsidR="0044174C">
        <w:rPr>
          <w:rFonts w:asciiTheme="minorHAnsi" w:hAnsiTheme="minorHAnsi"/>
        </w:rPr>
        <w:t>, w szczególnośc</w:t>
      </w:r>
      <w:r w:rsidR="00927A46">
        <w:rPr>
          <w:rFonts w:asciiTheme="minorHAnsi" w:hAnsiTheme="minorHAnsi"/>
        </w:rPr>
        <w:t>i:</w:t>
      </w:r>
    </w:p>
    <w:p w14:paraId="7EA40F87" w14:textId="44EF2C7B" w:rsidR="00AB57BC" w:rsidRDefault="00927A46" w:rsidP="002C4ED0">
      <w:pPr>
        <w:pStyle w:val="pktwustpie"/>
        <w:numPr>
          <w:ilvl w:val="0"/>
          <w:numId w:val="27"/>
        </w:numPr>
        <w:spacing w:after="0" w:line="240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stosownie do </w:t>
      </w:r>
      <w:r w:rsidR="00AB57BC">
        <w:rPr>
          <w:rFonts w:asciiTheme="minorHAnsi" w:hAnsiTheme="minorHAnsi"/>
        </w:rPr>
        <w:t>R</w:t>
      </w:r>
      <w:r w:rsidR="00AB57BC" w:rsidRPr="00AB57BC">
        <w:rPr>
          <w:rFonts w:asciiTheme="minorHAnsi" w:hAnsiTheme="minorHAnsi"/>
        </w:rPr>
        <w:t xml:space="preserve">ozporządzenia Komisji (UE) nr </w:t>
      </w:r>
      <w:r w:rsidR="000A0E38" w:rsidRPr="000A0E38">
        <w:rPr>
          <w:rFonts w:asciiTheme="minorHAnsi" w:hAnsiTheme="minorHAnsi"/>
        </w:rPr>
        <w:t>2023/2831</w:t>
      </w:r>
      <w:r w:rsidR="000A0E38" w:rsidRPr="000A0E38" w:rsidDel="000A0E38">
        <w:rPr>
          <w:rFonts w:asciiTheme="minorHAnsi" w:hAnsiTheme="minorHAnsi"/>
        </w:rPr>
        <w:t xml:space="preserve"> </w:t>
      </w:r>
      <w:r w:rsidR="00AB57BC" w:rsidRPr="00AB57BC">
        <w:rPr>
          <w:rFonts w:asciiTheme="minorHAnsi" w:hAnsiTheme="minorHAnsi"/>
        </w:rPr>
        <w:t xml:space="preserve">z dnia </w:t>
      </w:r>
      <w:r w:rsidR="000A0E38">
        <w:rPr>
          <w:rFonts w:asciiTheme="minorHAnsi" w:hAnsiTheme="minorHAnsi"/>
        </w:rPr>
        <w:t>13</w:t>
      </w:r>
      <w:r w:rsidR="00AB57BC" w:rsidRPr="00AB57BC">
        <w:rPr>
          <w:rFonts w:asciiTheme="minorHAnsi" w:hAnsiTheme="minorHAnsi"/>
        </w:rPr>
        <w:t xml:space="preserve"> grudnia 20</w:t>
      </w:r>
      <w:r w:rsidR="000A0E38">
        <w:rPr>
          <w:rFonts w:asciiTheme="minorHAnsi" w:hAnsiTheme="minorHAnsi"/>
        </w:rPr>
        <w:t>2</w:t>
      </w:r>
      <w:r w:rsidR="00AB57BC" w:rsidRPr="00AB57BC">
        <w:rPr>
          <w:rFonts w:asciiTheme="minorHAnsi" w:hAnsiTheme="minorHAnsi"/>
        </w:rPr>
        <w:t xml:space="preserve">3 w sprawie stosowania art. 107 i 108 Traktatu o funkcjonowaniu Unii Europejskiej do pomocy </w:t>
      </w:r>
      <w:r w:rsidR="00AB57BC" w:rsidRPr="0043752C">
        <w:rPr>
          <w:rFonts w:asciiTheme="minorHAnsi" w:hAnsiTheme="minorHAnsi"/>
          <w:i/>
          <w:iCs/>
        </w:rPr>
        <w:t xml:space="preserve">de </w:t>
      </w:r>
      <w:proofErr w:type="spellStart"/>
      <w:r w:rsidR="00AB57BC" w:rsidRPr="0043752C">
        <w:rPr>
          <w:rFonts w:asciiTheme="minorHAnsi" w:hAnsiTheme="minorHAnsi"/>
          <w:i/>
          <w:iCs/>
        </w:rPr>
        <w:t>minimis</w:t>
      </w:r>
      <w:proofErr w:type="spellEnd"/>
      <w:r w:rsidR="00AB57BC" w:rsidRPr="00AB57BC">
        <w:rPr>
          <w:rFonts w:asciiTheme="minorHAnsi" w:hAnsiTheme="minorHAnsi"/>
        </w:rPr>
        <w:t xml:space="preserve"> (jeśli Pożyczkobiorca ubiega się o pomoc </w:t>
      </w:r>
      <w:r w:rsidR="00AB57BC" w:rsidRPr="0043752C">
        <w:rPr>
          <w:rFonts w:asciiTheme="minorHAnsi" w:hAnsiTheme="minorHAnsi"/>
          <w:i/>
          <w:iCs/>
        </w:rPr>
        <w:t xml:space="preserve">de </w:t>
      </w:r>
      <w:proofErr w:type="spellStart"/>
      <w:r w:rsidR="00AB57BC" w:rsidRPr="0043752C">
        <w:rPr>
          <w:rFonts w:asciiTheme="minorHAnsi" w:hAnsiTheme="minorHAnsi"/>
          <w:i/>
          <w:iCs/>
        </w:rPr>
        <w:t>minimis</w:t>
      </w:r>
      <w:proofErr w:type="spellEnd"/>
      <w:r w:rsidR="00AB57BC" w:rsidRPr="00AB57BC">
        <w:rPr>
          <w:rFonts w:asciiTheme="minorHAnsi" w:hAnsiTheme="minorHAnsi"/>
        </w:rPr>
        <w:t>),</w:t>
      </w:r>
    </w:p>
    <w:p w14:paraId="10CF2F33" w14:textId="77777777" w:rsidR="00EE5810" w:rsidRDefault="0093376F" w:rsidP="002C4ED0">
      <w:pPr>
        <w:pStyle w:val="pktwustpie"/>
        <w:numPr>
          <w:ilvl w:val="0"/>
          <w:numId w:val="27"/>
        </w:numPr>
        <w:spacing w:after="0" w:line="240" w:lineRule="auto"/>
        <w:ind w:left="1418"/>
        <w:jc w:val="both"/>
        <w:rPr>
          <w:rFonts w:asciiTheme="minorHAnsi" w:hAnsiTheme="minorHAnsi"/>
        </w:rPr>
      </w:pPr>
      <w:r w:rsidRPr="00EE5810">
        <w:rPr>
          <w:rFonts w:asciiTheme="minorHAnsi" w:hAnsiTheme="minorHAnsi"/>
        </w:rPr>
        <w:t xml:space="preserve">stosownie do Rozporządzeniu </w:t>
      </w:r>
      <w:bookmarkStart w:id="46" w:name="_Hlk155873789"/>
      <w:r w:rsidRPr="00EE5810">
        <w:rPr>
          <w:rFonts w:asciiTheme="minorHAnsi" w:hAnsiTheme="minorHAnsi"/>
        </w:rPr>
        <w:t xml:space="preserve">Rady (UE) nr 833/2014 z dnia 31 lipca 2014 r. dotyczącego środków ograniczających w związku z działaniami Rosji destabilizującymi sytuację na Ukrainie (Dz. U. UE L 229 z 31.07.2014, z </w:t>
      </w:r>
      <w:proofErr w:type="spellStart"/>
      <w:r w:rsidRPr="00EE5810">
        <w:rPr>
          <w:rFonts w:asciiTheme="minorHAnsi" w:hAnsiTheme="minorHAnsi"/>
        </w:rPr>
        <w:t>późn</w:t>
      </w:r>
      <w:proofErr w:type="spellEnd"/>
      <w:r w:rsidRPr="00EE5810">
        <w:rPr>
          <w:rFonts w:asciiTheme="minorHAnsi" w:hAnsiTheme="minorHAnsi"/>
        </w:rPr>
        <w:t>. zm.)</w:t>
      </w:r>
      <w:bookmarkEnd w:id="46"/>
      <w:r w:rsidRPr="00EE5810">
        <w:rPr>
          <w:rFonts w:asciiTheme="minorHAnsi" w:hAnsiTheme="minorHAnsi"/>
        </w:rPr>
        <w:t>,</w:t>
      </w:r>
      <w:r w:rsidR="00EE5810" w:rsidRPr="00EE5810">
        <w:rPr>
          <w:rFonts w:asciiTheme="minorHAnsi" w:hAnsiTheme="minorHAnsi"/>
        </w:rPr>
        <w:t xml:space="preserve"> </w:t>
      </w:r>
    </w:p>
    <w:p w14:paraId="423F5908" w14:textId="2DCFB5A0" w:rsidR="0093376F" w:rsidRPr="00FD183C" w:rsidRDefault="00927A46" w:rsidP="002C4ED0">
      <w:pPr>
        <w:pStyle w:val="pktwustpie"/>
        <w:numPr>
          <w:ilvl w:val="0"/>
          <w:numId w:val="27"/>
        </w:numPr>
        <w:spacing w:after="0" w:line="240" w:lineRule="auto"/>
        <w:ind w:left="1418"/>
        <w:jc w:val="both"/>
        <w:rPr>
          <w:rFonts w:asciiTheme="minorHAnsi" w:hAnsiTheme="minorHAnsi"/>
        </w:rPr>
      </w:pPr>
      <w:r w:rsidRPr="00EE5810">
        <w:rPr>
          <w:rFonts w:asciiTheme="minorHAnsi" w:hAnsiTheme="minorHAnsi"/>
        </w:rPr>
        <w:lastRenderedPageBreak/>
        <w:t>Pożyczkobiorca</w:t>
      </w:r>
      <w:r w:rsidR="0093376F" w:rsidRPr="00EE5810">
        <w:rPr>
          <w:rFonts w:asciiTheme="minorHAnsi" w:hAnsiTheme="minorHAnsi"/>
        </w:rPr>
        <w:t xml:space="preserve"> nie jest </w:t>
      </w:r>
      <w:r w:rsidR="0093376F" w:rsidRPr="00FD183C">
        <w:rPr>
          <w:rFonts w:asciiTheme="minorHAnsi" w:hAnsiTheme="minorHAnsi"/>
        </w:rPr>
        <w:t xml:space="preserve">podmiotem wymienionym w wykazach określonych w Rozporządzeniu Rady (WE) nr 765/2006 z dnia 18 maja 2006 r. </w:t>
      </w:r>
      <w:bookmarkStart w:id="47" w:name="_Hlk155873842"/>
      <w:r w:rsidR="0093376F" w:rsidRPr="00FD183C">
        <w:rPr>
          <w:rFonts w:asciiTheme="minorHAnsi" w:hAnsiTheme="minorHAnsi"/>
        </w:rPr>
        <w:t xml:space="preserve">dotyczącego środków ograniczających w związku z sytuacją na Białorusi i udziałem Białorusi w agresji Rosji wobec Ukrainy (Dz. U. UE L 134 z 20.05.2006, z </w:t>
      </w:r>
      <w:proofErr w:type="spellStart"/>
      <w:r w:rsidR="0093376F" w:rsidRPr="00FD183C">
        <w:rPr>
          <w:rFonts w:asciiTheme="minorHAnsi" w:hAnsiTheme="minorHAnsi"/>
        </w:rPr>
        <w:t>późn</w:t>
      </w:r>
      <w:proofErr w:type="spellEnd"/>
      <w:r w:rsidR="0093376F" w:rsidRPr="00FD183C">
        <w:rPr>
          <w:rFonts w:asciiTheme="minorHAnsi" w:hAnsiTheme="minorHAnsi"/>
        </w:rPr>
        <w:t xml:space="preserve">. zm.), </w:t>
      </w:r>
      <w:bookmarkEnd w:id="47"/>
      <w:r w:rsidR="0093376F" w:rsidRPr="00FD183C">
        <w:rPr>
          <w:rFonts w:asciiTheme="minorHAnsi" w:hAnsiTheme="minorHAnsi"/>
        </w:rPr>
        <w:t xml:space="preserve">Rozporządzeniu Rady (UE) 269/2014 z dnia 17 marca 2014 r. </w:t>
      </w:r>
      <w:bookmarkStart w:id="48" w:name="_Hlk155873817"/>
      <w:r w:rsidR="0093376F" w:rsidRPr="00FD183C">
        <w:rPr>
          <w:rFonts w:asciiTheme="minorHAnsi" w:hAnsiTheme="minorHAnsi"/>
        </w:rPr>
        <w:t xml:space="preserve">w sprawie środków ograniczających w odniesieniu do działań podważających integralność terytorialną, suwerenność i niezależność Ukrainy lub im zagrażających (Dz. U. UE L 78 z 17.3.2014, z </w:t>
      </w:r>
      <w:proofErr w:type="spellStart"/>
      <w:r w:rsidR="0093376F" w:rsidRPr="00FD183C">
        <w:rPr>
          <w:rFonts w:asciiTheme="minorHAnsi" w:hAnsiTheme="minorHAnsi"/>
        </w:rPr>
        <w:t>późn</w:t>
      </w:r>
      <w:proofErr w:type="spellEnd"/>
      <w:r w:rsidR="0093376F" w:rsidRPr="00FD183C">
        <w:rPr>
          <w:rFonts w:asciiTheme="minorHAnsi" w:hAnsiTheme="minorHAnsi"/>
        </w:rPr>
        <w:t>. zm.)</w:t>
      </w:r>
      <w:bookmarkEnd w:id="48"/>
      <w:r w:rsidR="0093376F" w:rsidRPr="00FD183C">
        <w:rPr>
          <w:rFonts w:asciiTheme="minorHAnsi" w:hAnsiTheme="minorHAnsi"/>
        </w:rPr>
        <w:t xml:space="preserve"> albo wpisanym na listę, o której mowa w art. 2 ust. 1 ustawy z dnia 13 kwietnia 2022 r. o szczególnych rozwiązaniach w zakresie przeciwdziałania wspieraniu agresji na Ukrainę oraz służących ochronie bezpieczeństwa narodowego (Dz. U. z 202</w:t>
      </w:r>
      <w:r w:rsidR="002D115A">
        <w:rPr>
          <w:rFonts w:asciiTheme="minorHAnsi" w:hAnsiTheme="minorHAnsi"/>
        </w:rPr>
        <w:t>4</w:t>
      </w:r>
      <w:r w:rsidR="0093376F" w:rsidRPr="00FD183C">
        <w:rPr>
          <w:rFonts w:asciiTheme="minorHAnsi" w:hAnsiTheme="minorHAnsi"/>
        </w:rPr>
        <w:t xml:space="preserve"> r., poz. </w:t>
      </w:r>
      <w:r w:rsidR="002D115A">
        <w:rPr>
          <w:rFonts w:asciiTheme="minorHAnsi" w:hAnsiTheme="minorHAnsi"/>
        </w:rPr>
        <w:t xml:space="preserve">507 </w:t>
      </w:r>
      <w:r w:rsidR="0093376F" w:rsidRPr="00FD183C">
        <w:rPr>
          <w:rFonts w:asciiTheme="minorHAnsi" w:hAnsiTheme="minorHAnsi"/>
        </w:rPr>
        <w:t xml:space="preserve">ze zm.) </w:t>
      </w:r>
    </w:p>
    <w:p w14:paraId="1485F45B" w14:textId="1DEFDC54" w:rsidR="0093376F" w:rsidRPr="00FD183C" w:rsidRDefault="000007C0" w:rsidP="002C4ED0">
      <w:pPr>
        <w:pStyle w:val="pktwustpie"/>
        <w:numPr>
          <w:ilvl w:val="0"/>
          <w:numId w:val="27"/>
        </w:numPr>
        <w:spacing w:after="0" w:line="240" w:lineRule="auto"/>
        <w:ind w:left="1418"/>
        <w:jc w:val="both"/>
        <w:rPr>
          <w:rFonts w:asciiTheme="minorHAnsi" w:hAnsiTheme="minorHAnsi"/>
        </w:rPr>
      </w:pPr>
      <w:r w:rsidRPr="00FD183C">
        <w:rPr>
          <w:rFonts w:asciiTheme="minorHAnsi" w:hAnsiTheme="minorHAnsi"/>
        </w:rPr>
        <w:t>żaden z p</w:t>
      </w:r>
      <w:r w:rsidR="0093376F" w:rsidRPr="00FD183C">
        <w:rPr>
          <w:rFonts w:asciiTheme="minorHAnsi" w:hAnsiTheme="minorHAnsi"/>
        </w:rPr>
        <w:t>odmiot</w:t>
      </w:r>
      <w:r w:rsidRPr="00FD183C">
        <w:rPr>
          <w:rFonts w:asciiTheme="minorHAnsi" w:hAnsiTheme="minorHAnsi"/>
        </w:rPr>
        <w:t>ów/osób</w:t>
      </w:r>
      <w:r w:rsidR="0093376F" w:rsidRPr="00FD183C">
        <w:rPr>
          <w:rFonts w:asciiTheme="minorHAnsi" w:hAnsiTheme="minorHAnsi"/>
        </w:rPr>
        <w:t xml:space="preserve"> będąc</w:t>
      </w:r>
      <w:r w:rsidRPr="00FD183C">
        <w:rPr>
          <w:rFonts w:asciiTheme="minorHAnsi" w:hAnsiTheme="minorHAnsi"/>
        </w:rPr>
        <w:t>ych</w:t>
      </w:r>
      <w:r w:rsidR="0093376F" w:rsidRPr="00FD183C">
        <w:rPr>
          <w:rFonts w:asciiTheme="minorHAnsi" w:hAnsiTheme="minorHAnsi"/>
        </w:rPr>
        <w:t xml:space="preserve"> </w:t>
      </w:r>
      <w:r w:rsidR="00927A46" w:rsidRPr="00FD183C">
        <w:rPr>
          <w:rFonts w:asciiTheme="minorHAnsi" w:hAnsiTheme="minorHAnsi"/>
        </w:rPr>
        <w:t>beneficjen</w:t>
      </w:r>
      <w:r w:rsidR="0093376F" w:rsidRPr="00FD183C">
        <w:rPr>
          <w:rFonts w:asciiTheme="minorHAnsi" w:hAnsiTheme="minorHAnsi"/>
        </w:rPr>
        <w:t>t</w:t>
      </w:r>
      <w:r w:rsidRPr="00FD183C">
        <w:rPr>
          <w:rFonts w:asciiTheme="minorHAnsi" w:hAnsiTheme="minorHAnsi"/>
        </w:rPr>
        <w:t>em</w:t>
      </w:r>
      <w:r w:rsidR="00927A46" w:rsidRPr="00FD183C">
        <w:rPr>
          <w:rFonts w:asciiTheme="minorHAnsi" w:hAnsiTheme="minorHAnsi"/>
        </w:rPr>
        <w:t xml:space="preserve"> rzeczywi</w:t>
      </w:r>
      <w:r w:rsidR="0093376F" w:rsidRPr="00FD183C">
        <w:rPr>
          <w:rFonts w:asciiTheme="minorHAnsi" w:hAnsiTheme="minorHAnsi"/>
        </w:rPr>
        <w:t>stym Pożyczkobiorcy</w:t>
      </w:r>
      <w:r w:rsidR="00927A46" w:rsidRPr="00FD183C">
        <w:rPr>
          <w:rFonts w:asciiTheme="minorHAnsi" w:hAnsiTheme="minorHAnsi"/>
        </w:rPr>
        <w:t xml:space="preserve"> w rozumieniu ustawy z dnia 1 marca 2018 r. </w:t>
      </w:r>
      <w:r w:rsidR="000A0E38">
        <w:rPr>
          <w:rFonts w:asciiTheme="minorHAnsi" w:hAnsiTheme="minorHAnsi"/>
        </w:rPr>
        <w:br/>
      </w:r>
      <w:r w:rsidR="00927A46" w:rsidRPr="00FD183C">
        <w:rPr>
          <w:rFonts w:asciiTheme="minorHAnsi" w:hAnsiTheme="minorHAnsi"/>
        </w:rPr>
        <w:t>o przeciwdziałaniu praniu pieniędzy oraz finansowaniu terroryzmu (</w:t>
      </w:r>
      <w:proofErr w:type="spellStart"/>
      <w:r w:rsidR="00927A46" w:rsidRPr="00FD183C">
        <w:rPr>
          <w:rFonts w:asciiTheme="minorHAnsi" w:hAnsiTheme="minorHAnsi"/>
        </w:rPr>
        <w:t>t.j</w:t>
      </w:r>
      <w:proofErr w:type="spellEnd"/>
      <w:r w:rsidR="00927A46" w:rsidRPr="00FD183C">
        <w:rPr>
          <w:rFonts w:asciiTheme="minorHAnsi" w:hAnsiTheme="minorHAnsi"/>
        </w:rPr>
        <w:t xml:space="preserve">. Dz. U. 2023 r., poz. 1124 z </w:t>
      </w:r>
      <w:proofErr w:type="spellStart"/>
      <w:r w:rsidR="00927A46" w:rsidRPr="00FD183C">
        <w:rPr>
          <w:rFonts w:asciiTheme="minorHAnsi" w:hAnsiTheme="minorHAnsi"/>
        </w:rPr>
        <w:t>późn</w:t>
      </w:r>
      <w:proofErr w:type="spellEnd"/>
      <w:r w:rsidR="00927A46" w:rsidRPr="00FD183C">
        <w:rPr>
          <w:rFonts w:asciiTheme="minorHAnsi" w:hAnsiTheme="minorHAnsi"/>
        </w:rPr>
        <w:t xml:space="preserve">. </w:t>
      </w:r>
      <w:r w:rsidR="000A0E38" w:rsidRPr="00FD183C">
        <w:rPr>
          <w:rFonts w:asciiTheme="minorHAnsi" w:hAnsiTheme="minorHAnsi"/>
        </w:rPr>
        <w:t>Z</w:t>
      </w:r>
      <w:r w:rsidR="00927A46" w:rsidRPr="00FD183C">
        <w:rPr>
          <w:rFonts w:asciiTheme="minorHAnsi" w:hAnsiTheme="minorHAnsi"/>
        </w:rPr>
        <w:t>m.)</w:t>
      </w:r>
      <w:r w:rsidRPr="00FD183C">
        <w:rPr>
          <w:rFonts w:asciiTheme="minorHAnsi" w:hAnsiTheme="minorHAnsi"/>
        </w:rPr>
        <w:t xml:space="preserve"> nie jest wymieniony w wykazach określonych w Rozporządzeniu Rady (WE) nr 765/2006 z dnia 18 maja 2006 r. dotyczącego środków ograniczających w związku z sytuacją na Białorusi i udziałem Białorusi w agresji Rosji wobec Ukrainy (Dz. U. UE L 134 z 20.05.2006, z </w:t>
      </w:r>
      <w:proofErr w:type="spellStart"/>
      <w:r w:rsidRPr="00FD183C">
        <w:rPr>
          <w:rFonts w:asciiTheme="minorHAnsi" w:hAnsiTheme="minorHAnsi"/>
        </w:rPr>
        <w:t>późn</w:t>
      </w:r>
      <w:proofErr w:type="spellEnd"/>
      <w:r w:rsidRPr="00FD183C">
        <w:rPr>
          <w:rFonts w:asciiTheme="minorHAnsi" w:hAnsiTheme="minorHAnsi"/>
        </w:rPr>
        <w:t xml:space="preserve">. </w:t>
      </w:r>
      <w:r w:rsidR="000A0E38" w:rsidRPr="00FD183C">
        <w:rPr>
          <w:rFonts w:asciiTheme="minorHAnsi" w:hAnsiTheme="minorHAnsi"/>
        </w:rPr>
        <w:t>Z</w:t>
      </w:r>
      <w:r w:rsidRPr="00FD183C">
        <w:rPr>
          <w:rFonts w:asciiTheme="minorHAnsi" w:hAnsiTheme="minorHAnsi"/>
        </w:rPr>
        <w:t xml:space="preserve">m.), Rozporządzeniu Rady (UE) 269/2014 z dnia 17 marca 2014 r. w sprawie środków ograniczających w odniesieniu do działań podważających integralność terytorialną, suwerenność i niezależność Ukrainy lub im zagrażających (Dz. U. UE L 78 z 17.3.2014, z </w:t>
      </w:r>
      <w:proofErr w:type="spellStart"/>
      <w:r w:rsidRPr="00FD183C">
        <w:rPr>
          <w:rFonts w:asciiTheme="minorHAnsi" w:hAnsiTheme="minorHAnsi"/>
        </w:rPr>
        <w:t>późn</w:t>
      </w:r>
      <w:proofErr w:type="spellEnd"/>
      <w:r w:rsidRPr="00FD183C">
        <w:rPr>
          <w:rFonts w:asciiTheme="minorHAnsi" w:hAnsiTheme="minorHAnsi"/>
        </w:rPr>
        <w:t xml:space="preserve">. </w:t>
      </w:r>
      <w:r w:rsidR="000A0E38" w:rsidRPr="00FD183C">
        <w:rPr>
          <w:rFonts w:asciiTheme="minorHAnsi" w:hAnsiTheme="minorHAnsi"/>
        </w:rPr>
        <w:t>Z</w:t>
      </w:r>
      <w:r w:rsidRPr="00FD183C">
        <w:rPr>
          <w:rFonts w:asciiTheme="minorHAnsi" w:hAnsiTheme="minorHAnsi"/>
        </w:rPr>
        <w:t xml:space="preserve">m.) albo wpisany na listę, o której mowa w </w:t>
      </w:r>
      <w:r w:rsidR="002D115A">
        <w:rPr>
          <w:rFonts w:asciiTheme="minorHAnsi" w:hAnsiTheme="minorHAnsi"/>
        </w:rPr>
        <w:t>a</w:t>
      </w:r>
      <w:r w:rsidR="000A0E38">
        <w:rPr>
          <w:rFonts w:asciiTheme="minorHAnsi" w:hAnsiTheme="minorHAnsi"/>
        </w:rPr>
        <w:t>rt</w:t>
      </w:r>
      <w:r w:rsidRPr="00FD183C">
        <w:rPr>
          <w:rFonts w:asciiTheme="minorHAnsi" w:hAnsiTheme="minorHAnsi"/>
        </w:rPr>
        <w:t>. 2 ust. 1 ustawy z dnia 13 kwietnia 2022 r. o szczególnych rozwiązaniach w zakresie przeciwdziałania wspieraniu agresji na Ukrainę oraz służących ochronie bezpieczeństwa narodowego (Dz. U. z 202</w:t>
      </w:r>
      <w:r w:rsidR="002D115A">
        <w:rPr>
          <w:rFonts w:asciiTheme="minorHAnsi" w:hAnsiTheme="minorHAnsi"/>
        </w:rPr>
        <w:t>4</w:t>
      </w:r>
      <w:r w:rsidRPr="00FD183C">
        <w:rPr>
          <w:rFonts w:asciiTheme="minorHAnsi" w:hAnsiTheme="minorHAnsi"/>
        </w:rPr>
        <w:t xml:space="preserve"> r., poz. </w:t>
      </w:r>
      <w:r w:rsidR="002D115A">
        <w:rPr>
          <w:rFonts w:asciiTheme="minorHAnsi" w:hAnsiTheme="minorHAnsi"/>
        </w:rPr>
        <w:t>507</w:t>
      </w:r>
      <w:r w:rsidRPr="00FD183C">
        <w:rPr>
          <w:rFonts w:asciiTheme="minorHAnsi" w:hAnsiTheme="minorHAnsi"/>
        </w:rPr>
        <w:t xml:space="preserve"> ze zm.)</w:t>
      </w:r>
      <w:r w:rsidRPr="00FD183C">
        <w:rPr>
          <w:rStyle w:val="Odwoanieprzypisudolnego"/>
          <w:rFonts w:asciiTheme="minorHAnsi" w:hAnsiTheme="minorHAnsi"/>
        </w:rPr>
        <w:footnoteReference w:id="26"/>
      </w:r>
    </w:p>
    <w:p w14:paraId="5E8F4B4C" w14:textId="18FD7617" w:rsidR="00FA6301" w:rsidRPr="00AB57BC" w:rsidRDefault="00927A46" w:rsidP="002C4ED0">
      <w:pPr>
        <w:pStyle w:val="pktwustpie"/>
        <w:numPr>
          <w:ilvl w:val="0"/>
          <w:numId w:val="27"/>
        </w:numPr>
        <w:spacing w:after="0" w:line="240" w:lineRule="auto"/>
        <w:ind w:left="1418"/>
        <w:jc w:val="both"/>
      </w:pPr>
      <w:r w:rsidRPr="00FD183C">
        <w:rPr>
          <w:rFonts w:asciiTheme="minorHAnsi" w:hAnsiTheme="minorHAnsi"/>
        </w:rPr>
        <w:t xml:space="preserve">jednostka dominująca </w:t>
      </w:r>
      <w:r w:rsidR="0093376F" w:rsidRPr="00FD183C">
        <w:rPr>
          <w:rFonts w:asciiTheme="minorHAnsi" w:hAnsiTheme="minorHAnsi"/>
        </w:rPr>
        <w:t xml:space="preserve">Pożyczkobiorcy </w:t>
      </w:r>
      <w:r w:rsidRPr="00FD183C">
        <w:rPr>
          <w:rFonts w:asciiTheme="minorHAnsi" w:hAnsiTheme="minorHAnsi"/>
        </w:rPr>
        <w:t>w rozumien</w:t>
      </w:r>
      <w:r w:rsidR="00A67622">
        <w:rPr>
          <w:rFonts w:asciiTheme="minorHAnsi" w:hAnsiTheme="minorHAnsi"/>
        </w:rPr>
        <w:t xml:space="preserve">iu </w:t>
      </w:r>
      <w:r w:rsidR="000A0E38">
        <w:rPr>
          <w:rFonts w:asciiTheme="minorHAnsi" w:hAnsiTheme="minorHAnsi"/>
        </w:rPr>
        <w:t>.</w:t>
      </w:r>
      <w:r w:rsidRPr="00FD183C">
        <w:rPr>
          <w:rFonts w:asciiTheme="minorHAnsi" w:hAnsiTheme="minorHAnsi"/>
        </w:rPr>
        <w:t xml:space="preserve">art. 3 ust. 1 pkt 37 ustawy z dnia 29 września 1994 r. o rachunkowości ( </w:t>
      </w:r>
      <w:proofErr w:type="spellStart"/>
      <w:r w:rsidRPr="00FD183C">
        <w:rPr>
          <w:rFonts w:asciiTheme="minorHAnsi" w:hAnsiTheme="minorHAnsi"/>
        </w:rPr>
        <w:t>t.j</w:t>
      </w:r>
      <w:proofErr w:type="spellEnd"/>
      <w:r w:rsidRPr="00FD183C">
        <w:rPr>
          <w:rFonts w:asciiTheme="minorHAnsi" w:hAnsiTheme="minorHAnsi"/>
        </w:rPr>
        <w:t xml:space="preserve">. </w:t>
      </w:r>
      <w:r w:rsidR="0093376F" w:rsidRPr="00FD183C">
        <w:rPr>
          <w:rFonts w:asciiTheme="minorHAnsi" w:hAnsiTheme="minorHAnsi"/>
        </w:rPr>
        <w:t xml:space="preserve">Dz.U. z 2023 r., </w:t>
      </w:r>
      <w:proofErr w:type="spellStart"/>
      <w:r w:rsidR="0093376F" w:rsidRPr="00FD183C">
        <w:rPr>
          <w:rFonts w:asciiTheme="minorHAnsi" w:hAnsiTheme="minorHAnsi"/>
        </w:rPr>
        <w:t>poz</w:t>
      </w:r>
      <w:proofErr w:type="spellEnd"/>
      <w:r w:rsidR="0093376F" w:rsidRPr="00FD183C">
        <w:rPr>
          <w:rFonts w:asciiTheme="minorHAnsi" w:hAnsiTheme="minorHAnsi"/>
        </w:rPr>
        <w:t xml:space="preserve"> 120 z </w:t>
      </w:r>
      <w:proofErr w:type="spellStart"/>
      <w:r w:rsidR="0093376F" w:rsidRPr="00FD183C">
        <w:rPr>
          <w:rFonts w:asciiTheme="minorHAnsi" w:hAnsiTheme="minorHAnsi"/>
        </w:rPr>
        <w:t>późn</w:t>
      </w:r>
      <w:proofErr w:type="spellEnd"/>
      <w:r w:rsidR="0093376F" w:rsidRPr="00FD183C">
        <w:rPr>
          <w:rFonts w:asciiTheme="minorHAnsi" w:hAnsiTheme="minorHAnsi"/>
        </w:rPr>
        <w:t xml:space="preserve">. zm.) </w:t>
      </w:r>
      <w:r w:rsidR="000007C0" w:rsidRPr="00FD183C">
        <w:rPr>
          <w:rFonts w:asciiTheme="minorHAnsi" w:hAnsiTheme="minorHAnsi"/>
        </w:rPr>
        <w:t xml:space="preserve">nie jest podmiotem wymienionym </w:t>
      </w:r>
      <w:r w:rsidRPr="00FD183C">
        <w:rPr>
          <w:rFonts w:asciiTheme="minorHAnsi" w:hAnsiTheme="minorHAnsi"/>
        </w:rPr>
        <w:t xml:space="preserve"> </w:t>
      </w:r>
      <w:r w:rsidR="000007C0" w:rsidRPr="00FD183C">
        <w:rPr>
          <w:rFonts w:asciiTheme="minorHAnsi" w:hAnsiTheme="minorHAnsi"/>
        </w:rPr>
        <w:t xml:space="preserve">w wykazach określonych </w:t>
      </w:r>
      <w:r w:rsidR="000A0E38">
        <w:rPr>
          <w:rFonts w:asciiTheme="minorHAnsi" w:hAnsiTheme="minorHAnsi"/>
        </w:rPr>
        <w:br/>
      </w:r>
      <w:r w:rsidR="000007C0" w:rsidRPr="00FD183C">
        <w:rPr>
          <w:rFonts w:asciiTheme="minorHAnsi" w:hAnsiTheme="minorHAnsi"/>
        </w:rPr>
        <w:t xml:space="preserve">w Rozporządzeniu Rady (WE) nr 765/2006 z dnia 18 maja 2006 r. dotyczącego środków ograniczających w związku z sytuacją na Białorusi i udziałem Białorusi w agresji Rosji wobec Ukrainy (Dz. U. UE L 134 z 20.05.2006, z </w:t>
      </w:r>
      <w:proofErr w:type="spellStart"/>
      <w:r w:rsidR="000007C0" w:rsidRPr="00FD183C">
        <w:rPr>
          <w:rFonts w:asciiTheme="minorHAnsi" w:hAnsiTheme="minorHAnsi"/>
        </w:rPr>
        <w:t>późn</w:t>
      </w:r>
      <w:proofErr w:type="spellEnd"/>
      <w:r w:rsidR="000007C0" w:rsidRPr="00FD183C">
        <w:rPr>
          <w:rFonts w:asciiTheme="minorHAnsi" w:hAnsiTheme="minorHAnsi"/>
        </w:rPr>
        <w:t xml:space="preserve">. zm.), Rozporządzeniu Rady (UE) 269/2014 z dnia 17 marca 2014 r. w sprawie środków ograniczających w odniesieniu do działań podważających integralność terytorialną, suwerenność i niezależność Ukrainy lub im zagrażających (Dz. U. UE L 78 z 17.3.2014, z </w:t>
      </w:r>
      <w:proofErr w:type="spellStart"/>
      <w:r w:rsidR="000007C0" w:rsidRPr="00FD183C">
        <w:rPr>
          <w:rFonts w:asciiTheme="minorHAnsi" w:hAnsiTheme="minorHAnsi"/>
        </w:rPr>
        <w:t>późn</w:t>
      </w:r>
      <w:proofErr w:type="spellEnd"/>
      <w:r w:rsidR="000007C0" w:rsidRPr="00FD183C">
        <w:rPr>
          <w:rFonts w:asciiTheme="minorHAnsi" w:hAnsiTheme="minorHAnsi"/>
        </w:rPr>
        <w:t>. zm.) albo wpisanym na listę, o której mowa w art. 2 ust. 1 ustawy z dnia 13 kwietnia 2022 r. o</w:t>
      </w:r>
      <w:r w:rsidR="000007C0" w:rsidRPr="00AB57BC">
        <w:rPr>
          <w:rFonts w:asciiTheme="minorHAnsi" w:hAnsiTheme="minorHAnsi"/>
        </w:rPr>
        <w:t xml:space="preserve"> szczególnych rozwiązaniach w zakresie przeciwdziałania wspieraniu agresji na Ukrainę oraz służących ochronie bezpieczeństwa narodowego (Dz. U. z 202</w:t>
      </w:r>
      <w:r w:rsidR="002D115A">
        <w:rPr>
          <w:rFonts w:asciiTheme="minorHAnsi" w:hAnsiTheme="minorHAnsi"/>
        </w:rPr>
        <w:t>4</w:t>
      </w:r>
      <w:r w:rsidR="000007C0" w:rsidRPr="00AB57BC">
        <w:rPr>
          <w:rFonts w:asciiTheme="minorHAnsi" w:hAnsiTheme="minorHAnsi"/>
        </w:rPr>
        <w:t xml:space="preserve"> r., poz. </w:t>
      </w:r>
      <w:r w:rsidR="002D115A">
        <w:rPr>
          <w:rFonts w:asciiTheme="minorHAnsi" w:hAnsiTheme="minorHAnsi"/>
        </w:rPr>
        <w:t>507</w:t>
      </w:r>
      <w:r w:rsidR="000007C0" w:rsidRPr="00AB57BC">
        <w:rPr>
          <w:rFonts w:asciiTheme="minorHAnsi" w:hAnsiTheme="minorHAnsi"/>
        </w:rPr>
        <w:t xml:space="preserve"> ze zm.)</w:t>
      </w:r>
      <w:r w:rsidR="000007C0">
        <w:rPr>
          <w:rStyle w:val="Odwoanieprzypisudolnego"/>
          <w:rFonts w:asciiTheme="minorHAnsi" w:hAnsiTheme="minorHAnsi"/>
        </w:rPr>
        <w:footnoteReference w:id="27"/>
      </w:r>
    </w:p>
    <w:p w14:paraId="35775D61" w14:textId="4A5CA0BD" w:rsidR="00804743" w:rsidRPr="00461720" w:rsidRDefault="009D045D" w:rsidP="002C4ED0">
      <w:pPr>
        <w:pStyle w:val="pktwustpie"/>
        <w:numPr>
          <w:ilvl w:val="0"/>
          <w:numId w:val="1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eastAsia="Calibri" w:hAnsiTheme="minorHAnsi"/>
        </w:rPr>
        <w:t>nie</w:t>
      </w:r>
      <w:r w:rsidRPr="00461720">
        <w:rPr>
          <w:rFonts w:asciiTheme="minorHAnsi" w:hAnsiTheme="minorHAnsi"/>
        </w:rPr>
        <w:t xml:space="preserve"> ciąży </w:t>
      </w:r>
      <w:r w:rsidR="005046DE" w:rsidRPr="00461720">
        <w:rPr>
          <w:rFonts w:asciiTheme="minorHAnsi" w:hAnsiTheme="minorHAnsi"/>
        </w:rPr>
        <w:t xml:space="preserve">na nim </w:t>
      </w:r>
      <w:r w:rsidRPr="00461720">
        <w:rPr>
          <w:rFonts w:asciiTheme="minorHAnsi" w:hAnsiTheme="minorHAnsi"/>
        </w:rPr>
        <w:t>obowiązek zwrotu pomocy, wynikający z decyzji Komisji Europejskiej uznającej pomoc za niezgodną z prawem oraz ze wspólnym rynkiem</w:t>
      </w:r>
      <w:r w:rsidR="0044614D" w:rsidRPr="00461720">
        <w:rPr>
          <w:rFonts w:asciiTheme="minorHAnsi" w:hAnsiTheme="minorHAnsi"/>
        </w:rPr>
        <w:t xml:space="preserve"> lub orzeczenia sądu krajowego </w:t>
      </w:r>
      <w:r w:rsidR="001024EE" w:rsidRPr="00461720">
        <w:rPr>
          <w:rFonts w:asciiTheme="minorHAnsi" w:hAnsiTheme="minorHAnsi"/>
        </w:rPr>
        <w:t>lub unijnego</w:t>
      </w:r>
      <w:r w:rsidRPr="00461720">
        <w:rPr>
          <w:rFonts w:asciiTheme="minorHAnsi" w:hAnsiTheme="minorHAnsi"/>
        </w:rPr>
        <w:t>.</w:t>
      </w:r>
    </w:p>
    <w:p w14:paraId="342CAF73" w14:textId="7A79EAE2" w:rsidR="00497249" w:rsidRPr="00F5711A" w:rsidRDefault="007F0E5E" w:rsidP="002C4ED0">
      <w:pPr>
        <w:pStyle w:val="Akapitzlist"/>
        <w:numPr>
          <w:ilvl w:val="1"/>
          <w:numId w:val="37"/>
        </w:numPr>
        <w:ind w:left="426" w:hanging="357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497249" w:rsidRPr="00461720">
        <w:rPr>
          <w:rFonts w:asciiTheme="minorHAnsi" w:eastAsia="Times New Roman" w:hAnsiTheme="minorHAnsi" w:cstheme="minorHAnsi"/>
        </w:rPr>
        <w:t xml:space="preserve"> oświadcza, że w zakresie Przedsięwzięcia </w:t>
      </w:r>
      <w:r w:rsidR="00FA6301" w:rsidRPr="00461720">
        <w:rPr>
          <w:rFonts w:asciiTheme="minorHAnsi" w:eastAsia="Times New Roman" w:hAnsiTheme="minorHAnsi" w:cstheme="minorHAnsi"/>
          <w:b/>
          <w:bCs/>
          <w:i/>
          <w:iCs/>
        </w:rPr>
        <w:t xml:space="preserve">ma możliwość / </w:t>
      </w:r>
      <w:r w:rsidR="00497249" w:rsidRPr="00461720">
        <w:rPr>
          <w:rFonts w:asciiTheme="minorHAnsi" w:eastAsia="Times New Roman" w:hAnsiTheme="minorHAnsi" w:cstheme="minorHAnsi"/>
          <w:b/>
          <w:bCs/>
          <w:i/>
          <w:iCs/>
        </w:rPr>
        <w:t>nie ma możliwości</w:t>
      </w:r>
      <w:r w:rsidR="00C253DE" w:rsidRPr="00461720">
        <w:rPr>
          <w:rFonts w:asciiTheme="minorHAnsi" w:eastAsia="Times New Roman" w:hAnsiTheme="minorHAnsi" w:cstheme="minorHAnsi"/>
          <w:b/>
          <w:bCs/>
          <w:i/>
          <w:iCs/>
        </w:rPr>
        <w:t xml:space="preserve"> / ma częściową możliwość</w:t>
      </w:r>
      <w:r w:rsidR="00EE5810">
        <w:rPr>
          <w:rStyle w:val="Odwoanieprzypisudolnego"/>
          <w:rFonts w:asciiTheme="minorHAnsi" w:eastAsia="Times New Roman" w:hAnsiTheme="minorHAnsi"/>
          <w:b/>
          <w:bCs/>
          <w:i/>
          <w:iCs/>
        </w:rPr>
        <w:footnoteReference w:id="28"/>
      </w:r>
      <w:r w:rsidR="00497249" w:rsidRPr="00461720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497249" w:rsidRPr="00461720">
        <w:rPr>
          <w:rFonts w:asciiTheme="minorHAnsi" w:eastAsia="Times New Roman" w:hAnsiTheme="minorHAnsi" w:cstheme="minorHAnsi"/>
        </w:rPr>
        <w:t>odzyskania podatku VAT.</w:t>
      </w:r>
      <w:r w:rsidR="00194374" w:rsidRPr="00461720">
        <w:rPr>
          <w:rFonts w:asciiTheme="minorHAnsi" w:eastAsia="Times New Roman" w:hAnsiTheme="minorHAnsi" w:cstheme="minorHAnsi"/>
        </w:rPr>
        <w:t xml:space="preserve"> Jednocześnie </w:t>
      </w:r>
      <w:r w:rsidRPr="00461720">
        <w:rPr>
          <w:rFonts w:asciiTheme="minorHAnsi" w:eastAsia="Times New Roman" w:hAnsiTheme="minorHAnsi" w:cstheme="minorHAnsi"/>
        </w:rPr>
        <w:t>Pożyczkobiorca</w:t>
      </w:r>
      <w:r w:rsidR="00194374" w:rsidRPr="00461720">
        <w:rPr>
          <w:rFonts w:asciiTheme="minorHAnsi" w:eastAsia="Times New Roman" w:hAnsiTheme="minorHAnsi" w:cstheme="minorHAnsi"/>
        </w:rPr>
        <w:t xml:space="preserve"> </w:t>
      </w:r>
      <w:r w:rsidR="00EE5E91" w:rsidRPr="00461720">
        <w:rPr>
          <w:rFonts w:asciiTheme="minorHAnsi" w:eastAsia="Times New Roman" w:hAnsiTheme="minorHAnsi" w:cstheme="minorHAnsi"/>
        </w:rPr>
        <w:t>o</w:t>
      </w:r>
      <w:r w:rsidR="00194374" w:rsidRPr="00461720">
        <w:rPr>
          <w:rFonts w:asciiTheme="minorHAnsi" w:eastAsia="Times New Roman" w:hAnsiTheme="minorHAnsi" w:cstheme="minorHAnsi"/>
        </w:rPr>
        <w:t xml:space="preserve">świadcza, </w:t>
      </w:r>
      <w:r w:rsidR="00E726E6" w:rsidRPr="00461720">
        <w:rPr>
          <w:rFonts w:asciiTheme="minorHAnsi" w:eastAsia="Times New Roman" w:hAnsiTheme="minorHAnsi" w:cstheme="minorHAnsi"/>
        </w:rPr>
        <w:t>ż</w:t>
      </w:r>
      <w:r w:rsidR="00194374" w:rsidRPr="00461720">
        <w:rPr>
          <w:rFonts w:asciiTheme="minorHAnsi" w:eastAsia="Times New Roman" w:hAnsiTheme="minorHAnsi" w:cstheme="minorHAnsi"/>
        </w:rPr>
        <w:t xml:space="preserve">e w przypadku </w:t>
      </w:r>
      <w:r w:rsidR="00E726E6" w:rsidRPr="00461720">
        <w:rPr>
          <w:rFonts w:asciiTheme="minorHAnsi" w:eastAsia="Times New Roman" w:hAnsiTheme="minorHAnsi" w:cstheme="minorHAnsi"/>
        </w:rPr>
        <w:t>zaistnienia jakie</w:t>
      </w:r>
      <w:r w:rsidR="00C266DC" w:rsidRPr="00461720">
        <w:rPr>
          <w:rFonts w:asciiTheme="minorHAnsi" w:eastAsia="Times New Roman" w:hAnsiTheme="minorHAnsi" w:cstheme="minorHAnsi"/>
        </w:rPr>
        <w:t>j</w:t>
      </w:r>
      <w:r w:rsidR="00E726E6" w:rsidRPr="00461720">
        <w:rPr>
          <w:rFonts w:asciiTheme="minorHAnsi" w:eastAsia="Times New Roman" w:hAnsiTheme="minorHAnsi" w:cstheme="minorHAnsi"/>
        </w:rPr>
        <w:t xml:space="preserve">kolwiek przesłanki powodującej zmianę w zakresie powyższego oświadczenia, zobowiązuje się do </w:t>
      </w:r>
      <w:r w:rsidR="00E726E6" w:rsidRPr="00461720">
        <w:rPr>
          <w:rFonts w:asciiTheme="minorHAnsi" w:eastAsia="Times New Roman" w:hAnsiTheme="minorHAnsi" w:cstheme="minorHAnsi"/>
        </w:rPr>
        <w:lastRenderedPageBreak/>
        <w:t xml:space="preserve">przedłożenia </w:t>
      </w:r>
      <w:r w:rsidR="00EE5810">
        <w:rPr>
          <w:rFonts w:asciiTheme="minorHAnsi" w:eastAsia="Times New Roman" w:hAnsiTheme="minorHAnsi" w:cstheme="minorHAnsi"/>
        </w:rPr>
        <w:t>Pożyczkodawcy</w:t>
      </w:r>
      <w:r w:rsidR="00634E4C" w:rsidRPr="00F5711A">
        <w:rPr>
          <w:rFonts w:asciiTheme="minorHAnsi" w:eastAsia="Times New Roman" w:hAnsiTheme="minorHAnsi" w:cstheme="minorHAnsi"/>
        </w:rPr>
        <w:t xml:space="preserve"> </w:t>
      </w:r>
      <w:r w:rsidR="00E726E6" w:rsidRPr="00F5711A">
        <w:rPr>
          <w:rFonts w:asciiTheme="minorHAnsi" w:eastAsia="Times New Roman" w:hAnsiTheme="minorHAnsi" w:cstheme="minorHAnsi"/>
        </w:rPr>
        <w:t xml:space="preserve">stosownej informacji wraz z wyjaśnieniami oraz do podjęcia wszelkich czynności niezbędnych do </w:t>
      </w:r>
      <w:r w:rsidR="00EE5E91" w:rsidRPr="00F5711A">
        <w:rPr>
          <w:rFonts w:asciiTheme="minorHAnsi" w:eastAsia="Times New Roman" w:hAnsiTheme="minorHAnsi" w:cstheme="minorHAnsi"/>
        </w:rPr>
        <w:t>dostosowania zarówno Umowy</w:t>
      </w:r>
      <w:r w:rsidR="00C266DC" w:rsidRPr="00F5711A">
        <w:rPr>
          <w:rFonts w:asciiTheme="minorHAnsi" w:eastAsia="Times New Roman" w:hAnsiTheme="minorHAnsi" w:cstheme="minorHAnsi"/>
        </w:rPr>
        <w:t>,</w:t>
      </w:r>
      <w:r w:rsidR="00EE5E91" w:rsidRPr="00F5711A">
        <w:rPr>
          <w:rFonts w:asciiTheme="minorHAnsi" w:eastAsia="Times New Roman" w:hAnsiTheme="minorHAnsi" w:cstheme="minorHAnsi"/>
        </w:rPr>
        <w:t xml:space="preserve"> jak</w:t>
      </w:r>
      <w:r w:rsidR="00C266DC" w:rsidRPr="00F5711A">
        <w:rPr>
          <w:rFonts w:asciiTheme="minorHAnsi" w:eastAsia="Times New Roman" w:hAnsiTheme="minorHAnsi" w:cstheme="minorHAnsi"/>
        </w:rPr>
        <w:t xml:space="preserve"> </w:t>
      </w:r>
      <w:r w:rsidR="00EE5E91" w:rsidRPr="00F5711A">
        <w:rPr>
          <w:rFonts w:asciiTheme="minorHAnsi" w:eastAsia="Times New Roman" w:hAnsiTheme="minorHAnsi" w:cstheme="minorHAnsi"/>
        </w:rPr>
        <w:t>i stanu faktycznego</w:t>
      </w:r>
      <w:r w:rsidR="00930879">
        <w:rPr>
          <w:rFonts w:asciiTheme="minorHAnsi" w:eastAsia="Times New Roman" w:hAnsiTheme="minorHAnsi" w:cstheme="minorHAnsi"/>
        </w:rPr>
        <w:t xml:space="preserve"> dotyczącego realizacji</w:t>
      </w:r>
      <w:r w:rsidR="00EE5E91" w:rsidRPr="00F5711A">
        <w:rPr>
          <w:rFonts w:asciiTheme="minorHAnsi" w:eastAsia="Times New Roman" w:hAnsiTheme="minorHAnsi" w:cstheme="minorHAnsi"/>
        </w:rPr>
        <w:t xml:space="preserve"> Pożyczki do aktualnej treści oświadczenia w zakresie możliwości odzyskania podatku VAT</w:t>
      </w:r>
      <w:r w:rsidR="004F220B" w:rsidRPr="00F5711A">
        <w:rPr>
          <w:rFonts w:asciiTheme="minorHAnsi" w:eastAsia="Times New Roman" w:hAnsiTheme="minorHAnsi" w:cstheme="minorHAnsi"/>
        </w:rPr>
        <w:t>.</w:t>
      </w:r>
      <w:r w:rsidR="00276DFC" w:rsidRPr="00F5711A">
        <w:rPr>
          <w:rFonts w:asciiTheme="minorHAnsi" w:eastAsia="Times New Roman" w:hAnsiTheme="minorHAnsi" w:cstheme="minorHAnsi"/>
        </w:rPr>
        <w:t xml:space="preserve"> Informacja powyższa </w:t>
      </w:r>
      <w:r w:rsidR="00EE5810">
        <w:rPr>
          <w:rFonts w:asciiTheme="minorHAnsi" w:eastAsia="Times New Roman" w:hAnsiTheme="minorHAnsi" w:cstheme="minorHAnsi"/>
        </w:rPr>
        <w:t>zostanie</w:t>
      </w:r>
      <w:r w:rsidR="00276DFC" w:rsidRPr="00F5711A">
        <w:rPr>
          <w:rFonts w:asciiTheme="minorHAnsi" w:eastAsia="Times New Roman" w:hAnsiTheme="minorHAnsi" w:cstheme="minorHAnsi"/>
        </w:rPr>
        <w:t xml:space="preserve"> przekazana </w:t>
      </w:r>
      <w:r w:rsidR="00EE5810">
        <w:rPr>
          <w:rFonts w:asciiTheme="minorHAnsi" w:eastAsia="Times New Roman" w:hAnsiTheme="minorHAnsi" w:cstheme="minorHAnsi"/>
        </w:rPr>
        <w:t>Pożyczkodawcy</w:t>
      </w:r>
      <w:r w:rsidR="00A36D4F" w:rsidRPr="00461720">
        <w:rPr>
          <w:rFonts w:asciiTheme="minorHAnsi" w:eastAsia="Times New Roman" w:hAnsiTheme="minorHAnsi" w:cstheme="minorHAnsi"/>
        </w:rPr>
        <w:t xml:space="preserve">  </w:t>
      </w:r>
      <w:r w:rsidR="00276DFC" w:rsidRPr="00461720">
        <w:rPr>
          <w:rFonts w:asciiTheme="minorHAnsi" w:eastAsia="Times New Roman" w:hAnsiTheme="minorHAnsi" w:cstheme="minorHAnsi"/>
        </w:rPr>
        <w:t xml:space="preserve">niezwłocznie, nie później niż </w:t>
      </w:r>
      <w:r w:rsidR="00F37888" w:rsidRPr="00461720">
        <w:rPr>
          <w:rFonts w:asciiTheme="minorHAnsi" w:eastAsia="Times New Roman" w:hAnsiTheme="minorHAnsi" w:cstheme="minorHAnsi"/>
        </w:rPr>
        <w:t xml:space="preserve">10 Dni Roboczych od </w:t>
      </w:r>
      <w:r w:rsidR="00F9708D" w:rsidRPr="00461720">
        <w:rPr>
          <w:rFonts w:asciiTheme="minorHAnsi" w:eastAsia="Times New Roman" w:hAnsiTheme="minorHAnsi" w:cstheme="minorHAnsi"/>
        </w:rPr>
        <w:t>zaistnienia</w:t>
      </w:r>
      <w:r w:rsidR="00F37888" w:rsidRPr="00461720">
        <w:rPr>
          <w:rFonts w:asciiTheme="minorHAnsi" w:eastAsia="Times New Roman" w:hAnsiTheme="minorHAnsi" w:cstheme="minorHAnsi"/>
        </w:rPr>
        <w:t xml:space="preserve"> przesłanki, o której mowa </w:t>
      </w:r>
      <w:r w:rsidR="00F37888" w:rsidRPr="00F5711A">
        <w:rPr>
          <w:rFonts w:asciiTheme="minorHAnsi" w:eastAsia="Times New Roman" w:hAnsiTheme="minorHAnsi" w:cstheme="minorHAnsi"/>
        </w:rPr>
        <w:t>powyżej</w:t>
      </w:r>
      <w:r w:rsidR="00EE5E91" w:rsidRPr="00F5711A">
        <w:rPr>
          <w:rFonts w:asciiTheme="minorHAnsi" w:eastAsia="Times New Roman" w:hAnsiTheme="minorHAnsi" w:cstheme="minorHAnsi"/>
        </w:rPr>
        <w:t>.</w:t>
      </w:r>
    </w:p>
    <w:p w14:paraId="226247DB" w14:textId="3234D058" w:rsidR="0020130C" w:rsidRPr="00F5711A" w:rsidRDefault="007F0E5E" w:rsidP="002C4ED0">
      <w:pPr>
        <w:pStyle w:val="Akapitzlist"/>
        <w:numPr>
          <w:ilvl w:val="1"/>
          <w:numId w:val="37"/>
        </w:numPr>
        <w:ind w:left="426" w:hanging="357"/>
        <w:jc w:val="both"/>
        <w:rPr>
          <w:rFonts w:asciiTheme="minorHAnsi" w:eastAsia="Times New Roman" w:hAnsiTheme="minorHAnsi" w:cstheme="minorHAnsi"/>
        </w:rPr>
      </w:pPr>
      <w:r w:rsidRPr="00F5711A">
        <w:rPr>
          <w:rFonts w:asciiTheme="minorHAnsi" w:hAnsiTheme="minorHAnsi" w:cstheme="minorHAnsi"/>
        </w:rPr>
        <w:t>Pożyczkobiorca</w:t>
      </w:r>
      <w:r w:rsidR="00337978" w:rsidRPr="00F5711A">
        <w:rPr>
          <w:rFonts w:asciiTheme="minorHAnsi" w:eastAsia="Times New Roman" w:hAnsiTheme="minorHAnsi" w:cstheme="minorHAnsi"/>
        </w:rPr>
        <w:t xml:space="preserve"> oświadcza, że w okre</w:t>
      </w:r>
      <w:r w:rsidR="001107CE" w:rsidRPr="00F5711A">
        <w:rPr>
          <w:rFonts w:asciiTheme="minorHAnsi" w:eastAsia="Times New Roman" w:hAnsiTheme="minorHAnsi" w:cstheme="minorHAnsi"/>
        </w:rPr>
        <w:t xml:space="preserve">sie od dnia złożenia Wniosku o </w:t>
      </w:r>
      <w:r w:rsidR="00337978" w:rsidRPr="00F5711A">
        <w:rPr>
          <w:rFonts w:asciiTheme="minorHAnsi" w:eastAsia="Times New Roman" w:hAnsiTheme="minorHAnsi" w:cstheme="minorHAnsi"/>
        </w:rPr>
        <w:t>Pożyczk</w:t>
      </w:r>
      <w:r w:rsidR="00B4738A" w:rsidRPr="00F5711A">
        <w:rPr>
          <w:rFonts w:asciiTheme="minorHAnsi" w:eastAsia="Times New Roman" w:hAnsiTheme="minorHAnsi" w:cstheme="minorHAnsi"/>
        </w:rPr>
        <w:t xml:space="preserve">ę </w:t>
      </w:r>
      <w:r w:rsidR="00337978" w:rsidRPr="00F5711A">
        <w:rPr>
          <w:rFonts w:asciiTheme="minorHAnsi" w:eastAsia="Times New Roman" w:hAnsiTheme="minorHAnsi" w:cstheme="minorHAnsi"/>
        </w:rPr>
        <w:t xml:space="preserve">do dnia zawarcia niniejszej Umowy nie dokonał </w:t>
      </w:r>
      <w:r w:rsidR="005E2A6B" w:rsidRPr="00F5711A">
        <w:rPr>
          <w:rFonts w:asciiTheme="minorHAnsi" w:eastAsia="Times New Roman" w:hAnsiTheme="minorHAnsi" w:cstheme="minorHAnsi"/>
        </w:rPr>
        <w:t>Zmiany Statusu</w:t>
      </w:r>
      <w:r w:rsidR="00337978" w:rsidRPr="00F5711A">
        <w:rPr>
          <w:rFonts w:asciiTheme="minorHAnsi" w:eastAsia="Times New Roman" w:hAnsiTheme="minorHAnsi" w:cstheme="minorHAnsi"/>
        </w:rPr>
        <w:t>, a w przypadku</w:t>
      </w:r>
      <w:r w:rsidR="00EE4F80" w:rsidRPr="00F5711A">
        <w:rPr>
          <w:rFonts w:asciiTheme="minorHAnsi" w:eastAsia="Times New Roman" w:hAnsiTheme="minorHAnsi" w:cstheme="minorHAnsi"/>
        </w:rPr>
        <w:t>,</w:t>
      </w:r>
      <w:r w:rsidR="00337978" w:rsidRPr="00F5711A">
        <w:rPr>
          <w:rFonts w:asciiTheme="minorHAnsi" w:eastAsia="Times New Roman" w:hAnsiTheme="minorHAnsi" w:cstheme="minorHAnsi"/>
        </w:rPr>
        <w:t xml:space="preserve"> gdy</w:t>
      </w:r>
      <w:r w:rsidR="00A0479D" w:rsidRPr="00F5711A">
        <w:rPr>
          <w:rFonts w:asciiTheme="minorHAnsi" w:eastAsia="Times New Roman" w:hAnsiTheme="minorHAnsi" w:cstheme="minorHAnsi"/>
        </w:rPr>
        <w:t> </w:t>
      </w:r>
      <w:r w:rsidR="00337978" w:rsidRPr="00F5711A">
        <w:rPr>
          <w:rFonts w:asciiTheme="minorHAnsi" w:eastAsia="Times New Roman" w:hAnsiTheme="minorHAnsi" w:cstheme="minorHAnsi"/>
        </w:rPr>
        <w:t xml:space="preserve">zmiana taka nastąpiła, </w:t>
      </w:r>
      <w:r w:rsidRPr="00F5711A">
        <w:rPr>
          <w:rFonts w:asciiTheme="minorHAnsi" w:eastAsia="Times New Roman" w:hAnsiTheme="minorHAnsi" w:cstheme="minorHAnsi"/>
        </w:rPr>
        <w:t>Pożyczkobiorca</w:t>
      </w:r>
      <w:r w:rsidR="00337978" w:rsidRPr="00F5711A">
        <w:rPr>
          <w:rFonts w:asciiTheme="minorHAnsi" w:eastAsia="Times New Roman" w:hAnsiTheme="minorHAnsi" w:cstheme="minorHAnsi"/>
        </w:rPr>
        <w:t xml:space="preserve"> zawiadomił o jej zajściu </w:t>
      </w:r>
      <w:r w:rsidR="00930879">
        <w:rPr>
          <w:rFonts w:asciiTheme="minorHAnsi" w:eastAsia="Times New Roman" w:hAnsiTheme="minorHAnsi" w:cstheme="minorHAnsi"/>
        </w:rPr>
        <w:t>Pożyczkodawcy</w:t>
      </w:r>
      <w:r w:rsidR="00634E4C" w:rsidRPr="00F5711A">
        <w:rPr>
          <w:rFonts w:asciiTheme="minorHAnsi" w:eastAsia="Times New Roman" w:hAnsiTheme="minorHAnsi" w:cstheme="minorHAnsi"/>
        </w:rPr>
        <w:t>.</w:t>
      </w:r>
    </w:p>
    <w:p w14:paraId="02944740" w14:textId="5768B459" w:rsidR="00337978" w:rsidRPr="00461720" w:rsidRDefault="0020130C" w:rsidP="002C4ED0">
      <w:pPr>
        <w:pStyle w:val="Akapitzlist"/>
        <w:numPr>
          <w:ilvl w:val="1"/>
          <w:numId w:val="37"/>
        </w:numPr>
        <w:ind w:left="426" w:hanging="357"/>
        <w:jc w:val="both"/>
        <w:rPr>
          <w:rFonts w:asciiTheme="minorHAnsi" w:eastAsia="Times New Roman" w:hAnsiTheme="minorHAnsi" w:cstheme="minorHAnsi"/>
        </w:rPr>
      </w:pPr>
      <w:r w:rsidRPr="00F5711A">
        <w:rPr>
          <w:rFonts w:asciiTheme="minorHAnsi" w:hAnsiTheme="minorHAnsi" w:cstheme="minorHAnsi"/>
        </w:rPr>
        <w:t>Pożyczkobiorca</w:t>
      </w:r>
      <w:r w:rsidR="001107CE" w:rsidRPr="00F5711A">
        <w:rPr>
          <w:rFonts w:asciiTheme="minorHAnsi" w:eastAsia="Times New Roman" w:hAnsiTheme="minorHAnsi" w:cstheme="minorHAnsi"/>
        </w:rPr>
        <w:t xml:space="preserve"> oświadcza, </w:t>
      </w:r>
      <w:r w:rsidRPr="00F5711A">
        <w:rPr>
          <w:rFonts w:asciiTheme="minorHAnsi" w:eastAsia="Times New Roman" w:hAnsiTheme="minorHAnsi" w:cstheme="minorHAnsi"/>
        </w:rPr>
        <w:t>że</w:t>
      </w:r>
      <w:r w:rsidR="001107CE" w:rsidRPr="00F5711A">
        <w:rPr>
          <w:rFonts w:asciiTheme="minorHAnsi" w:eastAsia="Times New Roman" w:hAnsiTheme="minorHAnsi" w:cstheme="minorHAnsi"/>
        </w:rPr>
        <w:t xml:space="preserve"> w okresie od dnia złożenia Wniosku o Pożyczk</w:t>
      </w:r>
      <w:r w:rsidR="00B4738A" w:rsidRPr="00F5711A">
        <w:rPr>
          <w:rFonts w:asciiTheme="minorHAnsi" w:eastAsia="Times New Roman" w:hAnsiTheme="minorHAnsi" w:cstheme="minorHAnsi"/>
        </w:rPr>
        <w:t xml:space="preserve">ę </w:t>
      </w:r>
      <w:r w:rsidR="00107BB3" w:rsidRPr="00F5711A">
        <w:rPr>
          <w:rFonts w:asciiTheme="minorHAnsi" w:eastAsia="Times New Roman" w:hAnsiTheme="minorHAnsi" w:cstheme="minorHAnsi"/>
        </w:rPr>
        <w:t xml:space="preserve">do dnia </w:t>
      </w:r>
      <w:r w:rsidR="001107CE" w:rsidRPr="00F5711A">
        <w:rPr>
          <w:rFonts w:asciiTheme="minorHAnsi" w:eastAsia="Times New Roman" w:hAnsiTheme="minorHAnsi" w:cstheme="minorHAnsi"/>
        </w:rPr>
        <w:t>zawarcia niniejszej Umowy nie nastąpiła istotna zmiana jego sytuacji finansowej i</w:t>
      </w:r>
      <w:r w:rsidR="00A0479D" w:rsidRPr="00F5711A">
        <w:rPr>
          <w:rFonts w:asciiTheme="minorHAnsi" w:eastAsia="Times New Roman" w:hAnsiTheme="minorHAnsi" w:cstheme="minorHAnsi"/>
        </w:rPr>
        <w:t> </w:t>
      </w:r>
      <w:r w:rsidR="001107CE" w:rsidRPr="00F5711A">
        <w:rPr>
          <w:rFonts w:asciiTheme="minorHAnsi" w:eastAsia="Times New Roman" w:hAnsiTheme="minorHAnsi" w:cstheme="minorHAnsi"/>
        </w:rPr>
        <w:t xml:space="preserve">prawnej, która mogłaby mieć wpływ na </w:t>
      </w:r>
      <w:r w:rsidR="00792BB9" w:rsidRPr="00F5711A">
        <w:rPr>
          <w:rFonts w:asciiTheme="minorHAnsi" w:eastAsia="Times New Roman" w:hAnsiTheme="minorHAnsi" w:cstheme="minorHAnsi"/>
        </w:rPr>
        <w:t xml:space="preserve">decyzję pożyczkową jak i </w:t>
      </w:r>
      <w:r w:rsidR="001107CE" w:rsidRPr="00F5711A">
        <w:rPr>
          <w:rFonts w:asciiTheme="minorHAnsi" w:eastAsia="Times New Roman" w:hAnsiTheme="minorHAnsi" w:cstheme="minorHAnsi"/>
        </w:rPr>
        <w:t>należytą</w:t>
      </w:r>
      <w:r w:rsidR="001107CE" w:rsidRPr="00461720">
        <w:rPr>
          <w:rFonts w:asciiTheme="minorHAnsi" w:eastAsia="Times New Roman" w:hAnsiTheme="minorHAnsi" w:cstheme="minorHAnsi"/>
        </w:rPr>
        <w:t xml:space="preserve"> realizację niniejszej Umowy.</w:t>
      </w:r>
    </w:p>
    <w:p w14:paraId="07A763C7" w14:textId="12ED82C6" w:rsidR="00FF03E0" w:rsidRPr="00461720" w:rsidRDefault="00310638" w:rsidP="002C4ED0">
      <w:pPr>
        <w:pStyle w:val="Akapitzlist"/>
        <w:numPr>
          <w:ilvl w:val="1"/>
          <w:numId w:val="37"/>
        </w:numPr>
        <w:ind w:left="426" w:hanging="357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Zawarcie</w:t>
      </w:r>
      <w:r w:rsidRPr="00461720">
        <w:rPr>
          <w:rFonts w:asciiTheme="minorHAnsi" w:eastAsia="Times New Roman" w:hAnsiTheme="minorHAnsi" w:cstheme="minorHAnsi"/>
        </w:rPr>
        <w:t xml:space="preserve"> przez </w:t>
      </w:r>
      <w:r w:rsidR="000E3DB4" w:rsidRPr="00461720">
        <w:rPr>
          <w:rFonts w:asciiTheme="minorHAnsi" w:eastAsia="Times New Roman" w:hAnsiTheme="minorHAnsi" w:cstheme="minorHAnsi"/>
        </w:rPr>
        <w:t xml:space="preserve">Pożyczkobiorcę </w:t>
      </w:r>
      <w:r w:rsidRPr="00461720">
        <w:rPr>
          <w:rFonts w:asciiTheme="minorHAnsi" w:eastAsia="Times New Roman" w:hAnsiTheme="minorHAnsi" w:cstheme="minorHAnsi"/>
        </w:rPr>
        <w:t>niniejszej Umowy, przystąpienie do realizacji Przedsięwzięcia i ich realizacja nie będą ani teraz, ani w przyszłości sprzeczne z:</w:t>
      </w:r>
      <w:bookmarkStart w:id="49" w:name="_Ref38339293"/>
    </w:p>
    <w:p w14:paraId="3A9580EA" w14:textId="73EF273E" w:rsidR="00337978" w:rsidRPr="00461720" w:rsidRDefault="00310638" w:rsidP="002C4ED0">
      <w:pPr>
        <w:pStyle w:val="pktwustpie"/>
        <w:numPr>
          <w:ilvl w:val="0"/>
          <w:numId w:val="17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przepisami prawa</w:t>
      </w:r>
      <w:r w:rsidR="00337978" w:rsidRPr="00461720">
        <w:rPr>
          <w:rFonts w:asciiTheme="minorHAnsi" w:hAnsiTheme="minorHAnsi"/>
        </w:rPr>
        <w:t xml:space="preserve"> i regulacjami</w:t>
      </w:r>
      <w:r w:rsidRPr="00461720">
        <w:rPr>
          <w:rFonts w:asciiTheme="minorHAnsi" w:hAnsiTheme="minorHAnsi"/>
        </w:rPr>
        <w:t xml:space="preserve"> obowiązującymi </w:t>
      </w:r>
      <w:r w:rsidR="000E3DB4" w:rsidRPr="00461720">
        <w:rPr>
          <w:rFonts w:asciiTheme="minorHAnsi" w:hAnsiTheme="minorHAnsi"/>
        </w:rPr>
        <w:t>Pożyczkobiorcę</w:t>
      </w:r>
      <w:r w:rsidRPr="00461720">
        <w:rPr>
          <w:rFonts w:asciiTheme="minorHAnsi" w:hAnsiTheme="minorHAnsi"/>
        </w:rPr>
        <w:t>;</w:t>
      </w:r>
      <w:bookmarkEnd w:id="49"/>
    </w:p>
    <w:p w14:paraId="147F7245" w14:textId="38C16F22" w:rsidR="00897B4C" w:rsidRPr="00461720" w:rsidRDefault="00310638" w:rsidP="002C4ED0">
      <w:pPr>
        <w:pStyle w:val="pktwustpie"/>
        <w:numPr>
          <w:ilvl w:val="0"/>
          <w:numId w:val="1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jakąkolwiek umową lub dokumentem wiążącym </w:t>
      </w:r>
      <w:r w:rsidR="000E3DB4" w:rsidRPr="00461720">
        <w:rPr>
          <w:rFonts w:asciiTheme="minorHAnsi" w:hAnsiTheme="minorHAnsi"/>
        </w:rPr>
        <w:t>Pożyczkobiorcę</w:t>
      </w:r>
      <w:r w:rsidRPr="00461720">
        <w:rPr>
          <w:rFonts w:asciiTheme="minorHAnsi" w:hAnsiTheme="minorHAnsi"/>
        </w:rPr>
        <w:t xml:space="preserve"> lub jego aktywa</w:t>
      </w:r>
      <w:r w:rsidR="00415ED1" w:rsidRPr="00461720">
        <w:rPr>
          <w:rFonts w:asciiTheme="minorHAnsi" w:hAnsiTheme="minorHAnsi"/>
        </w:rPr>
        <w:t>;</w:t>
      </w:r>
    </w:p>
    <w:p w14:paraId="19E3996E" w14:textId="24C6F7EB" w:rsidR="00337978" w:rsidRPr="00461720" w:rsidRDefault="00897B4C" w:rsidP="002C4ED0">
      <w:pPr>
        <w:pStyle w:val="pktwustpie"/>
        <w:numPr>
          <w:ilvl w:val="0"/>
          <w:numId w:val="16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oświadczeniami </w:t>
      </w:r>
      <w:r w:rsidR="000E3DB4" w:rsidRPr="00461720">
        <w:rPr>
          <w:rFonts w:asciiTheme="minorHAnsi" w:hAnsiTheme="minorHAnsi"/>
        </w:rPr>
        <w:t>Pożyczkobiorcy</w:t>
      </w:r>
      <w:r w:rsidRPr="00461720">
        <w:rPr>
          <w:rFonts w:asciiTheme="minorHAnsi" w:hAnsiTheme="minorHAnsi"/>
        </w:rPr>
        <w:t xml:space="preserve"> złożonymi w ramach procedury </w:t>
      </w:r>
      <w:r w:rsidR="00C253DE" w:rsidRPr="00461720">
        <w:rPr>
          <w:rFonts w:asciiTheme="minorHAnsi" w:hAnsiTheme="minorHAnsi"/>
        </w:rPr>
        <w:t>przyjmowania i oceny dokumentów aplikacyjnych (w rozumieniu wskazanym w Regulaminie),</w:t>
      </w:r>
      <w:r w:rsidRPr="00461720">
        <w:rPr>
          <w:rFonts w:asciiTheme="minorHAnsi" w:hAnsiTheme="minorHAnsi"/>
        </w:rPr>
        <w:t xml:space="preserve"> jak</w:t>
      </w:r>
      <w:r w:rsidR="00A0479D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i</w:t>
      </w:r>
      <w:r w:rsidR="00A0479D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w</w:t>
      </w:r>
      <w:r w:rsidR="00A0479D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Umowie.</w:t>
      </w:r>
    </w:p>
    <w:p w14:paraId="57C43D6F" w14:textId="523416F7" w:rsidR="00FF27AC" w:rsidRPr="00461720" w:rsidRDefault="00FF27AC" w:rsidP="002C4ED0">
      <w:pPr>
        <w:pStyle w:val="Akapitzlist"/>
        <w:numPr>
          <w:ilvl w:val="1"/>
          <w:numId w:val="37"/>
        </w:numPr>
        <w:ind w:left="426" w:hanging="357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Pożyczkobiorca oświadcza, że żadne ze środków zainwestowanych w realizację Przedsięwzięcia nie pochodzą z nielegalnych źródeł oraz że nie pochodzą z procederu prania pieniędzy, ani nie są powiązane z</w:t>
      </w:r>
      <w:r w:rsidR="00A0479D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>finansowaniem terroryzmu.</w:t>
      </w:r>
    </w:p>
    <w:p w14:paraId="502B2263" w14:textId="4DA210CF" w:rsidR="009D045D" w:rsidRPr="00461720" w:rsidRDefault="000E3DB4" w:rsidP="002C4ED0">
      <w:pPr>
        <w:pStyle w:val="Akapitzlist"/>
        <w:numPr>
          <w:ilvl w:val="1"/>
          <w:numId w:val="37"/>
        </w:numPr>
        <w:ind w:left="426" w:hanging="357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310638" w:rsidRPr="00461720">
        <w:rPr>
          <w:rFonts w:asciiTheme="minorHAnsi" w:hAnsiTheme="minorHAnsi" w:cstheme="minorHAnsi"/>
        </w:rPr>
        <w:t xml:space="preserve"> jest uprawniony do zawarcia i wykonania niniejszej Umowy jak</w:t>
      </w:r>
      <w:r w:rsidR="00A0479D" w:rsidRPr="00461720">
        <w:rPr>
          <w:rFonts w:asciiTheme="minorHAnsi" w:hAnsiTheme="minorHAnsi" w:cstheme="minorHAnsi"/>
        </w:rPr>
        <w:t> </w:t>
      </w:r>
      <w:r w:rsidR="00310638" w:rsidRPr="00461720">
        <w:rPr>
          <w:rFonts w:asciiTheme="minorHAnsi" w:hAnsiTheme="minorHAnsi" w:cstheme="minorHAnsi"/>
        </w:rPr>
        <w:t>i</w:t>
      </w:r>
      <w:r w:rsidR="00A0479D" w:rsidRPr="00461720">
        <w:rPr>
          <w:rFonts w:asciiTheme="minorHAnsi" w:hAnsiTheme="minorHAnsi" w:cstheme="minorHAnsi"/>
        </w:rPr>
        <w:t> </w:t>
      </w:r>
      <w:r w:rsidR="00310638" w:rsidRPr="00461720">
        <w:rPr>
          <w:rFonts w:asciiTheme="minorHAnsi" w:hAnsiTheme="minorHAnsi" w:cstheme="minorHAnsi"/>
        </w:rPr>
        <w:t>do</w:t>
      </w:r>
      <w:r w:rsidR="00A0479D" w:rsidRPr="00461720">
        <w:rPr>
          <w:rFonts w:asciiTheme="minorHAnsi" w:hAnsiTheme="minorHAnsi" w:cstheme="minorHAnsi"/>
        </w:rPr>
        <w:t> </w:t>
      </w:r>
      <w:r w:rsidR="00310638" w:rsidRPr="00461720">
        <w:rPr>
          <w:rFonts w:asciiTheme="minorHAnsi" w:hAnsiTheme="minorHAnsi" w:cstheme="minorHAnsi"/>
        </w:rPr>
        <w:t>realizacji Przedsięwzięcia</w:t>
      </w:r>
      <w:r w:rsidR="00310638" w:rsidRPr="00461720">
        <w:rPr>
          <w:rFonts w:asciiTheme="minorHAnsi" w:eastAsia="Times New Roman" w:hAnsiTheme="minorHAnsi" w:cstheme="minorHAnsi"/>
        </w:rPr>
        <w:t>, a także podjął wszelkie kroki niezbędne do rozpoczęcia realizacji Przedsięwzięcia</w:t>
      </w:r>
      <w:r w:rsidR="00627E38" w:rsidRPr="00461720">
        <w:rPr>
          <w:rFonts w:asciiTheme="minorHAnsi" w:eastAsia="Times New Roman" w:hAnsiTheme="minorHAnsi" w:cstheme="minorHAnsi"/>
        </w:rPr>
        <w:t>.</w:t>
      </w:r>
    </w:p>
    <w:p w14:paraId="3AD816BB" w14:textId="6203BE27" w:rsidR="009D045D" w:rsidRPr="00461720" w:rsidRDefault="00337978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eastAsia="Times New Roman" w:hAnsiTheme="minorHAnsi" w:cstheme="minorHAnsi"/>
        </w:rPr>
        <w:t>Wszystkie zgody wymagane w stosunk</w:t>
      </w:r>
      <w:r w:rsidR="00415ED1" w:rsidRPr="00461720">
        <w:rPr>
          <w:rFonts w:asciiTheme="minorHAnsi" w:eastAsia="Times New Roman" w:hAnsiTheme="minorHAnsi" w:cstheme="minorHAnsi"/>
        </w:rPr>
        <w:t>u</w:t>
      </w:r>
      <w:r w:rsidRPr="00461720">
        <w:rPr>
          <w:rFonts w:asciiTheme="minorHAnsi" w:eastAsia="Times New Roman" w:hAnsiTheme="minorHAnsi" w:cstheme="minorHAnsi"/>
        </w:rPr>
        <w:t xml:space="preserve"> do </w:t>
      </w:r>
      <w:r w:rsidR="000E3DB4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eastAsia="Times New Roman" w:hAnsiTheme="minorHAnsi" w:cstheme="minorHAnsi"/>
        </w:rPr>
        <w:t xml:space="preserve"> dla zawarcia niniejszej Umowy jak i wykonania praw i obowiązków z niej wynikających (w tym </w:t>
      </w:r>
      <w:r w:rsidR="009E0E6B" w:rsidRPr="00461720">
        <w:rPr>
          <w:rFonts w:asciiTheme="minorHAnsi" w:eastAsia="Times New Roman" w:hAnsiTheme="minorHAnsi" w:cstheme="minorHAnsi"/>
        </w:rPr>
        <w:t xml:space="preserve">przystąpienia </w:t>
      </w:r>
      <w:r w:rsidRPr="00461720">
        <w:rPr>
          <w:rFonts w:asciiTheme="minorHAnsi" w:eastAsia="Times New Roman" w:hAnsiTheme="minorHAnsi" w:cstheme="minorHAnsi"/>
        </w:rPr>
        <w:t>i</w:t>
      </w:r>
      <w:r w:rsidR="00A0479D" w:rsidRPr="00461720">
        <w:rPr>
          <w:rFonts w:asciiTheme="minorHAnsi" w:eastAsia="Times New Roman" w:hAnsiTheme="minorHAnsi" w:cstheme="minorHAnsi"/>
        </w:rPr>
        <w:t> </w:t>
      </w:r>
      <w:r w:rsidRPr="00461720">
        <w:rPr>
          <w:rFonts w:asciiTheme="minorHAnsi" w:eastAsia="Times New Roman" w:hAnsiTheme="minorHAnsi" w:cstheme="minorHAnsi"/>
        </w:rPr>
        <w:t>realizacji Przedsięwzięcia) zostały uzyskane i są w pełni skuteczne</w:t>
      </w:r>
      <w:r w:rsidR="00B25452" w:rsidRPr="00461720">
        <w:rPr>
          <w:rFonts w:asciiTheme="minorHAnsi" w:eastAsia="Times New Roman" w:hAnsiTheme="minorHAnsi" w:cstheme="minorHAnsi"/>
        </w:rPr>
        <w:t xml:space="preserve"> </w:t>
      </w:r>
      <w:r w:rsidR="00F9708D" w:rsidRPr="00461720">
        <w:rPr>
          <w:rFonts w:asciiTheme="minorHAnsi" w:eastAsia="Times New Roman" w:hAnsiTheme="minorHAnsi" w:cstheme="minorHAnsi"/>
        </w:rPr>
        <w:t xml:space="preserve">i ważne </w:t>
      </w:r>
      <w:r w:rsidRPr="00461720">
        <w:rPr>
          <w:rFonts w:asciiTheme="minorHAnsi" w:eastAsia="Times New Roman" w:hAnsiTheme="minorHAnsi" w:cstheme="minorHAnsi"/>
        </w:rPr>
        <w:t>oraz</w:t>
      </w:r>
      <w:r w:rsidR="00B73EB2" w:rsidRPr="00461720">
        <w:rPr>
          <w:rFonts w:asciiTheme="minorHAnsi" w:eastAsia="Times New Roman" w:hAnsiTheme="minorHAnsi" w:cstheme="minorHAnsi"/>
        </w:rPr>
        <w:t xml:space="preserve"> </w:t>
      </w:r>
      <w:r w:rsidR="00B25452" w:rsidRPr="00461720">
        <w:rPr>
          <w:rFonts w:asciiTheme="minorHAnsi" w:eastAsia="Times New Roman" w:hAnsiTheme="minorHAnsi" w:cstheme="minorHAnsi"/>
        </w:rPr>
        <w:t>aktualne</w:t>
      </w:r>
      <w:r w:rsidR="00B73EB2" w:rsidRPr="00461720">
        <w:rPr>
          <w:rFonts w:asciiTheme="minorHAnsi" w:eastAsia="Times New Roman" w:hAnsiTheme="minorHAnsi" w:cstheme="minorHAnsi"/>
        </w:rPr>
        <w:t xml:space="preserve"> </w:t>
      </w:r>
      <w:r w:rsidR="00A67622">
        <w:rPr>
          <w:rFonts w:asciiTheme="minorHAnsi" w:eastAsia="Times New Roman" w:hAnsiTheme="minorHAnsi" w:cstheme="minorHAnsi"/>
        </w:rPr>
        <w:br/>
      </w:r>
      <w:r w:rsidR="00B457A7" w:rsidRPr="00461720">
        <w:rPr>
          <w:rFonts w:asciiTheme="minorHAnsi" w:eastAsia="Times New Roman" w:hAnsiTheme="minorHAnsi" w:cstheme="minorHAnsi"/>
        </w:rPr>
        <w:t>(z zastrzeżeniem dodatkowych warunków Umowy)</w:t>
      </w:r>
      <w:r w:rsidRPr="00461720">
        <w:rPr>
          <w:rFonts w:asciiTheme="minorHAnsi" w:eastAsia="Times New Roman" w:hAnsiTheme="minorHAnsi" w:cstheme="minorHAnsi"/>
        </w:rPr>
        <w:t>.</w:t>
      </w:r>
    </w:p>
    <w:p w14:paraId="2CB1ECE2" w14:textId="1CFADDCF" w:rsidR="009D045D" w:rsidRPr="00461720" w:rsidRDefault="0020130C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5803BB" w:rsidRPr="00461720">
        <w:rPr>
          <w:rFonts w:asciiTheme="minorHAnsi" w:hAnsiTheme="minorHAnsi" w:cstheme="minorHAnsi"/>
        </w:rPr>
        <w:t xml:space="preserve"> nie podjął żadnych czynności zmierzających do jego likwidacji lub</w:t>
      </w:r>
      <w:r w:rsidR="00714D87" w:rsidRPr="00461720">
        <w:rPr>
          <w:rFonts w:asciiTheme="minorHAnsi" w:hAnsiTheme="minorHAnsi" w:cstheme="minorHAnsi"/>
        </w:rPr>
        <w:t> </w:t>
      </w:r>
      <w:r w:rsidR="005803BB" w:rsidRPr="00461720">
        <w:rPr>
          <w:rFonts w:asciiTheme="minorHAnsi" w:hAnsiTheme="minorHAnsi" w:cstheme="minorHAnsi"/>
        </w:rPr>
        <w:t>rozwiązania, upadłości, przejścia w zarząd przymusowy, zawarcia układu ani</w:t>
      </w:r>
      <w:r w:rsidR="00714D87" w:rsidRPr="00461720">
        <w:rPr>
          <w:rFonts w:asciiTheme="minorHAnsi" w:hAnsiTheme="minorHAnsi" w:cstheme="minorHAnsi"/>
        </w:rPr>
        <w:t> </w:t>
      </w:r>
      <w:r w:rsidR="005803BB" w:rsidRPr="00461720">
        <w:rPr>
          <w:rFonts w:asciiTheme="minorHAnsi" w:hAnsiTheme="minorHAnsi" w:cstheme="minorHAnsi"/>
        </w:rPr>
        <w:t>powołania syndyka, zarządcy, komisarza, k</w:t>
      </w:r>
      <w:r w:rsidR="009D045D" w:rsidRPr="00461720">
        <w:rPr>
          <w:rFonts w:asciiTheme="minorHAnsi" w:hAnsiTheme="minorHAnsi" w:cstheme="minorHAnsi"/>
        </w:rPr>
        <w:t>uratora, nadzorcy sądowego</w:t>
      </w:r>
      <w:r w:rsidR="005803BB" w:rsidRPr="00461720">
        <w:rPr>
          <w:rFonts w:asciiTheme="minorHAnsi" w:hAnsiTheme="minorHAnsi" w:cstheme="minorHAnsi"/>
        </w:rPr>
        <w:t xml:space="preserve"> lub</w:t>
      </w:r>
      <w:r w:rsidR="00714D87" w:rsidRPr="00461720">
        <w:rPr>
          <w:rFonts w:asciiTheme="minorHAnsi" w:hAnsiTheme="minorHAnsi" w:cstheme="minorHAnsi"/>
        </w:rPr>
        <w:t> </w:t>
      </w:r>
      <w:r w:rsidR="005803BB" w:rsidRPr="00461720">
        <w:rPr>
          <w:rFonts w:asciiTheme="minorHAnsi" w:hAnsiTheme="minorHAnsi" w:cstheme="minorHAnsi"/>
        </w:rPr>
        <w:t>podobnego funkcjonariusza dla przedsiębiorstwa, bądź dla całości lub części majątku lub pr</w:t>
      </w:r>
      <w:r w:rsidR="009D045D" w:rsidRPr="00461720">
        <w:rPr>
          <w:rFonts w:asciiTheme="minorHAnsi" w:hAnsiTheme="minorHAnsi" w:cstheme="minorHAnsi"/>
        </w:rPr>
        <w:t xml:space="preserve">zychodów </w:t>
      </w:r>
      <w:r w:rsidR="00BB365B" w:rsidRPr="00461720">
        <w:rPr>
          <w:rFonts w:asciiTheme="minorHAnsi" w:hAnsiTheme="minorHAnsi" w:cstheme="minorHAnsi"/>
        </w:rPr>
        <w:t>Pożyczkobiorcy</w:t>
      </w:r>
      <w:r w:rsidR="009D045D" w:rsidRPr="00461720">
        <w:rPr>
          <w:rFonts w:asciiTheme="minorHAnsi" w:hAnsiTheme="minorHAnsi" w:cstheme="minorHAnsi"/>
        </w:rPr>
        <w:t>. Ponadto nie</w:t>
      </w:r>
      <w:r w:rsidR="005803BB" w:rsidRPr="00461720">
        <w:rPr>
          <w:rFonts w:asciiTheme="minorHAnsi" w:hAnsiTheme="minorHAnsi" w:cstheme="minorHAnsi"/>
        </w:rPr>
        <w:t xml:space="preserve"> podjęto żadnych kroków ani</w:t>
      </w:r>
      <w:r w:rsidR="00714D87" w:rsidRPr="00461720">
        <w:rPr>
          <w:rFonts w:asciiTheme="minorHAnsi" w:hAnsiTheme="minorHAnsi" w:cstheme="minorHAnsi"/>
        </w:rPr>
        <w:t> </w:t>
      </w:r>
      <w:r w:rsidR="005803BB" w:rsidRPr="00461720">
        <w:rPr>
          <w:rFonts w:asciiTheme="minorHAnsi" w:hAnsiTheme="minorHAnsi" w:cstheme="minorHAnsi"/>
        </w:rPr>
        <w:t xml:space="preserve">nie toczą się żadne postępowania przeciw </w:t>
      </w:r>
      <w:r w:rsidR="00BB365B" w:rsidRPr="00461720">
        <w:rPr>
          <w:rFonts w:asciiTheme="minorHAnsi" w:hAnsiTheme="minorHAnsi" w:cstheme="minorHAnsi"/>
        </w:rPr>
        <w:t>Pożyczkobiorcy</w:t>
      </w:r>
      <w:r w:rsidR="005803BB" w:rsidRPr="00461720">
        <w:rPr>
          <w:rFonts w:asciiTheme="minorHAnsi" w:hAnsiTheme="minorHAnsi" w:cstheme="minorHAnsi"/>
        </w:rPr>
        <w:t>, które zmierzałyby do</w:t>
      </w:r>
      <w:r w:rsidR="00714D87" w:rsidRPr="00461720">
        <w:rPr>
          <w:rFonts w:asciiTheme="minorHAnsi" w:hAnsiTheme="minorHAnsi" w:cstheme="minorHAnsi"/>
        </w:rPr>
        <w:t> </w:t>
      </w:r>
      <w:r w:rsidR="005803BB" w:rsidRPr="00461720">
        <w:rPr>
          <w:rFonts w:asciiTheme="minorHAnsi" w:hAnsiTheme="minorHAnsi" w:cstheme="minorHAnsi"/>
        </w:rPr>
        <w:t>powyższych celów, ani nie ma takiego zagrożenia według najlepszej wiedzy i</w:t>
      </w:r>
      <w:r w:rsidR="00714D87" w:rsidRPr="00461720">
        <w:rPr>
          <w:rFonts w:asciiTheme="minorHAnsi" w:hAnsiTheme="minorHAnsi" w:cstheme="minorHAnsi"/>
        </w:rPr>
        <w:t> </w:t>
      </w:r>
      <w:r w:rsidR="005803BB" w:rsidRPr="00461720">
        <w:rPr>
          <w:rFonts w:asciiTheme="minorHAnsi" w:hAnsiTheme="minorHAnsi" w:cstheme="minorHAnsi"/>
        </w:rPr>
        <w:t xml:space="preserve">przekonania </w:t>
      </w:r>
      <w:r w:rsidR="00BB365B" w:rsidRPr="00461720">
        <w:rPr>
          <w:rFonts w:asciiTheme="minorHAnsi" w:hAnsiTheme="minorHAnsi" w:cstheme="minorHAnsi"/>
        </w:rPr>
        <w:t>Pożyczkobiorcy</w:t>
      </w:r>
      <w:r w:rsidR="005803BB" w:rsidRPr="00461720">
        <w:rPr>
          <w:rFonts w:asciiTheme="minorHAnsi" w:hAnsiTheme="minorHAnsi" w:cstheme="minorHAnsi"/>
        </w:rPr>
        <w:t>.</w:t>
      </w:r>
    </w:p>
    <w:p w14:paraId="70058472" w14:textId="6E8F059A" w:rsidR="00337978" w:rsidRPr="00461720" w:rsidRDefault="005803BB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Nie toczą się obecnie żadne postępowania sądowe, </w:t>
      </w:r>
      <w:r w:rsidR="00897B4C" w:rsidRPr="00461720">
        <w:rPr>
          <w:rFonts w:asciiTheme="minorHAnsi" w:hAnsiTheme="minorHAnsi" w:cstheme="minorHAnsi"/>
        </w:rPr>
        <w:t xml:space="preserve">egzekucyjne, </w:t>
      </w:r>
      <w:r w:rsidRPr="00461720">
        <w:rPr>
          <w:rFonts w:asciiTheme="minorHAnsi" w:hAnsiTheme="minorHAnsi" w:cstheme="minorHAnsi"/>
        </w:rPr>
        <w:t>arbitrażowe lub</w:t>
      </w:r>
      <w:r w:rsidR="00714D87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>administracyjne przed sądami, trybunałami arbitrażowymi bądź organami, dla</w:t>
      </w:r>
      <w:r w:rsidR="00714D87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>których uzasadnione byłoby przekonanie, iż</w:t>
      </w:r>
      <w:r w:rsidR="009D045D" w:rsidRPr="00461720">
        <w:rPr>
          <w:rFonts w:asciiTheme="minorHAnsi" w:hAnsiTheme="minorHAnsi" w:cstheme="minorHAnsi"/>
        </w:rPr>
        <w:t xml:space="preserve"> ich negatywny wynik może mieć I</w:t>
      </w:r>
      <w:r w:rsidRPr="00461720">
        <w:rPr>
          <w:rFonts w:asciiTheme="minorHAnsi" w:hAnsiTheme="minorHAnsi" w:cstheme="minorHAnsi"/>
        </w:rPr>
        <w:t xml:space="preserve">stotny Negatywny Wpływ, ani też – według najlepszej wiedzy i przekonania </w:t>
      </w:r>
      <w:r w:rsidR="00BB365B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 xml:space="preserve"> – nie ma takiego zagrożenia.</w:t>
      </w:r>
    </w:p>
    <w:p w14:paraId="6DD95113" w14:textId="69E39071" w:rsidR="001107CE" w:rsidRPr="00461720" w:rsidRDefault="005803BB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Nie trwa obecnie żaden Przypadek Naruszenia ani – według najlepszej wiedzy i</w:t>
      </w:r>
      <w:r w:rsidR="00714D87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 xml:space="preserve">przekonania </w:t>
      </w:r>
      <w:r w:rsidR="00B41825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 xml:space="preserve"> – nie istnieją podstawy</w:t>
      </w:r>
      <w:r w:rsidR="00792BB9" w:rsidRPr="00461720">
        <w:rPr>
          <w:rFonts w:asciiTheme="minorHAnsi" w:hAnsiTheme="minorHAnsi" w:cstheme="minorHAnsi"/>
        </w:rPr>
        <w:t xml:space="preserve"> do powstania</w:t>
      </w:r>
      <w:r w:rsidRPr="00461720">
        <w:rPr>
          <w:rFonts w:asciiTheme="minorHAnsi" w:hAnsiTheme="minorHAnsi" w:cstheme="minorHAnsi"/>
        </w:rPr>
        <w:t xml:space="preserve"> takiego Przypadku Naruszenia.</w:t>
      </w:r>
    </w:p>
    <w:p w14:paraId="68F4F173" w14:textId="50BE383A" w:rsidR="009D045D" w:rsidRPr="00461720" w:rsidRDefault="001107CE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Wszelkie</w:t>
      </w:r>
      <w:r w:rsidRPr="00461720">
        <w:rPr>
          <w:rFonts w:asciiTheme="minorHAnsi" w:eastAsia="Times New Roman" w:hAnsiTheme="minorHAnsi" w:cstheme="minorHAnsi"/>
        </w:rPr>
        <w:t xml:space="preserve"> informacje, dane i dokumentacja dostarczone przez lub w imieniu </w:t>
      </w:r>
      <w:r w:rsidR="00B41825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eastAsia="Times New Roman" w:hAnsiTheme="minorHAnsi" w:cstheme="minorHAnsi"/>
        </w:rPr>
        <w:t xml:space="preserve"> są prawdziwe i dokładne we wszystkich istotnych aspektach na dzień, </w:t>
      </w:r>
      <w:r w:rsidR="00A67622">
        <w:rPr>
          <w:rFonts w:asciiTheme="minorHAnsi" w:eastAsia="Times New Roman" w:hAnsiTheme="minorHAnsi" w:cstheme="minorHAnsi"/>
        </w:rPr>
        <w:br/>
      </w:r>
      <w:r w:rsidRPr="00461720">
        <w:rPr>
          <w:rFonts w:asciiTheme="minorHAnsi" w:eastAsia="Times New Roman" w:hAnsiTheme="minorHAnsi" w:cstheme="minorHAnsi"/>
        </w:rPr>
        <w:t>w którym zostały przekazane.</w:t>
      </w:r>
    </w:p>
    <w:p w14:paraId="7A7F6CC8" w14:textId="3C344FF4" w:rsidR="009D045D" w:rsidRPr="00461720" w:rsidRDefault="005803BB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lastRenderedPageBreak/>
        <w:t xml:space="preserve">Zobowiązania płatnicze </w:t>
      </w:r>
      <w:r w:rsidR="00B41825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 xml:space="preserve"> wynikające z Umowy są co najmniej równorzędne z</w:t>
      </w:r>
      <w:r w:rsidR="00B2311B" w:rsidRPr="00461720">
        <w:rPr>
          <w:rFonts w:asciiTheme="minorHAnsi" w:hAnsiTheme="minorHAnsi" w:cstheme="minorHAnsi"/>
        </w:rPr>
        <w:t>e</w:t>
      </w:r>
      <w:r w:rsidRPr="00461720">
        <w:rPr>
          <w:rFonts w:asciiTheme="minorHAnsi" w:hAnsiTheme="minorHAnsi" w:cstheme="minorHAnsi"/>
        </w:rPr>
        <w:t xml:space="preserve"> zobowiązaniami </w:t>
      </w:r>
      <w:r w:rsidR="00B41825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 xml:space="preserve"> wobec innych jego wierzycieli</w:t>
      </w:r>
      <w:r w:rsidR="00DE12FD" w:rsidRPr="00461720">
        <w:rPr>
          <w:rFonts w:asciiTheme="minorHAnsi" w:hAnsiTheme="minorHAnsi" w:cstheme="minorHAnsi"/>
        </w:rPr>
        <w:t>, z</w:t>
      </w:r>
      <w:r w:rsidR="00714D87" w:rsidRPr="00461720">
        <w:rPr>
          <w:rFonts w:asciiTheme="minorHAnsi" w:hAnsiTheme="minorHAnsi" w:cstheme="minorHAnsi"/>
        </w:rPr>
        <w:t> </w:t>
      </w:r>
      <w:r w:rsidR="00DE12FD" w:rsidRPr="00461720">
        <w:rPr>
          <w:rFonts w:asciiTheme="minorHAnsi" w:hAnsiTheme="minorHAnsi" w:cstheme="minorHAnsi"/>
        </w:rPr>
        <w:t>wyłączeniem zobowiązań płatniczych, których uprzywilejowanie wynika z mocy prawa.</w:t>
      </w:r>
    </w:p>
    <w:p w14:paraId="2E229BF3" w14:textId="3DEC17B6" w:rsidR="009D045D" w:rsidRPr="00461720" w:rsidRDefault="00465F56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Zobowiązania wynikające z Umowy są zgodne z prawem, ważne i wiążące wobec </w:t>
      </w:r>
      <w:r w:rsidR="00B41825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 xml:space="preserve">, a także nadają się do dochodzenia w stosunku do </w:t>
      </w:r>
      <w:r w:rsidR="00B41825" w:rsidRPr="00461720">
        <w:rPr>
          <w:rFonts w:asciiTheme="minorHAnsi" w:hAnsiTheme="minorHAnsi" w:cstheme="minorHAnsi"/>
        </w:rPr>
        <w:t>Pożyczkobiorcy</w:t>
      </w:r>
      <w:r w:rsidRPr="00461720">
        <w:rPr>
          <w:rFonts w:asciiTheme="minorHAnsi" w:hAnsiTheme="minorHAnsi" w:cstheme="minorHAnsi"/>
        </w:rPr>
        <w:t xml:space="preserve"> zgodnie z treścią poszczególnych postanowień.</w:t>
      </w:r>
    </w:p>
    <w:p w14:paraId="36285D64" w14:textId="5C7FCC63" w:rsidR="009D045D" w:rsidRPr="00461720" w:rsidRDefault="00B41825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141726" w:rsidRPr="00461720">
        <w:rPr>
          <w:rFonts w:asciiTheme="minorHAnsi" w:hAnsiTheme="minorHAnsi" w:cstheme="minorHAnsi"/>
        </w:rPr>
        <w:t xml:space="preserve"> zobowiązuje się, że środki Pożyczki wypłacone w ramach Umowy </w:t>
      </w:r>
      <w:r w:rsidR="009D045D" w:rsidRPr="00461720">
        <w:rPr>
          <w:rFonts w:asciiTheme="minorHAnsi" w:hAnsiTheme="minorHAnsi" w:cstheme="minorHAnsi"/>
        </w:rPr>
        <w:t xml:space="preserve">wykorzysta w sposób efektywny, </w:t>
      </w:r>
      <w:r w:rsidR="00141726" w:rsidRPr="00461720">
        <w:rPr>
          <w:rFonts w:asciiTheme="minorHAnsi" w:hAnsiTheme="minorHAnsi" w:cstheme="minorHAnsi"/>
        </w:rPr>
        <w:t>przejrzysty</w:t>
      </w:r>
      <w:r w:rsidR="009D045D" w:rsidRPr="00461720">
        <w:rPr>
          <w:rFonts w:asciiTheme="minorHAnsi" w:hAnsiTheme="minorHAnsi" w:cstheme="minorHAnsi"/>
        </w:rPr>
        <w:t xml:space="preserve"> i gospodarny</w:t>
      </w:r>
      <w:r w:rsidR="00141726" w:rsidRPr="00461720">
        <w:rPr>
          <w:rFonts w:asciiTheme="minorHAnsi" w:hAnsiTheme="minorHAnsi" w:cstheme="minorHAnsi"/>
        </w:rPr>
        <w:t xml:space="preserve"> zgodnie z </w:t>
      </w:r>
      <w:r w:rsidR="00A47E23" w:rsidRPr="00F5711A">
        <w:rPr>
          <w:rFonts w:asciiTheme="minorHAnsi" w:hAnsiTheme="minorHAnsi" w:cstheme="minorHAnsi"/>
        </w:rPr>
        <w:t>Regulaminem</w:t>
      </w:r>
      <w:r w:rsidR="00A47E23">
        <w:rPr>
          <w:rFonts w:asciiTheme="minorHAnsi" w:hAnsiTheme="minorHAnsi" w:cstheme="minorHAnsi"/>
        </w:rPr>
        <w:t>,</w:t>
      </w:r>
      <w:r w:rsidR="00A47E23" w:rsidRPr="00461720">
        <w:rPr>
          <w:rFonts w:asciiTheme="minorHAnsi" w:hAnsiTheme="minorHAnsi" w:cstheme="minorHAnsi"/>
        </w:rPr>
        <w:t xml:space="preserve"> </w:t>
      </w:r>
      <w:r w:rsidR="00141726" w:rsidRPr="00461720">
        <w:rPr>
          <w:rFonts w:asciiTheme="minorHAnsi" w:hAnsiTheme="minorHAnsi" w:cstheme="minorHAnsi"/>
        </w:rPr>
        <w:t>Umową oraz</w:t>
      </w:r>
      <w:r w:rsidR="00714D87" w:rsidRPr="00461720">
        <w:rPr>
          <w:rFonts w:asciiTheme="minorHAnsi" w:hAnsiTheme="minorHAnsi" w:cstheme="minorHAnsi"/>
        </w:rPr>
        <w:t xml:space="preserve"> </w:t>
      </w:r>
      <w:r w:rsidR="00141726" w:rsidRPr="00461720">
        <w:rPr>
          <w:rFonts w:asciiTheme="minorHAnsi" w:hAnsiTheme="minorHAnsi" w:cstheme="minorHAnsi"/>
        </w:rPr>
        <w:t xml:space="preserve">wymogami </w:t>
      </w:r>
      <w:r w:rsidR="00141726" w:rsidRPr="00F5711A">
        <w:rPr>
          <w:rFonts w:asciiTheme="minorHAnsi" w:hAnsiTheme="minorHAnsi" w:cstheme="minorHAnsi"/>
        </w:rPr>
        <w:t>obowiązującego prawa</w:t>
      </w:r>
      <w:r w:rsidR="009D045D" w:rsidRPr="00F5711A">
        <w:rPr>
          <w:rFonts w:asciiTheme="minorHAnsi" w:hAnsiTheme="minorHAnsi" w:cstheme="minorHAnsi"/>
        </w:rPr>
        <w:t xml:space="preserve"> wyłącznie na pokrycie </w:t>
      </w:r>
      <w:r w:rsidR="00B2311B" w:rsidRPr="00F5711A">
        <w:rPr>
          <w:rFonts w:asciiTheme="minorHAnsi" w:hAnsiTheme="minorHAnsi" w:cstheme="minorHAnsi"/>
        </w:rPr>
        <w:t xml:space="preserve">Kosztów Przedsięwzięcia </w:t>
      </w:r>
      <w:r w:rsidR="007E4564" w:rsidRPr="00F5711A">
        <w:rPr>
          <w:rFonts w:asciiTheme="minorHAnsi" w:hAnsiTheme="minorHAnsi" w:cstheme="minorHAnsi"/>
        </w:rPr>
        <w:t xml:space="preserve">przewidzianych w </w:t>
      </w:r>
      <w:r w:rsidR="00720471" w:rsidRPr="001B7B47">
        <w:rPr>
          <w:rFonts w:asciiTheme="minorHAnsi" w:hAnsiTheme="minorHAnsi" w:cstheme="minorHAnsi"/>
        </w:rPr>
        <w:t xml:space="preserve">dokumentacji </w:t>
      </w:r>
      <w:r w:rsidR="00107BB3" w:rsidRPr="001B7B47">
        <w:rPr>
          <w:rFonts w:asciiTheme="minorHAnsi" w:hAnsiTheme="minorHAnsi" w:cstheme="minorHAnsi"/>
        </w:rPr>
        <w:t>Przedsięwzięcia</w:t>
      </w:r>
      <w:r w:rsidR="00A47E23" w:rsidRPr="001B7B47">
        <w:rPr>
          <w:rFonts w:asciiTheme="minorHAnsi" w:hAnsiTheme="minorHAnsi" w:cstheme="minorHAnsi"/>
        </w:rPr>
        <w:t>,</w:t>
      </w:r>
      <w:r w:rsidR="00720471" w:rsidRPr="001B7B47">
        <w:rPr>
          <w:rFonts w:asciiTheme="minorHAnsi" w:hAnsiTheme="minorHAnsi" w:cstheme="minorHAnsi"/>
        </w:rPr>
        <w:t xml:space="preserve"> w</w:t>
      </w:r>
      <w:r w:rsidR="00720471" w:rsidRPr="00F5711A">
        <w:rPr>
          <w:rFonts w:asciiTheme="minorHAnsi" w:hAnsiTheme="minorHAnsi" w:cstheme="minorHAnsi"/>
        </w:rPr>
        <w:t xml:space="preserve"> </w:t>
      </w:r>
      <w:r w:rsidR="00A47E23">
        <w:rPr>
          <w:rFonts w:asciiTheme="minorHAnsi" w:hAnsiTheme="minorHAnsi" w:cstheme="minorHAnsi"/>
        </w:rPr>
        <w:t>szczególności</w:t>
      </w:r>
      <w:r w:rsidR="00A47E23" w:rsidRPr="00F5711A">
        <w:rPr>
          <w:rFonts w:asciiTheme="minorHAnsi" w:hAnsiTheme="minorHAnsi" w:cstheme="minorHAnsi"/>
        </w:rPr>
        <w:t xml:space="preserve"> </w:t>
      </w:r>
      <w:r w:rsidR="00A47E23">
        <w:rPr>
          <w:rFonts w:asciiTheme="minorHAnsi" w:hAnsiTheme="minorHAnsi" w:cstheme="minorHAnsi"/>
        </w:rPr>
        <w:br/>
        <w:t xml:space="preserve">w </w:t>
      </w:r>
      <w:r w:rsidR="00720471" w:rsidRPr="00F5711A">
        <w:rPr>
          <w:rFonts w:asciiTheme="minorHAnsi" w:hAnsiTheme="minorHAnsi" w:cstheme="minorHAnsi"/>
        </w:rPr>
        <w:t>Tabeli wydatków niezbędnych do realizacji Przedsięwzięcia</w:t>
      </w:r>
      <w:r w:rsidR="00A47E23">
        <w:rPr>
          <w:rFonts w:asciiTheme="minorHAnsi" w:hAnsiTheme="minorHAnsi" w:cstheme="minorHAnsi"/>
        </w:rPr>
        <w:t xml:space="preserve"> stanowiącej załącznik do wniosku o pożyczkę</w:t>
      </w:r>
      <w:r w:rsidR="00141726" w:rsidRPr="00461720">
        <w:rPr>
          <w:rFonts w:asciiTheme="minorHAnsi" w:hAnsiTheme="minorHAnsi" w:cstheme="minorHAnsi"/>
        </w:rPr>
        <w:t>.</w:t>
      </w:r>
    </w:p>
    <w:p w14:paraId="5D44BEAC" w14:textId="2704B36B" w:rsidR="00663ED7" w:rsidRPr="00461720" w:rsidRDefault="00B41825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627E38" w:rsidRPr="00461720">
        <w:rPr>
          <w:rFonts w:asciiTheme="minorHAnsi" w:eastAsia="Times New Roman" w:hAnsiTheme="minorHAnsi" w:cstheme="minorHAnsi"/>
        </w:rPr>
        <w:t xml:space="preserve"> zapewni zgodność realizacji </w:t>
      </w:r>
      <w:r w:rsidR="009D045D" w:rsidRPr="00461720">
        <w:rPr>
          <w:rFonts w:asciiTheme="minorHAnsi" w:eastAsia="Times New Roman" w:hAnsiTheme="minorHAnsi" w:cstheme="minorHAnsi"/>
        </w:rPr>
        <w:t xml:space="preserve">Przedsięwzięcia </w:t>
      </w:r>
      <w:r w:rsidR="00627E38" w:rsidRPr="00461720">
        <w:rPr>
          <w:rFonts w:asciiTheme="minorHAnsi" w:eastAsia="Times New Roman" w:hAnsiTheme="minorHAnsi" w:cstheme="minorHAnsi"/>
        </w:rPr>
        <w:t>z</w:t>
      </w:r>
      <w:r w:rsidR="00714D87" w:rsidRPr="00461720">
        <w:rPr>
          <w:rFonts w:asciiTheme="minorHAnsi" w:eastAsia="Times New Roman" w:hAnsiTheme="minorHAnsi" w:cstheme="minorHAnsi"/>
        </w:rPr>
        <w:t> </w:t>
      </w:r>
      <w:r w:rsidR="00627E38" w:rsidRPr="00461720">
        <w:rPr>
          <w:rFonts w:asciiTheme="minorHAnsi" w:eastAsia="Times New Roman" w:hAnsiTheme="minorHAnsi" w:cstheme="minorHAnsi"/>
        </w:rPr>
        <w:t>obowiązującymi przepisami prawa</w:t>
      </w:r>
      <w:r w:rsidR="00897B4C" w:rsidRPr="00461720">
        <w:rPr>
          <w:rFonts w:asciiTheme="minorHAnsi" w:eastAsia="Times New Roman" w:hAnsiTheme="minorHAnsi" w:cstheme="minorHAnsi"/>
        </w:rPr>
        <w:t>,</w:t>
      </w:r>
      <w:r w:rsidR="00897B4C" w:rsidRPr="00461720">
        <w:rPr>
          <w:rFonts w:asciiTheme="minorHAnsi" w:hAnsiTheme="minorHAnsi" w:cstheme="minorHAnsi"/>
        </w:rPr>
        <w:t xml:space="preserve"> </w:t>
      </w:r>
      <w:r w:rsidR="00897B4C" w:rsidRPr="00461720">
        <w:rPr>
          <w:rFonts w:asciiTheme="minorHAnsi" w:eastAsia="Times New Roman" w:hAnsiTheme="minorHAnsi" w:cstheme="minorHAnsi"/>
        </w:rPr>
        <w:t>w tym z przepisami dotyczącymi zamówień publicznych</w:t>
      </w:r>
      <w:r w:rsidR="00EE4F80" w:rsidRPr="00461720">
        <w:rPr>
          <w:rFonts w:asciiTheme="minorHAnsi" w:eastAsia="Times New Roman" w:hAnsiTheme="minorHAnsi" w:cstheme="minorHAnsi"/>
        </w:rPr>
        <w:t xml:space="preserve">, </w:t>
      </w:r>
      <w:r w:rsidR="00372A91" w:rsidRPr="00461720">
        <w:rPr>
          <w:rFonts w:asciiTheme="minorHAnsi" w:eastAsia="Times New Roman" w:hAnsiTheme="minorHAnsi" w:cstheme="minorHAnsi"/>
        </w:rPr>
        <w:t xml:space="preserve">przeciwdziałania </w:t>
      </w:r>
      <w:r w:rsidR="00897B4C" w:rsidRPr="00461720">
        <w:rPr>
          <w:rFonts w:asciiTheme="minorHAnsi" w:eastAsia="Times New Roman" w:hAnsiTheme="minorHAnsi" w:cstheme="minorHAnsi"/>
        </w:rPr>
        <w:t>praniu pieniędzy</w:t>
      </w:r>
      <w:r w:rsidR="00EC107C" w:rsidRPr="00461720">
        <w:rPr>
          <w:rFonts w:asciiTheme="minorHAnsi" w:eastAsia="Times New Roman" w:hAnsiTheme="minorHAnsi" w:cstheme="minorHAnsi"/>
        </w:rPr>
        <w:t>,</w:t>
      </w:r>
      <w:r w:rsidR="00372A91" w:rsidRPr="00461720">
        <w:rPr>
          <w:rFonts w:asciiTheme="minorHAnsi" w:eastAsia="Times New Roman" w:hAnsiTheme="minorHAnsi" w:cstheme="minorHAnsi"/>
        </w:rPr>
        <w:t xml:space="preserve"> finansowania </w:t>
      </w:r>
      <w:r w:rsidR="00897B4C" w:rsidRPr="00461720">
        <w:rPr>
          <w:rFonts w:asciiTheme="minorHAnsi" w:eastAsia="Times New Roman" w:hAnsiTheme="minorHAnsi" w:cstheme="minorHAnsi"/>
        </w:rPr>
        <w:t>terroryzmu i oszustw podatkowych</w:t>
      </w:r>
      <w:r w:rsidR="009D045D" w:rsidRPr="00461720">
        <w:rPr>
          <w:rFonts w:asciiTheme="minorHAnsi" w:eastAsia="Times New Roman" w:hAnsiTheme="minorHAnsi" w:cstheme="minorHAnsi"/>
        </w:rPr>
        <w:t xml:space="preserve"> oraz</w:t>
      </w:r>
      <w:r w:rsidR="00EE4F80" w:rsidRPr="00461720">
        <w:rPr>
          <w:rFonts w:asciiTheme="minorHAnsi" w:eastAsia="Times New Roman" w:hAnsiTheme="minorHAnsi" w:cstheme="minorHAnsi"/>
        </w:rPr>
        <w:t xml:space="preserve"> z</w:t>
      </w:r>
      <w:r w:rsidR="009D045D" w:rsidRPr="00461720">
        <w:rPr>
          <w:rFonts w:asciiTheme="minorHAnsi" w:eastAsia="Times New Roman" w:hAnsiTheme="minorHAnsi" w:cstheme="minorHAnsi"/>
        </w:rPr>
        <w:t xml:space="preserve"> Dokumentacją Przedsięwzięcia</w:t>
      </w:r>
      <w:r w:rsidR="00627E38" w:rsidRPr="00461720">
        <w:rPr>
          <w:rFonts w:asciiTheme="minorHAnsi" w:eastAsia="Times New Roman" w:hAnsiTheme="minorHAnsi" w:cstheme="minorHAnsi"/>
        </w:rPr>
        <w:t>.</w:t>
      </w:r>
    </w:p>
    <w:p w14:paraId="5A046CCC" w14:textId="7408F20E" w:rsidR="001107CE" w:rsidRPr="00FA2337" w:rsidRDefault="000D74DC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Oświadczenia i gwarancje objęte niniejszym p</w:t>
      </w:r>
      <w:r w:rsidR="00663ED7" w:rsidRPr="00461720">
        <w:rPr>
          <w:rFonts w:asciiTheme="minorHAnsi" w:hAnsiTheme="minorHAnsi" w:cstheme="minorHAnsi"/>
        </w:rPr>
        <w:t>aragrafem</w:t>
      </w:r>
      <w:r w:rsidRPr="00461720">
        <w:rPr>
          <w:rFonts w:asciiTheme="minorHAnsi" w:hAnsiTheme="minorHAnsi" w:cstheme="minorHAnsi"/>
        </w:rPr>
        <w:t xml:space="preserve"> są uważane za złożone przez</w:t>
      </w:r>
      <w:r w:rsidR="00714D87" w:rsidRPr="00461720">
        <w:rPr>
          <w:rFonts w:asciiTheme="minorHAnsi" w:hAnsiTheme="minorHAnsi" w:cstheme="minorHAnsi"/>
        </w:rPr>
        <w:t> </w:t>
      </w:r>
      <w:r w:rsidR="00B41825" w:rsidRPr="00461720">
        <w:rPr>
          <w:rFonts w:asciiTheme="minorHAnsi" w:hAnsiTheme="minorHAnsi" w:cstheme="minorHAnsi"/>
        </w:rPr>
        <w:t>Pożyczkobiorcę</w:t>
      </w:r>
      <w:r w:rsidRPr="00461720">
        <w:rPr>
          <w:rFonts w:asciiTheme="minorHAnsi" w:hAnsiTheme="minorHAnsi" w:cstheme="minorHAnsi"/>
        </w:rPr>
        <w:t xml:space="preserve"> w odniesieniu do faktów i okoliczności istniejących w dniu </w:t>
      </w:r>
      <w:r w:rsidR="006A4666">
        <w:rPr>
          <w:rFonts w:asciiTheme="minorHAnsi" w:hAnsiTheme="minorHAnsi" w:cstheme="minorHAnsi"/>
        </w:rPr>
        <w:t>zawarcia Umowy</w:t>
      </w:r>
      <w:r w:rsidR="0003562E">
        <w:rPr>
          <w:rFonts w:asciiTheme="minorHAnsi" w:hAnsiTheme="minorHAnsi" w:cstheme="minorHAnsi"/>
        </w:rPr>
        <w:t>,</w:t>
      </w:r>
      <w:r w:rsidR="006A4666">
        <w:rPr>
          <w:rFonts w:asciiTheme="minorHAnsi" w:hAnsiTheme="minorHAnsi" w:cstheme="minorHAnsi"/>
        </w:rPr>
        <w:t xml:space="preserve"> jaki i każdoczesnego </w:t>
      </w:r>
      <w:r w:rsidRPr="00461720">
        <w:rPr>
          <w:rFonts w:asciiTheme="minorHAnsi" w:hAnsiTheme="minorHAnsi" w:cstheme="minorHAnsi"/>
        </w:rPr>
        <w:t xml:space="preserve">złożenia </w:t>
      </w:r>
      <w:r w:rsidR="009019E7" w:rsidRPr="00F5711A">
        <w:rPr>
          <w:rFonts w:asciiTheme="minorHAnsi" w:hAnsiTheme="minorHAnsi" w:cstheme="minorHAnsi"/>
        </w:rPr>
        <w:t xml:space="preserve">Raportu o </w:t>
      </w:r>
      <w:r w:rsidR="009019E7" w:rsidRPr="004B29AF">
        <w:rPr>
          <w:rFonts w:asciiTheme="minorHAnsi" w:hAnsiTheme="minorHAnsi" w:cstheme="minorHAnsi"/>
        </w:rPr>
        <w:t xml:space="preserve">którym mowa </w:t>
      </w:r>
      <w:r w:rsidR="004B29AF" w:rsidRPr="004B29AF">
        <w:rPr>
          <w:rFonts w:asciiTheme="minorHAnsi" w:hAnsiTheme="minorHAnsi" w:cstheme="minorHAnsi"/>
        </w:rPr>
        <w:t>§ 7 ust. 4</w:t>
      </w:r>
      <w:r w:rsidRPr="004B29AF">
        <w:rPr>
          <w:rFonts w:asciiTheme="minorHAnsi" w:hAnsiTheme="minorHAnsi" w:cstheme="minorHAnsi"/>
        </w:rPr>
        <w:t>.</w:t>
      </w:r>
      <w:r w:rsidR="00F9708D" w:rsidRPr="004B29AF">
        <w:rPr>
          <w:rFonts w:asciiTheme="minorHAnsi" w:hAnsiTheme="minorHAnsi" w:cstheme="minorHAnsi"/>
        </w:rPr>
        <w:t xml:space="preserve"> W</w:t>
      </w:r>
      <w:r w:rsidR="00F9708D" w:rsidRPr="00461720">
        <w:rPr>
          <w:rFonts w:asciiTheme="minorHAnsi" w:hAnsiTheme="minorHAnsi" w:cstheme="minorHAnsi"/>
        </w:rPr>
        <w:t xml:space="preserve"> razie jakiejkolwiek zmiany, któregokolwiek z ww. oświadczeń lub gwarancji Pożyczkobiorca jest zobowiązany</w:t>
      </w:r>
      <w:r w:rsidR="009019E7">
        <w:rPr>
          <w:rFonts w:asciiTheme="minorHAnsi" w:hAnsiTheme="minorHAnsi" w:cstheme="minorHAnsi"/>
        </w:rPr>
        <w:t xml:space="preserve"> </w:t>
      </w:r>
      <w:r w:rsidR="009019E7" w:rsidRPr="00F5711A">
        <w:rPr>
          <w:rFonts w:asciiTheme="minorHAnsi" w:hAnsiTheme="minorHAnsi" w:cstheme="minorHAnsi"/>
        </w:rPr>
        <w:t>niezwłocznie</w:t>
      </w:r>
      <w:r w:rsidR="00F9708D" w:rsidRPr="00F5711A">
        <w:rPr>
          <w:rFonts w:asciiTheme="minorHAnsi" w:hAnsiTheme="minorHAnsi" w:cstheme="minorHAnsi"/>
        </w:rPr>
        <w:t xml:space="preserve"> o tym poinformować </w:t>
      </w:r>
      <w:r w:rsidR="006A4666">
        <w:rPr>
          <w:rFonts w:asciiTheme="minorHAnsi" w:hAnsiTheme="minorHAnsi" w:cstheme="minorHAnsi"/>
        </w:rPr>
        <w:t>Pożyczkodawcę</w:t>
      </w:r>
      <w:r w:rsidR="00E96A54" w:rsidRPr="00F5711A">
        <w:rPr>
          <w:rFonts w:asciiTheme="minorHAnsi" w:hAnsiTheme="minorHAnsi" w:cstheme="minorHAnsi"/>
        </w:rPr>
        <w:t>.</w:t>
      </w:r>
      <w:r w:rsidR="00F9708D" w:rsidRPr="00F5711A">
        <w:rPr>
          <w:rFonts w:asciiTheme="minorHAnsi" w:hAnsiTheme="minorHAnsi" w:cstheme="minorHAnsi"/>
          <w:strike/>
        </w:rPr>
        <w:t xml:space="preserve"> </w:t>
      </w:r>
    </w:p>
    <w:p w14:paraId="4D89C3D0" w14:textId="661CB1BE" w:rsidR="00FA2337" w:rsidRDefault="00FA2337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 w:rsidRPr="00FA2337">
        <w:rPr>
          <w:rFonts w:asciiTheme="minorHAnsi" w:hAnsiTheme="minorHAnsi" w:cstheme="minorHAnsi"/>
        </w:rPr>
        <w:t xml:space="preserve">Pożyczkobiorca przyjmuje </w:t>
      </w:r>
      <w:r>
        <w:rPr>
          <w:rFonts w:asciiTheme="minorHAnsi" w:hAnsiTheme="minorHAnsi" w:cstheme="minorHAnsi"/>
        </w:rPr>
        <w:t>do wiadomości i wyraża zgodę na to, że w przypadku wygaśnięcia lub rozwiązania Umowy Powierzenia Zadania Publicznego zawartej pomiędzy Pożyczkodawcą a Powierzającym wszystkie prawa i obowiązki Pożyczkodawcy wynikające z Umowy</w:t>
      </w:r>
      <w:r w:rsidR="00FD5F21">
        <w:rPr>
          <w:rFonts w:asciiTheme="minorHAnsi" w:hAnsiTheme="minorHAnsi" w:cstheme="minorHAnsi"/>
        </w:rPr>
        <w:t xml:space="preserve">, wraz z Zabezpieczeniami wskazanymi w § 8 Umowy, </w:t>
      </w:r>
      <w:r>
        <w:rPr>
          <w:rFonts w:asciiTheme="minorHAnsi" w:hAnsiTheme="minorHAnsi" w:cstheme="minorHAnsi"/>
        </w:rPr>
        <w:t xml:space="preserve">przechodzą na Powierzającego lub podmiot przez niego wskazany. </w:t>
      </w:r>
    </w:p>
    <w:p w14:paraId="73DC8D2F" w14:textId="77777777" w:rsidR="0047788D" w:rsidRDefault="0047788D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Pożyczkobiorca wyraża bezwarunkową zgodę na przepisanie lub przeniesienie (oraz zwrotne przepisanie lub przeniesienie) przez Pożyczkodawcę na rzecz Powierzającego (lub na rzecz wskazanego przez Powierzającego podmiotu, będącego następcą Pożyczkodawcy) wszystkich praw i obowiązków Pożyczkodawcy wynikających z wszelkich umów lub dokumentów ustanawiających Zabezpieczenie, w sposób bezwarunkowy oraz bez konieczności uzyskania zgody ani Pożyczkobiorcy ani innego podmiotu, który udzielił zabezpieczenia, w przypadku złożenia przez Powierzającego oświadczenia o wygaśnięciu lub rozwiązaniu Umowy Powierzenia Zadania Publicznego. </w:t>
      </w:r>
    </w:p>
    <w:p w14:paraId="2B85BAFF" w14:textId="37F9FACC" w:rsidR="00AF0376" w:rsidRDefault="00AF0376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Pożyczkobiorca udziela Pożyczkodawcy nieodwołalnego, do czasu całkowitej spłaty zobowiązania oraz innych świadczeń pieniężnych bezpośrednio lub pośrednio związanych z Umową, pełnomocnictwa w zakresie:</w:t>
      </w:r>
    </w:p>
    <w:p w14:paraId="0DEFC30A" w14:textId="301A23C3" w:rsidR="00AF0376" w:rsidRDefault="00D91CAB" w:rsidP="002C4ED0">
      <w:pPr>
        <w:pStyle w:val="Akapitzlist"/>
        <w:numPr>
          <w:ilvl w:val="0"/>
          <w:numId w:val="33"/>
        </w:num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F0376">
        <w:rPr>
          <w:rFonts w:asciiTheme="minorHAnsi" w:hAnsiTheme="minorHAnsi" w:cstheme="minorHAnsi"/>
        </w:rPr>
        <w:t xml:space="preserve">rzeglądania akt podatkowych, robienia z nich notatek i odpisów w urzędach skarbowych, w których Pożyczkobiorca rozlicza się oraz występowania przez Pożyczkodawcę z wnioskiem do tych urzędów o wydanie zaświadczenia </w:t>
      </w:r>
      <w:r w:rsidR="001B7B47">
        <w:rPr>
          <w:rFonts w:asciiTheme="minorHAnsi" w:hAnsiTheme="minorHAnsi" w:cstheme="minorHAnsi"/>
        </w:rPr>
        <w:br/>
      </w:r>
      <w:r w:rsidR="00AF0376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reg</w:t>
      </w:r>
      <w:r w:rsidR="00AF0376">
        <w:rPr>
          <w:rFonts w:asciiTheme="minorHAnsi" w:hAnsiTheme="minorHAnsi" w:cstheme="minorHAnsi"/>
        </w:rPr>
        <w:t>ulowaniu przez Pożyczkobiorcę zobowiązań podatkowych,</w:t>
      </w:r>
    </w:p>
    <w:p w14:paraId="759BC03E" w14:textId="6F758DC6" w:rsidR="00D91CAB" w:rsidRDefault="00D91CAB" w:rsidP="002C4ED0">
      <w:pPr>
        <w:pStyle w:val="Akapitzlist"/>
        <w:numPr>
          <w:ilvl w:val="0"/>
          <w:numId w:val="33"/>
        </w:num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przeglądania akt postępowań administracyjnych i sądowych, w których Pożyczkobiorca jest stroną,</w:t>
      </w:r>
    </w:p>
    <w:p w14:paraId="228F0A00" w14:textId="2E31CDDA" w:rsidR="00D91CAB" w:rsidRPr="00FA2337" w:rsidRDefault="00D91CAB" w:rsidP="002C4ED0">
      <w:pPr>
        <w:pStyle w:val="Akapitzlist"/>
        <w:numPr>
          <w:ilvl w:val="0"/>
          <w:numId w:val="33"/>
        </w:num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żądania w imieniu Pożyczkobiorcy informacji od banków prowadzących rachunki Pożyczkobiorcy o obrotach i stanach tych rachunków.</w:t>
      </w:r>
    </w:p>
    <w:p w14:paraId="078670E5" w14:textId="607AFAC4" w:rsidR="00FA2337" w:rsidRDefault="00FA2337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Pożyczkobiorca przyjmuje do wiadomości, że jego dane osobowe, a także dane osobowe Poręczyciela</w:t>
      </w:r>
      <w:r w:rsidR="00061654" w:rsidRPr="00061654">
        <w:rPr>
          <w:rFonts w:asciiTheme="minorHAnsi" w:hAnsiTheme="minorHAnsi" w:cstheme="minorHAnsi"/>
        </w:rPr>
        <w:t>/Małżonka/Osoby udzielającej zabezpieczenia</w:t>
      </w:r>
      <w:r>
        <w:rPr>
          <w:rFonts w:asciiTheme="minorHAnsi" w:hAnsiTheme="minorHAnsi" w:cstheme="minorHAnsi"/>
        </w:rPr>
        <w:t xml:space="preserve"> będą przetwarzane w celu zawarcia i realizacji Umowy oraz równocześnie w celu realizacji obowiązku prawnego </w:t>
      </w:r>
      <w:r>
        <w:rPr>
          <w:rFonts w:asciiTheme="minorHAnsi" w:hAnsiTheme="minorHAnsi" w:cstheme="minorHAnsi"/>
        </w:rPr>
        <w:lastRenderedPageBreak/>
        <w:t>ciążącego na administra</w:t>
      </w:r>
      <w:r w:rsidR="003723A0">
        <w:rPr>
          <w:rFonts w:asciiTheme="minorHAnsi" w:hAnsiTheme="minorHAnsi" w:cstheme="minorHAnsi"/>
        </w:rPr>
        <w:t>torze danych:</w:t>
      </w:r>
      <w:r>
        <w:rPr>
          <w:rFonts w:asciiTheme="minorHAnsi" w:hAnsiTheme="minorHAnsi" w:cstheme="minorHAnsi"/>
        </w:rPr>
        <w:t xml:space="preserve"> </w:t>
      </w:r>
      <w:r w:rsidR="003723A0">
        <w:rPr>
          <w:rFonts w:asciiTheme="minorHAnsi" w:hAnsiTheme="minorHAnsi" w:cstheme="minorHAnsi"/>
        </w:rPr>
        <w:t>Kujawsko-Pomorskim Funduszu Rozwoju sp. z o.o.</w:t>
      </w:r>
      <w:r w:rsidR="003723A0" w:rsidRPr="003723A0">
        <w:t xml:space="preserve"> </w:t>
      </w:r>
      <w:r w:rsidR="003723A0" w:rsidRPr="003723A0">
        <w:rPr>
          <w:rFonts w:asciiTheme="minorHAnsi" w:hAnsiTheme="minorHAnsi" w:cstheme="minorHAnsi"/>
        </w:rPr>
        <w:t xml:space="preserve">z siedzibą w Toruniu przy ul. Przedzamcze 8. </w:t>
      </w:r>
    </w:p>
    <w:p w14:paraId="6585DE05" w14:textId="53E39E27" w:rsidR="00FD5F21" w:rsidRDefault="00FD5F21" w:rsidP="002C4ED0">
      <w:pPr>
        <w:pStyle w:val="Akapitzlist"/>
        <w:numPr>
          <w:ilvl w:val="1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Pożyczkobiorca potwierdza, że otrzymał szczegółowe informacje dotyczące ochrony danych osobowych (w tym m.in. informacje o administratorze, szczegółowej podstawie przetwarzania, celach przetwarzania, uprawnieniach osób, których dane są przetwarzane) a także, że informacje te zostały przekazane Poręczycielowi</w:t>
      </w:r>
      <w:r w:rsidR="00061654" w:rsidRPr="00061654">
        <w:rPr>
          <w:rFonts w:asciiTheme="minorHAnsi" w:hAnsiTheme="minorHAnsi" w:cstheme="minorHAnsi"/>
        </w:rPr>
        <w:t>/Małżonkowi/Osobie udzielającej zabezpieczenia</w:t>
      </w:r>
      <w:r>
        <w:rPr>
          <w:rFonts w:asciiTheme="minorHAnsi" w:hAnsiTheme="minorHAnsi" w:cstheme="minorHAnsi"/>
        </w:rPr>
        <w:t>.</w:t>
      </w:r>
    </w:p>
    <w:p w14:paraId="1F49BB12" w14:textId="77777777" w:rsidR="00E96A54" w:rsidRPr="00562B4A" w:rsidRDefault="00E96A54" w:rsidP="00562B4A">
      <w:pPr>
        <w:jc w:val="both"/>
        <w:rPr>
          <w:rFonts w:asciiTheme="minorHAnsi" w:hAnsiTheme="minorHAnsi" w:cstheme="minorHAnsi"/>
        </w:rPr>
      </w:pPr>
    </w:p>
    <w:p w14:paraId="6A79D3D0" w14:textId="77777777" w:rsidR="004D69A6" w:rsidRPr="004D69A6" w:rsidRDefault="004D69A6" w:rsidP="002C4ED0">
      <w:pPr>
        <w:pStyle w:val="ustp"/>
        <w:numPr>
          <w:ilvl w:val="0"/>
          <w:numId w:val="11"/>
        </w:numPr>
        <w:ind w:left="426"/>
        <w:jc w:val="center"/>
        <w:rPr>
          <w:rFonts w:asciiTheme="minorHAnsi" w:eastAsiaTheme="majorEastAsia" w:hAnsiTheme="minorHAnsi" w:cstheme="minorHAnsi"/>
          <w:b/>
          <w:bCs/>
        </w:rPr>
      </w:pPr>
      <w:bookmarkStart w:id="50" w:name="_Toc75352987"/>
      <w:bookmarkStart w:id="51" w:name="_Toc135751683"/>
      <w:r w:rsidRPr="004D69A6">
        <w:rPr>
          <w:rFonts w:asciiTheme="minorHAnsi" w:eastAsiaTheme="majorEastAsia" w:hAnsiTheme="minorHAnsi" w:cstheme="minorHAnsi"/>
          <w:b/>
          <w:bCs/>
        </w:rPr>
        <w:t>ZOBOWIĄZANIA POŻYCZKOBIORCY</w:t>
      </w:r>
      <w:bookmarkEnd w:id="50"/>
      <w:bookmarkEnd w:id="51"/>
    </w:p>
    <w:p w14:paraId="62A81205" w14:textId="1B672C39" w:rsidR="0034165A" w:rsidRPr="00F5711A" w:rsidRDefault="0034165A" w:rsidP="00964F21">
      <w:pPr>
        <w:pStyle w:val="ustp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 xml:space="preserve">Niezależnie od pozostałych zobowiązań </w:t>
      </w:r>
      <w:r w:rsidR="00B41825" w:rsidRPr="00F5711A">
        <w:rPr>
          <w:rFonts w:asciiTheme="minorHAnsi" w:hAnsiTheme="minorHAnsi" w:cstheme="minorHAnsi"/>
        </w:rPr>
        <w:t>Pożyczkobiorcy</w:t>
      </w:r>
      <w:r w:rsidRPr="00F5711A">
        <w:rPr>
          <w:rFonts w:asciiTheme="minorHAnsi" w:hAnsiTheme="minorHAnsi" w:cstheme="minorHAnsi"/>
        </w:rPr>
        <w:t xml:space="preserve"> określonych w niniejszej Umowie i bez uszczerbku dla nich:</w:t>
      </w:r>
    </w:p>
    <w:p w14:paraId="6E0C8A31" w14:textId="6583784E" w:rsidR="0034165A" w:rsidRPr="00F5711A" w:rsidRDefault="00B41825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hAnsiTheme="minorHAnsi" w:cstheme="minorHAnsi"/>
        </w:rPr>
      </w:pPr>
      <w:r w:rsidRPr="00F5711A">
        <w:rPr>
          <w:rFonts w:asciiTheme="minorHAnsi" w:hAnsiTheme="minorHAnsi" w:cstheme="minorHAnsi"/>
        </w:rPr>
        <w:t>Pożyczkobiorca</w:t>
      </w:r>
      <w:r w:rsidR="00627E38" w:rsidRPr="00F5711A">
        <w:rPr>
          <w:rFonts w:asciiTheme="minorHAnsi" w:hAnsiTheme="minorHAnsi" w:cstheme="minorHAnsi"/>
        </w:rPr>
        <w:t xml:space="preserve"> zobowiązuje się przedstawiać</w:t>
      </w:r>
      <w:r w:rsidR="00E96A54" w:rsidRPr="00F5711A">
        <w:rPr>
          <w:rFonts w:asciiTheme="minorHAnsi" w:hAnsiTheme="minorHAnsi" w:cstheme="minorHAnsi"/>
        </w:rPr>
        <w:t xml:space="preserve"> </w:t>
      </w:r>
      <w:r w:rsidR="00835E9D">
        <w:rPr>
          <w:rFonts w:asciiTheme="minorHAnsi" w:hAnsiTheme="minorHAnsi" w:cstheme="minorHAnsi"/>
        </w:rPr>
        <w:t>Pożyczkodawcy,</w:t>
      </w:r>
      <w:r w:rsidR="00835E9D" w:rsidRPr="00F5711A" w:rsidDel="00835E9D">
        <w:rPr>
          <w:rFonts w:asciiTheme="minorHAnsi" w:hAnsiTheme="minorHAnsi" w:cstheme="minorHAnsi"/>
        </w:rPr>
        <w:t xml:space="preserve"> </w:t>
      </w:r>
      <w:r w:rsidR="00627E38" w:rsidRPr="00F5711A">
        <w:rPr>
          <w:rFonts w:asciiTheme="minorHAnsi" w:hAnsiTheme="minorHAnsi" w:cstheme="minorHAnsi"/>
        </w:rPr>
        <w:t>niezwłocznie po powzięciu wiadomości</w:t>
      </w:r>
      <w:r w:rsidR="00EF561B" w:rsidRPr="00F5711A">
        <w:rPr>
          <w:rFonts w:asciiTheme="minorHAnsi" w:hAnsiTheme="minorHAnsi" w:cstheme="minorHAnsi"/>
        </w:rPr>
        <w:t xml:space="preserve"> (bez wezwania </w:t>
      </w:r>
      <w:r w:rsidR="00835E9D">
        <w:rPr>
          <w:rFonts w:asciiTheme="minorHAnsi" w:hAnsiTheme="minorHAnsi" w:cstheme="minorHAnsi"/>
        </w:rPr>
        <w:t>Pożyczkodawcy</w:t>
      </w:r>
      <w:r w:rsidR="00EF561B" w:rsidRPr="00F5711A">
        <w:rPr>
          <w:rFonts w:asciiTheme="minorHAnsi" w:hAnsiTheme="minorHAnsi" w:cstheme="minorHAnsi"/>
        </w:rPr>
        <w:t>)</w:t>
      </w:r>
      <w:r w:rsidR="00627E38" w:rsidRPr="00F5711A">
        <w:rPr>
          <w:rFonts w:asciiTheme="minorHAnsi" w:hAnsiTheme="minorHAnsi" w:cstheme="minorHAnsi"/>
        </w:rPr>
        <w:t>, a także na każde żądanie</w:t>
      </w:r>
      <w:r w:rsidR="00E96A54" w:rsidRPr="00F5711A">
        <w:rPr>
          <w:rFonts w:asciiTheme="minorHAnsi" w:hAnsiTheme="minorHAnsi" w:cstheme="minorHAnsi"/>
        </w:rPr>
        <w:t xml:space="preserve"> </w:t>
      </w:r>
      <w:r w:rsidR="00835E9D">
        <w:rPr>
          <w:rFonts w:asciiTheme="minorHAnsi" w:hAnsiTheme="minorHAnsi" w:cstheme="minorHAnsi"/>
        </w:rPr>
        <w:t>Pożyczkodawcy</w:t>
      </w:r>
      <w:r w:rsidR="00627E38" w:rsidRPr="00F5711A">
        <w:rPr>
          <w:rFonts w:asciiTheme="minorHAnsi" w:hAnsiTheme="minorHAnsi" w:cstheme="minorHAnsi"/>
        </w:rPr>
        <w:t>:</w:t>
      </w:r>
    </w:p>
    <w:p w14:paraId="721E640C" w14:textId="7FAB26D1" w:rsidR="00627E38" w:rsidRPr="00461720" w:rsidRDefault="00627E38" w:rsidP="002C4ED0">
      <w:pPr>
        <w:pStyle w:val="pktwustpie"/>
        <w:numPr>
          <w:ilvl w:val="0"/>
          <w:numId w:val="29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szczegółowe informacje na temat wszelkich postępowań sądowych, egzekucyjnych, arbitrażowych i administracyjnych przeciwko lub z udziałem </w:t>
      </w:r>
      <w:r w:rsidR="00B41825" w:rsidRPr="00461720">
        <w:rPr>
          <w:rFonts w:asciiTheme="minorHAnsi" w:hAnsiTheme="minorHAnsi"/>
        </w:rPr>
        <w:t>Pożyczkobiorcy</w:t>
      </w:r>
      <w:r w:rsidRPr="00461720">
        <w:rPr>
          <w:rFonts w:asciiTheme="minorHAnsi" w:hAnsiTheme="minorHAnsi"/>
        </w:rPr>
        <w:t xml:space="preserve">, które się toczą lub zagrażają </w:t>
      </w:r>
      <w:r w:rsidR="00B41825" w:rsidRPr="00461720">
        <w:rPr>
          <w:rFonts w:asciiTheme="minorHAnsi" w:hAnsiTheme="minorHAnsi"/>
        </w:rPr>
        <w:t>Pożyczkobiorcy</w:t>
      </w:r>
      <w:r w:rsidRPr="00461720">
        <w:rPr>
          <w:rFonts w:asciiTheme="minorHAnsi" w:hAnsiTheme="minorHAnsi"/>
        </w:rPr>
        <w:t xml:space="preserve"> i które, w przypadku niekorzystnego orzeczenia, mogłyby spowodować Istotny Negatywny Wpływ, niezwłocznie po powzięciu wiadomości o takich postępowaniach</w:t>
      </w:r>
      <w:r w:rsidR="00835E9D">
        <w:rPr>
          <w:rFonts w:asciiTheme="minorHAnsi" w:hAnsiTheme="minorHAnsi"/>
        </w:rPr>
        <w:t>,</w:t>
      </w:r>
    </w:p>
    <w:p w14:paraId="4502A283" w14:textId="64DF7950" w:rsidR="0034165A" w:rsidRPr="00B363B2" w:rsidRDefault="00EF561B" w:rsidP="002C4ED0">
      <w:pPr>
        <w:pStyle w:val="pktwustpie"/>
        <w:numPr>
          <w:ilvl w:val="0"/>
          <w:numId w:val="29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wszelkie </w:t>
      </w:r>
      <w:r w:rsidR="00BD69B0" w:rsidRPr="00461720">
        <w:rPr>
          <w:rFonts w:asciiTheme="minorHAnsi" w:hAnsiTheme="minorHAnsi"/>
        </w:rPr>
        <w:t xml:space="preserve">informacje o zdarzeniach, okolicznościach lub zagrożeniach ich wystąpienia mających lub mogących mieć wpływ na realizację niniejszej Umowy lub Przedsięwzięcia jak również inne </w:t>
      </w:r>
      <w:r w:rsidR="00627E38" w:rsidRPr="00461720">
        <w:rPr>
          <w:rFonts w:asciiTheme="minorHAnsi" w:hAnsiTheme="minorHAnsi"/>
        </w:rPr>
        <w:t>dodatkowe informacje dotyczące jego</w:t>
      </w:r>
      <w:r w:rsidR="0034165A" w:rsidRPr="00461720">
        <w:rPr>
          <w:rFonts w:asciiTheme="minorHAnsi" w:hAnsiTheme="minorHAnsi"/>
        </w:rPr>
        <w:t xml:space="preserve"> sytuacji finansowej i Przedsięwzięcia</w:t>
      </w:r>
      <w:r w:rsidR="00627E38" w:rsidRPr="00461720">
        <w:rPr>
          <w:rFonts w:asciiTheme="minorHAnsi" w:hAnsiTheme="minorHAnsi"/>
        </w:rPr>
        <w:t xml:space="preserve">, </w:t>
      </w:r>
      <w:r w:rsidR="00627E38" w:rsidRPr="00B363B2">
        <w:rPr>
          <w:rFonts w:asciiTheme="minorHAnsi" w:hAnsiTheme="minorHAnsi"/>
        </w:rPr>
        <w:t xml:space="preserve">których </w:t>
      </w:r>
      <w:r w:rsidR="00E96A54" w:rsidRPr="00B363B2">
        <w:rPr>
          <w:rFonts w:asciiTheme="minorHAnsi" w:hAnsiTheme="minorHAnsi"/>
        </w:rPr>
        <w:t>Kujawsko-Pomorski Fundusz Rozwoju sp. z o.o.</w:t>
      </w:r>
      <w:r w:rsidR="00627E38" w:rsidRPr="00B363B2">
        <w:rPr>
          <w:rFonts w:asciiTheme="minorHAnsi" w:hAnsiTheme="minorHAnsi"/>
        </w:rPr>
        <w:t xml:space="preserve"> może zasadnie zażądać</w:t>
      </w:r>
      <w:r w:rsidR="00835E9D">
        <w:rPr>
          <w:rFonts w:asciiTheme="minorHAnsi" w:hAnsiTheme="minorHAnsi"/>
        </w:rPr>
        <w:t>;</w:t>
      </w:r>
    </w:p>
    <w:p w14:paraId="2E895FBA" w14:textId="77777777" w:rsidR="00E96A54" w:rsidRPr="00461720" w:rsidRDefault="00E96A54" w:rsidP="00E96A54">
      <w:pPr>
        <w:pStyle w:val="pktwustpie"/>
        <w:spacing w:after="0" w:line="240" w:lineRule="auto"/>
        <w:ind w:left="1276"/>
        <w:jc w:val="both"/>
        <w:rPr>
          <w:rFonts w:asciiTheme="minorHAnsi" w:hAnsiTheme="minorHAnsi"/>
        </w:rPr>
      </w:pPr>
    </w:p>
    <w:p w14:paraId="4C1D343E" w14:textId="0C05E78A" w:rsidR="00E85DC5" w:rsidRPr="00964F21" w:rsidRDefault="00E85DC5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hAnsiTheme="minorHAnsi" w:cstheme="minorHAnsi"/>
          <w:i/>
        </w:rPr>
      </w:pPr>
      <w:r w:rsidRPr="00964F21">
        <w:rPr>
          <w:rFonts w:asciiTheme="minorHAnsi" w:hAnsiTheme="minorHAnsi" w:cstheme="minorHAnsi"/>
          <w:i/>
        </w:rPr>
        <w:t xml:space="preserve">Pożyczkobiorca, </w:t>
      </w:r>
      <w:r w:rsidR="00C41ABA" w:rsidRPr="00964F21">
        <w:rPr>
          <w:rFonts w:asciiTheme="minorHAnsi" w:hAnsiTheme="minorHAnsi" w:cstheme="minorHAnsi"/>
          <w:i/>
        </w:rPr>
        <w:t xml:space="preserve">na wezwanie ma </w:t>
      </w:r>
      <w:r w:rsidRPr="00964F21">
        <w:rPr>
          <w:rFonts w:asciiTheme="minorHAnsi" w:hAnsiTheme="minorHAnsi" w:cstheme="minorHAnsi"/>
          <w:i/>
        </w:rPr>
        <w:t>obowiązek przedkładania</w:t>
      </w:r>
      <w:r w:rsidR="009019E7" w:rsidRPr="00964F21">
        <w:rPr>
          <w:rFonts w:asciiTheme="minorHAnsi" w:hAnsiTheme="minorHAnsi" w:cstheme="minorHAnsi"/>
          <w:i/>
        </w:rPr>
        <w:t xml:space="preserve"> </w:t>
      </w:r>
      <w:r w:rsidR="00964F21">
        <w:rPr>
          <w:rFonts w:asciiTheme="minorHAnsi" w:hAnsiTheme="minorHAnsi" w:cstheme="minorHAnsi"/>
          <w:i/>
        </w:rPr>
        <w:t xml:space="preserve">Pożyczkodawcy </w:t>
      </w:r>
      <w:r w:rsidRPr="00964F21">
        <w:rPr>
          <w:rFonts w:asciiTheme="minorHAnsi" w:hAnsiTheme="minorHAnsi" w:cstheme="minorHAnsi"/>
          <w:i/>
        </w:rPr>
        <w:t xml:space="preserve">zatwierdzonych zgodnie z zasadami ustawy o rachunkowości rocznych sprawozdań finansowych zamykających rok obrachunkowy oraz raportu i opinii biegłego rewidenta </w:t>
      </w:r>
      <w:r w:rsidR="003723A0">
        <w:rPr>
          <w:rFonts w:asciiTheme="minorHAnsi" w:hAnsiTheme="minorHAnsi" w:cstheme="minorHAnsi"/>
          <w:i/>
        </w:rPr>
        <w:br/>
      </w:r>
      <w:r w:rsidRPr="00964F21">
        <w:rPr>
          <w:rFonts w:asciiTheme="minorHAnsi" w:hAnsiTheme="minorHAnsi" w:cstheme="minorHAnsi"/>
          <w:i/>
        </w:rPr>
        <w:t>z badania powyższych sprawozdań finansowych (o ile jest zobowiązany do przeprowadzenia takiego badania zgodnie z obowiązującym prawem lub jeśli takie badanie zostało przeprowadzone dobrowolnie</w:t>
      </w:r>
      <w:r w:rsidR="00C41ABA" w:rsidRPr="00964F21">
        <w:rPr>
          <w:rFonts w:asciiTheme="minorHAnsi" w:hAnsiTheme="minorHAnsi" w:cstheme="minorHAnsi"/>
          <w:i/>
        </w:rPr>
        <w:t>).</w:t>
      </w:r>
      <w:r w:rsidR="00E536E8" w:rsidRPr="00964F21">
        <w:rPr>
          <w:rFonts w:asciiTheme="minorHAnsi" w:hAnsiTheme="minorHAnsi" w:cstheme="minorHAnsi"/>
          <w:i/>
        </w:rPr>
        <w:t xml:space="preserve"> Pożyczkobiorca </w:t>
      </w:r>
      <w:r w:rsidR="00D90209" w:rsidRPr="00964F21">
        <w:rPr>
          <w:rFonts w:asciiTheme="minorHAnsi" w:hAnsiTheme="minorHAnsi" w:cstheme="minorHAnsi"/>
          <w:i/>
        </w:rPr>
        <w:t xml:space="preserve">co do zasady nie później niż </w:t>
      </w:r>
      <w:r w:rsidR="00E536E8" w:rsidRPr="00964F21">
        <w:rPr>
          <w:rFonts w:asciiTheme="minorHAnsi" w:hAnsiTheme="minorHAnsi" w:cstheme="minorHAnsi"/>
          <w:i/>
        </w:rPr>
        <w:t>wraz z ww. dokumentami ma obowiązek przedkładać</w:t>
      </w:r>
      <w:r w:rsidR="009019E7" w:rsidRPr="00964F21">
        <w:rPr>
          <w:rFonts w:asciiTheme="minorHAnsi" w:hAnsiTheme="minorHAnsi" w:cstheme="minorHAnsi"/>
          <w:i/>
        </w:rPr>
        <w:t xml:space="preserve"> </w:t>
      </w:r>
      <w:r w:rsidR="00964F21">
        <w:rPr>
          <w:rFonts w:asciiTheme="minorHAnsi" w:hAnsiTheme="minorHAnsi" w:cstheme="minorHAnsi"/>
          <w:i/>
        </w:rPr>
        <w:t>Pożyczkodawcy</w:t>
      </w:r>
      <w:r w:rsidR="00964F21" w:rsidRPr="00964F21">
        <w:rPr>
          <w:rFonts w:asciiTheme="minorHAnsi" w:hAnsiTheme="minorHAnsi" w:cstheme="minorHAnsi"/>
          <w:i/>
        </w:rPr>
        <w:t xml:space="preserve"> </w:t>
      </w:r>
      <w:r w:rsidR="00E536E8" w:rsidRPr="00964F21">
        <w:rPr>
          <w:rFonts w:asciiTheme="minorHAnsi" w:hAnsiTheme="minorHAnsi" w:cstheme="minorHAnsi"/>
          <w:i/>
        </w:rPr>
        <w:t>stosowną, analogiczną dokumentację dotyczącą sytuacji finansowej poręczyciela/poręczycieli (jeśli występują)</w:t>
      </w:r>
      <w:r w:rsidR="00835E9D">
        <w:rPr>
          <w:rFonts w:asciiTheme="minorHAnsi" w:hAnsiTheme="minorHAnsi" w:cstheme="minorHAnsi"/>
          <w:i/>
        </w:rPr>
        <w:t>;</w:t>
      </w:r>
      <w:r w:rsidR="00964F21">
        <w:rPr>
          <w:rStyle w:val="Odwoanieprzypisudolnego"/>
          <w:rFonts w:asciiTheme="minorHAnsi" w:hAnsiTheme="minorHAnsi"/>
          <w:i/>
        </w:rPr>
        <w:footnoteReference w:id="29"/>
      </w:r>
      <w:r w:rsidR="00E536E8" w:rsidRPr="00964F21">
        <w:rPr>
          <w:rFonts w:asciiTheme="minorHAnsi" w:hAnsiTheme="minorHAnsi" w:cstheme="minorHAnsi"/>
          <w:i/>
        </w:rPr>
        <w:t xml:space="preserve"> </w:t>
      </w:r>
    </w:p>
    <w:p w14:paraId="64DC47B0" w14:textId="0C665024" w:rsidR="00E85DC5" w:rsidRPr="00964F21" w:rsidRDefault="00E85DC5" w:rsidP="00964F21">
      <w:pPr>
        <w:pStyle w:val="Akapitzlist"/>
        <w:ind w:left="284"/>
        <w:jc w:val="both"/>
        <w:rPr>
          <w:rFonts w:asciiTheme="minorHAnsi" w:hAnsiTheme="minorHAnsi" w:cstheme="minorHAnsi"/>
          <w:i/>
        </w:rPr>
      </w:pPr>
      <w:r w:rsidRPr="00964F21">
        <w:rPr>
          <w:rFonts w:asciiTheme="minorHAnsi" w:hAnsiTheme="minorHAnsi" w:cstheme="minorHAnsi"/>
          <w:b/>
          <w:bCs/>
          <w:i/>
        </w:rPr>
        <w:t>ALBO</w:t>
      </w:r>
    </w:p>
    <w:p w14:paraId="58466268" w14:textId="0EF557E3" w:rsidR="00E85DC5" w:rsidRPr="00964F21" w:rsidRDefault="00E85DC5" w:rsidP="000E1F68">
      <w:pPr>
        <w:pStyle w:val="Akapitzlist"/>
        <w:ind w:left="426"/>
        <w:jc w:val="both"/>
        <w:rPr>
          <w:rFonts w:asciiTheme="minorHAnsi" w:hAnsiTheme="minorHAnsi" w:cstheme="minorHAnsi"/>
          <w:i/>
        </w:rPr>
      </w:pPr>
      <w:r w:rsidRPr="00964F21">
        <w:rPr>
          <w:rFonts w:asciiTheme="minorHAnsi" w:hAnsiTheme="minorHAnsi" w:cstheme="minorHAnsi"/>
          <w:i/>
        </w:rPr>
        <w:t>Pożyczkobiorca, który jest jednostką samorządu terytorialnego,</w:t>
      </w:r>
      <w:r w:rsidR="00EF164E" w:rsidRPr="00964F21">
        <w:rPr>
          <w:rFonts w:asciiTheme="minorHAnsi" w:hAnsiTheme="minorHAnsi" w:cstheme="minorHAnsi"/>
          <w:i/>
        </w:rPr>
        <w:t xml:space="preserve"> na </w:t>
      </w:r>
      <w:r w:rsidR="003723A0">
        <w:rPr>
          <w:rFonts w:asciiTheme="minorHAnsi" w:hAnsiTheme="minorHAnsi" w:cstheme="minorHAnsi"/>
          <w:i/>
        </w:rPr>
        <w:t xml:space="preserve">wezwanie </w:t>
      </w:r>
      <w:r w:rsidR="00964F21">
        <w:rPr>
          <w:rFonts w:asciiTheme="minorHAnsi" w:hAnsiTheme="minorHAnsi" w:cstheme="minorHAnsi"/>
          <w:i/>
        </w:rPr>
        <w:t>Pożyczkodawcy</w:t>
      </w:r>
      <w:r w:rsidRPr="00964F21">
        <w:rPr>
          <w:rFonts w:asciiTheme="minorHAnsi" w:hAnsiTheme="minorHAnsi" w:cstheme="minorHAnsi"/>
          <w:i/>
        </w:rPr>
        <w:t xml:space="preserve"> </w:t>
      </w:r>
      <w:r w:rsidR="00EF164E" w:rsidRPr="00964F21">
        <w:rPr>
          <w:rFonts w:asciiTheme="minorHAnsi" w:hAnsiTheme="minorHAnsi" w:cstheme="minorHAnsi"/>
          <w:i/>
        </w:rPr>
        <w:t xml:space="preserve">jest zobowiązany do złożenia: </w:t>
      </w:r>
      <w:r w:rsidRPr="00964F21">
        <w:rPr>
          <w:rFonts w:asciiTheme="minorHAnsi" w:hAnsiTheme="minorHAnsi" w:cstheme="minorHAnsi"/>
          <w:i/>
        </w:rPr>
        <w:t xml:space="preserve"> </w:t>
      </w:r>
    </w:p>
    <w:p w14:paraId="729F9231" w14:textId="77777777" w:rsidR="00E85DC5" w:rsidRPr="00964F21" w:rsidRDefault="00E85DC5" w:rsidP="002C4ED0">
      <w:pPr>
        <w:pStyle w:val="pktwustpie"/>
        <w:numPr>
          <w:ilvl w:val="0"/>
          <w:numId w:val="31"/>
        </w:numPr>
        <w:spacing w:after="0" w:line="240" w:lineRule="auto"/>
        <w:ind w:left="851"/>
        <w:jc w:val="both"/>
        <w:rPr>
          <w:rFonts w:asciiTheme="minorHAnsi" w:hAnsiTheme="minorHAnsi"/>
          <w:i/>
        </w:rPr>
      </w:pPr>
      <w:r w:rsidRPr="00964F21">
        <w:rPr>
          <w:rFonts w:asciiTheme="minorHAnsi" w:hAnsiTheme="minorHAnsi"/>
          <w:i/>
        </w:rPr>
        <w:t xml:space="preserve">sprawozdanie o zbiorczym wykonaniu budżetu za poprzedni rok budżetowy, </w:t>
      </w:r>
    </w:p>
    <w:p w14:paraId="45245A2E" w14:textId="753957F5" w:rsidR="00E85DC5" w:rsidRPr="00964F21" w:rsidRDefault="00E85DC5" w:rsidP="002C4ED0">
      <w:pPr>
        <w:pStyle w:val="pktwustpie"/>
        <w:numPr>
          <w:ilvl w:val="0"/>
          <w:numId w:val="31"/>
        </w:numPr>
        <w:spacing w:after="0" w:line="240" w:lineRule="auto"/>
        <w:ind w:left="851"/>
        <w:jc w:val="both"/>
        <w:rPr>
          <w:rFonts w:asciiTheme="minorHAnsi" w:hAnsiTheme="minorHAnsi"/>
          <w:i/>
        </w:rPr>
      </w:pPr>
      <w:r w:rsidRPr="00964F21">
        <w:rPr>
          <w:rFonts w:asciiTheme="minorHAnsi" w:hAnsiTheme="minorHAnsi"/>
          <w:i/>
        </w:rPr>
        <w:t>uchwałę budżetową na bieżący rok budżetowy wraz z opinią Regionalnej Izby Obrachunkowej o budżecie</w:t>
      </w:r>
      <w:r w:rsidR="00835E9D">
        <w:rPr>
          <w:rFonts w:asciiTheme="minorHAnsi" w:hAnsiTheme="minorHAnsi"/>
          <w:i/>
        </w:rPr>
        <w:t>;</w:t>
      </w:r>
      <w:r w:rsidR="00964F21">
        <w:rPr>
          <w:rStyle w:val="Odwoanieprzypisudolnego"/>
          <w:rFonts w:asciiTheme="minorHAnsi" w:hAnsiTheme="minorHAnsi"/>
          <w:i/>
        </w:rPr>
        <w:footnoteReference w:id="30"/>
      </w:r>
    </w:p>
    <w:p w14:paraId="1A8F5A57" w14:textId="7D7EC410" w:rsidR="0049342A" w:rsidRPr="00461720" w:rsidRDefault="00962A91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hAnsiTheme="minorHAnsi" w:cstheme="minorHAnsi"/>
        </w:rPr>
      </w:pPr>
      <w:r w:rsidRPr="00B363B2">
        <w:rPr>
          <w:rFonts w:asciiTheme="minorHAnsi" w:hAnsiTheme="minorHAnsi" w:cstheme="minorHAnsi"/>
        </w:rPr>
        <w:t xml:space="preserve">Pożyczkobiorca </w:t>
      </w:r>
      <w:r w:rsidR="0049342A" w:rsidRPr="00B363B2">
        <w:rPr>
          <w:rFonts w:asciiTheme="minorHAnsi" w:hAnsiTheme="minorHAnsi" w:cstheme="minorHAnsi"/>
        </w:rPr>
        <w:t>zobowiązuje się do dostarczenia na żądanie</w:t>
      </w:r>
      <w:r w:rsidR="00D20983" w:rsidRPr="00B363B2">
        <w:rPr>
          <w:rFonts w:asciiTheme="minorHAnsi" w:hAnsiTheme="minorHAnsi" w:cstheme="minorHAnsi"/>
        </w:rPr>
        <w:t xml:space="preserve"> </w:t>
      </w:r>
      <w:r w:rsidR="00835E9D">
        <w:rPr>
          <w:rFonts w:asciiTheme="minorHAnsi" w:hAnsiTheme="minorHAnsi" w:cstheme="minorHAnsi"/>
        </w:rPr>
        <w:t xml:space="preserve">Pożyczkodawcy </w:t>
      </w:r>
      <w:r w:rsidR="0049342A" w:rsidRPr="00B363B2">
        <w:rPr>
          <w:rFonts w:asciiTheme="minorHAnsi" w:hAnsiTheme="minorHAnsi" w:cstheme="minorHAnsi"/>
        </w:rPr>
        <w:t>innych dokumentów, które w ocenie</w:t>
      </w:r>
      <w:r w:rsidR="00E96A54" w:rsidRPr="00B363B2">
        <w:rPr>
          <w:rFonts w:asciiTheme="minorHAnsi" w:hAnsiTheme="minorHAnsi" w:cstheme="minorHAnsi"/>
        </w:rPr>
        <w:t xml:space="preserve"> </w:t>
      </w:r>
      <w:r w:rsidR="00835E9D">
        <w:rPr>
          <w:rFonts w:asciiTheme="minorHAnsi" w:hAnsiTheme="minorHAnsi" w:cstheme="minorHAnsi"/>
        </w:rPr>
        <w:t>Pożyczkodawcy</w:t>
      </w:r>
      <w:r w:rsidR="0049342A" w:rsidRPr="00B363B2">
        <w:rPr>
          <w:rFonts w:asciiTheme="minorHAnsi" w:hAnsiTheme="minorHAnsi" w:cstheme="minorHAnsi"/>
        </w:rPr>
        <w:t xml:space="preserve"> są niezbędne do weryfikacji jego sytuacji ekonomiczno</w:t>
      </w:r>
      <w:r w:rsidR="0049342A" w:rsidRPr="00461720">
        <w:rPr>
          <w:rFonts w:asciiTheme="minorHAnsi" w:hAnsiTheme="minorHAnsi" w:cstheme="minorHAnsi"/>
        </w:rPr>
        <w:t>-finansowej</w:t>
      </w:r>
      <w:r w:rsidR="00B73EB2" w:rsidRPr="00461720">
        <w:rPr>
          <w:rFonts w:asciiTheme="minorHAnsi" w:hAnsiTheme="minorHAnsi" w:cstheme="minorHAnsi"/>
        </w:rPr>
        <w:t xml:space="preserve"> oraz </w:t>
      </w:r>
      <w:r w:rsidR="00B73EB2" w:rsidRPr="003A4FE5">
        <w:rPr>
          <w:rFonts w:asciiTheme="minorHAnsi" w:hAnsiTheme="minorHAnsi" w:cstheme="minorHAnsi"/>
        </w:rPr>
        <w:t>okresowej oceny ryzyka wynikającego z przeciwdziałania praniu pieniędzy i finansowaniu terroryzmu</w:t>
      </w:r>
      <w:r w:rsidR="0049342A" w:rsidRPr="003A4FE5">
        <w:rPr>
          <w:rFonts w:asciiTheme="minorHAnsi" w:hAnsiTheme="minorHAnsi" w:cstheme="minorHAnsi"/>
        </w:rPr>
        <w:t>.</w:t>
      </w:r>
      <w:r w:rsidR="0049342A" w:rsidRPr="00461720">
        <w:rPr>
          <w:rFonts w:asciiTheme="minorHAnsi" w:hAnsiTheme="minorHAnsi" w:cstheme="minorHAnsi"/>
        </w:rPr>
        <w:t xml:space="preserve"> Wymagane jest, aby dokumenty te były podpisane przez osoby upoważnione do działania w imieniu </w:t>
      </w:r>
      <w:r w:rsidR="00BB365B" w:rsidRPr="00461720">
        <w:rPr>
          <w:rFonts w:asciiTheme="minorHAnsi" w:hAnsiTheme="minorHAnsi" w:cstheme="minorHAnsi"/>
        </w:rPr>
        <w:t>Pożyczkobiorcy</w:t>
      </w:r>
      <w:r w:rsidR="00835E9D">
        <w:rPr>
          <w:rFonts w:asciiTheme="minorHAnsi" w:hAnsiTheme="minorHAnsi" w:cstheme="minorHAnsi"/>
        </w:rPr>
        <w:t>;</w:t>
      </w:r>
    </w:p>
    <w:p w14:paraId="45B4DBB2" w14:textId="158628B2" w:rsidR="0034165A" w:rsidRPr="00B363B2" w:rsidRDefault="003801A3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hAnsiTheme="minorHAnsi" w:cstheme="minorHAnsi"/>
        </w:rPr>
      </w:pPr>
      <w:r w:rsidRPr="00B363B2">
        <w:rPr>
          <w:rFonts w:asciiTheme="minorHAnsi" w:hAnsiTheme="minorHAnsi" w:cstheme="minorHAnsi"/>
        </w:rPr>
        <w:t>Pożyczkobiorc</w:t>
      </w:r>
      <w:r w:rsidR="00501F63" w:rsidRPr="00B363B2">
        <w:rPr>
          <w:rFonts w:asciiTheme="minorHAnsi" w:hAnsiTheme="minorHAnsi" w:cstheme="minorHAnsi"/>
        </w:rPr>
        <w:t>a</w:t>
      </w:r>
      <w:r w:rsidR="00627E38" w:rsidRPr="00B363B2">
        <w:rPr>
          <w:rFonts w:asciiTheme="minorHAnsi" w:hAnsiTheme="minorHAnsi" w:cstheme="minorHAnsi"/>
        </w:rPr>
        <w:t xml:space="preserve"> zobowiązuje się powiadomić </w:t>
      </w:r>
      <w:r w:rsidR="00835E9D">
        <w:rPr>
          <w:rFonts w:asciiTheme="minorHAnsi" w:hAnsiTheme="minorHAnsi" w:cstheme="minorHAnsi"/>
        </w:rPr>
        <w:t>Pożyczkodawcę o</w:t>
      </w:r>
      <w:r w:rsidR="00627E38" w:rsidRPr="00B363B2">
        <w:rPr>
          <w:rFonts w:asciiTheme="minorHAnsi" w:hAnsiTheme="minorHAnsi" w:cstheme="minorHAnsi"/>
        </w:rPr>
        <w:t xml:space="preserve"> wystąpieniu lub zagrożeniu wystąpienia Przypadku Naruszenia (oraz o podjętych ewentualnie środkach </w:t>
      </w:r>
      <w:r w:rsidR="00627E38" w:rsidRPr="00B363B2">
        <w:rPr>
          <w:rFonts w:asciiTheme="minorHAnsi" w:hAnsiTheme="minorHAnsi" w:cstheme="minorHAnsi"/>
        </w:rPr>
        <w:lastRenderedPageBreak/>
        <w:t>zaradczych) niezwłocznie po powzięciu wiadomości w tym zakresie wraz z</w:t>
      </w:r>
      <w:r w:rsidR="00E971E8" w:rsidRPr="00B363B2">
        <w:rPr>
          <w:rFonts w:asciiTheme="minorHAnsi" w:hAnsiTheme="minorHAnsi" w:cstheme="minorHAnsi"/>
        </w:rPr>
        <w:t> </w:t>
      </w:r>
      <w:r w:rsidR="00627E38" w:rsidRPr="00B363B2">
        <w:rPr>
          <w:rFonts w:asciiTheme="minorHAnsi" w:hAnsiTheme="minorHAnsi" w:cstheme="minorHAnsi"/>
        </w:rPr>
        <w:t xml:space="preserve">informacjami </w:t>
      </w:r>
      <w:r w:rsidR="003A4FE5">
        <w:rPr>
          <w:rFonts w:asciiTheme="minorHAnsi" w:hAnsiTheme="minorHAnsi" w:cstheme="minorHAnsi"/>
        </w:rPr>
        <w:br/>
      </w:r>
      <w:r w:rsidR="00627E38" w:rsidRPr="00B363B2">
        <w:rPr>
          <w:rFonts w:asciiTheme="minorHAnsi" w:hAnsiTheme="minorHAnsi" w:cstheme="minorHAnsi"/>
        </w:rPr>
        <w:t xml:space="preserve">o przyczynie zaistnienia Przypadku Naruszenia oraz </w:t>
      </w:r>
      <w:r w:rsidR="003D0BCB" w:rsidRPr="00B363B2">
        <w:rPr>
          <w:rFonts w:asciiTheme="minorHAnsi" w:hAnsiTheme="minorHAnsi" w:cstheme="minorHAnsi"/>
        </w:rPr>
        <w:t xml:space="preserve">przyjętym przez Pożyczkobiorcę </w:t>
      </w:r>
      <w:r w:rsidR="00627E38" w:rsidRPr="00B363B2">
        <w:rPr>
          <w:rFonts w:asciiTheme="minorHAnsi" w:hAnsiTheme="minorHAnsi" w:cstheme="minorHAnsi"/>
        </w:rPr>
        <w:t>sposobie postępowania z takim Przypadkiem Naruszenia.</w:t>
      </w:r>
    </w:p>
    <w:p w14:paraId="7B203244" w14:textId="7826A939" w:rsidR="0034165A" w:rsidRPr="00B363B2" w:rsidRDefault="003801A3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hAnsiTheme="minorHAnsi" w:cstheme="minorHAnsi"/>
        </w:rPr>
      </w:pPr>
      <w:r w:rsidRPr="00B363B2">
        <w:rPr>
          <w:rFonts w:asciiTheme="minorHAnsi" w:hAnsiTheme="minorHAnsi" w:cstheme="minorHAnsi"/>
        </w:rPr>
        <w:t>Pożyczkobiorca</w:t>
      </w:r>
      <w:r w:rsidR="00627E38" w:rsidRPr="00B363B2">
        <w:rPr>
          <w:rFonts w:asciiTheme="minorHAnsi" w:hAnsiTheme="minorHAnsi" w:cstheme="minorHAnsi"/>
        </w:rPr>
        <w:t xml:space="preserve"> jest zobowiązany, bez zbędnej zwłoki, do udzielania odpowiedzi na wszelkie zapytania i wystąpienia</w:t>
      </w:r>
      <w:r w:rsidR="00E96A54" w:rsidRPr="00B363B2">
        <w:rPr>
          <w:rFonts w:asciiTheme="minorHAnsi" w:hAnsiTheme="minorHAnsi" w:cstheme="minorHAnsi"/>
        </w:rPr>
        <w:t xml:space="preserve"> </w:t>
      </w:r>
      <w:r w:rsidR="00835E9D">
        <w:rPr>
          <w:rFonts w:asciiTheme="minorHAnsi" w:hAnsiTheme="minorHAnsi" w:cstheme="minorHAnsi"/>
        </w:rPr>
        <w:t>Pożyczkodawcy</w:t>
      </w:r>
      <w:r w:rsidR="00627E38" w:rsidRPr="00B363B2">
        <w:rPr>
          <w:rFonts w:asciiTheme="minorHAnsi" w:hAnsiTheme="minorHAnsi" w:cstheme="minorHAnsi"/>
        </w:rPr>
        <w:t xml:space="preserve"> d</w:t>
      </w:r>
      <w:r w:rsidR="00105DC9" w:rsidRPr="00B363B2">
        <w:rPr>
          <w:rFonts w:asciiTheme="minorHAnsi" w:hAnsiTheme="minorHAnsi" w:cstheme="minorHAnsi"/>
        </w:rPr>
        <w:t>otyczące</w:t>
      </w:r>
      <w:r w:rsidR="00627E38" w:rsidRPr="00B363B2">
        <w:rPr>
          <w:rFonts w:asciiTheme="minorHAnsi" w:hAnsiTheme="minorHAnsi" w:cstheme="minorHAnsi"/>
        </w:rPr>
        <w:t xml:space="preserve"> realizacji </w:t>
      </w:r>
      <w:r w:rsidR="0034165A" w:rsidRPr="00B363B2">
        <w:rPr>
          <w:rFonts w:asciiTheme="minorHAnsi" w:hAnsiTheme="minorHAnsi" w:cstheme="minorHAnsi"/>
        </w:rPr>
        <w:t xml:space="preserve">niniejszej Umowy oraz </w:t>
      </w:r>
      <w:r w:rsidR="00105DC9" w:rsidRPr="00B363B2">
        <w:rPr>
          <w:rFonts w:asciiTheme="minorHAnsi" w:hAnsiTheme="minorHAnsi" w:cstheme="minorHAnsi"/>
        </w:rPr>
        <w:t>Przedsięwzięcia</w:t>
      </w:r>
      <w:r w:rsidR="00627E38" w:rsidRPr="00B363B2">
        <w:rPr>
          <w:rFonts w:asciiTheme="minorHAnsi" w:hAnsiTheme="minorHAnsi" w:cstheme="minorHAnsi"/>
        </w:rPr>
        <w:t>, a także dostarczania wszelkich informacji i do</w:t>
      </w:r>
      <w:r w:rsidR="0034165A" w:rsidRPr="00B363B2">
        <w:rPr>
          <w:rFonts w:asciiTheme="minorHAnsi" w:hAnsiTheme="minorHAnsi" w:cstheme="minorHAnsi"/>
        </w:rPr>
        <w:t>kumentów z tym związanych</w:t>
      </w:r>
      <w:r w:rsidR="002D6153" w:rsidRPr="00B363B2">
        <w:rPr>
          <w:rFonts w:asciiTheme="minorHAnsi" w:hAnsiTheme="minorHAnsi" w:cstheme="minorHAnsi"/>
        </w:rPr>
        <w:t xml:space="preserve"> w formie i terminie określonych przez</w:t>
      </w:r>
      <w:r w:rsidR="00E96A54" w:rsidRPr="00B363B2">
        <w:rPr>
          <w:rFonts w:asciiTheme="minorHAnsi" w:hAnsiTheme="minorHAnsi" w:cstheme="minorHAnsi"/>
        </w:rPr>
        <w:t xml:space="preserve"> </w:t>
      </w:r>
      <w:r w:rsidR="00835E9D">
        <w:rPr>
          <w:rFonts w:asciiTheme="minorHAnsi" w:hAnsiTheme="minorHAnsi" w:cstheme="minorHAnsi"/>
        </w:rPr>
        <w:t>Pożyczkodawcę</w:t>
      </w:r>
      <w:r w:rsidR="00835E9D" w:rsidRPr="00B363B2" w:rsidDel="00835E9D">
        <w:rPr>
          <w:rFonts w:asciiTheme="minorHAnsi" w:hAnsiTheme="minorHAnsi" w:cstheme="minorHAnsi"/>
        </w:rPr>
        <w:t xml:space="preserve"> </w:t>
      </w:r>
      <w:r w:rsidR="002D6153" w:rsidRPr="00B363B2">
        <w:rPr>
          <w:rFonts w:asciiTheme="minorHAnsi" w:hAnsiTheme="minorHAnsi" w:cstheme="minorHAnsi"/>
        </w:rPr>
        <w:t xml:space="preserve">w treści </w:t>
      </w:r>
      <w:r w:rsidR="00883AEB" w:rsidRPr="00B363B2">
        <w:rPr>
          <w:rFonts w:asciiTheme="minorHAnsi" w:hAnsiTheme="minorHAnsi" w:cstheme="minorHAnsi"/>
        </w:rPr>
        <w:t>wezwania</w:t>
      </w:r>
      <w:r w:rsidR="00835E9D">
        <w:rPr>
          <w:rFonts w:asciiTheme="minorHAnsi" w:hAnsiTheme="minorHAnsi" w:cstheme="minorHAnsi"/>
        </w:rPr>
        <w:t>;</w:t>
      </w:r>
    </w:p>
    <w:p w14:paraId="22606E71" w14:textId="19FDDC27" w:rsidR="0034165A" w:rsidRPr="00461720" w:rsidRDefault="003801A3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34165A" w:rsidRPr="00461720">
        <w:rPr>
          <w:rFonts w:asciiTheme="minorHAnsi" w:hAnsiTheme="minorHAnsi" w:cstheme="minorHAnsi"/>
        </w:rPr>
        <w:t xml:space="preserve"> jest zobowiązany przestrzegać przepisów prawa mających do niego zastosowanie,</w:t>
      </w:r>
      <w:r w:rsidR="003D0BCB" w:rsidRPr="00461720">
        <w:rPr>
          <w:rFonts w:asciiTheme="minorHAnsi" w:hAnsiTheme="minorHAnsi" w:cstheme="minorHAnsi"/>
        </w:rPr>
        <w:t xml:space="preserve"> w szczególności </w:t>
      </w:r>
      <w:r w:rsidR="0034165A" w:rsidRPr="00461720">
        <w:rPr>
          <w:rFonts w:asciiTheme="minorHAnsi" w:hAnsiTheme="minorHAnsi" w:cstheme="minorHAnsi"/>
        </w:rPr>
        <w:t>jeśli nieprzestrzeganie tych przepisów mogłoby mieć wpływ na jego zdolność do wykonania niniejszej Umowy oraz zobowiązań w niej określonych, w</w:t>
      </w:r>
      <w:r w:rsidR="00E971E8" w:rsidRPr="00461720">
        <w:rPr>
          <w:rFonts w:asciiTheme="minorHAnsi" w:hAnsiTheme="minorHAnsi" w:cstheme="minorHAnsi"/>
        </w:rPr>
        <w:t> </w:t>
      </w:r>
      <w:r w:rsidR="0034165A" w:rsidRPr="00461720">
        <w:rPr>
          <w:rFonts w:asciiTheme="minorHAnsi" w:hAnsiTheme="minorHAnsi" w:cstheme="minorHAnsi"/>
        </w:rPr>
        <w:t>tym</w:t>
      </w:r>
      <w:r w:rsidR="00E971E8" w:rsidRPr="00461720">
        <w:rPr>
          <w:rFonts w:asciiTheme="minorHAnsi" w:hAnsiTheme="minorHAnsi" w:cstheme="minorHAnsi"/>
        </w:rPr>
        <w:t> </w:t>
      </w:r>
      <w:r w:rsidR="0034165A" w:rsidRPr="00461720">
        <w:rPr>
          <w:rFonts w:asciiTheme="minorHAnsi" w:hAnsiTheme="minorHAnsi" w:cstheme="minorHAnsi"/>
        </w:rPr>
        <w:t>na jego zdolność realizacji Przedsięwzięcia</w:t>
      </w:r>
      <w:r w:rsidR="00835E9D">
        <w:rPr>
          <w:rFonts w:asciiTheme="minorHAnsi" w:hAnsiTheme="minorHAnsi" w:cstheme="minorHAnsi"/>
        </w:rPr>
        <w:t>;</w:t>
      </w:r>
    </w:p>
    <w:p w14:paraId="1F66BBFB" w14:textId="394CA2F3" w:rsidR="0034165A" w:rsidRPr="00461720" w:rsidRDefault="003801A3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627E38" w:rsidRPr="00461720">
        <w:rPr>
          <w:rFonts w:asciiTheme="minorHAnsi" w:hAnsiTheme="minorHAnsi" w:cstheme="minorHAnsi"/>
        </w:rPr>
        <w:t xml:space="preserve"> jest nadto zobowiązany do:</w:t>
      </w:r>
    </w:p>
    <w:p w14:paraId="4346456E" w14:textId="2B4FDC2F" w:rsidR="00627E38" w:rsidRPr="00461720" w:rsidRDefault="00627E38" w:rsidP="002C4ED0">
      <w:pPr>
        <w:pStyle w:val="pktwustpie"/>
        <w:numPr>
          <w:ilvl w:val="0"/>
          <w:numId w:val="30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zwrotu Pożyczki wraz z oprocentowaniem zgodnie z postanowieniami Umowy;</w:t>
      </w:r>
    </w:p>
    <w:p w14:paraId="79E25E1B" w14:textId="79558434" w:rsidR="00B00C38" w:rsidRPr="00461720" w:rsidRDefault="00B00C38" w:rsidP="002C4ED0">
      <w:pPr>
        <w:pStyle w:val="pktwustpie"/>
        <w:numPr>
          <w:ilvl w:val="0"/>
          <w:numId w:val="30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wykorzystania Pożyczki zgodnie z postanowieniami niniejszej Umowy, w</w:t>
      </w:r>
      <w:r w:rsidR="00E971E8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szczególności zgodnie z celem, na który została udzielona;</w:t>
      </w:r>
    </w:p>
    <w:p w14:paraId="7C412725" w14:textId="2AAED631" w:rsidR="00627E38" w:rsidRPr="00093AD7" w:rsidRDefault="00105DC9" w:rsidP="002C4ED0">
      <w:pPr>
        <w:pStyle w:val="pktwustpie"/>
        <w:numPr>
          <w:ilvl w:val="0"/>
          <w:numId w:val="30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093AD7">
        <w:rPr>
          <w:rFonts w:asciiTheme="minorHAnsi" w:hAnsiTheme="minorHAnsi"/>
        </w:rPr>
        <w:t xml:space="preserve">składania </w:t>
      </w:r>
      <w:r w:rsidR="00B213D0" w:rsidRPr="00093AD7">
        <w:rPr>
          <w:rFonts w:asciiTheme="minorHAnsi" w:hAnsiTheme="minorHAnsi"/>
        </w:rPr>
        <w:t>R</w:t>
      </w:r>
      <w:r w:rsidRPr="00093AD7">
        <w:rPr>
          <w:rFonts w:asciiTheme="minorHAnsi" w:hAnsiTheme="minorHAnsi"/>
        </w:rPr>
        <w:t>aportów z wykonania Umowy</w:t>
      </w:r>
      <w:r w:rsidR="00627E38" w:rsidRPr="00093AD7">
        <w:rPr>
          <w:rFonts w:asciiTheme="minorHAnsi" w:hAnsiTheme="minorHAnsi"/>
        </w:rPr>
        <w:t xml:space="preserve"> w trybie, formie i zakresie określonym </w:t>
      </w:r>
      <w:r w:rsidR="003A4FE5">
        <w:rPr>
          <w:rFonts w:asciiTheme="minorHAnsi" w:hAnsiTheme="minorHAnsi"/>
        </w:rPr>
        <w:br/>
      </w:r>
      <w:r w:rsidR="00627E38" w:rsidRPr="00093AD7">
        <w:rPr>
          <w:rFonts w:asciiTheme="minorHAnsi" w:hAnsiTheme="minorHAnsi"/>
        </w:rPr>
        <w:t>w Umowie;</w:t>
      </w:r>
    </w:p>
    <w:p w14:paraId="6A87A1A9" w14:textId="105BD68B" w:rsidR="00627E38" w:rsidRPr="00461720" w:rsidRDefault="00627E38" w:rsidP="002C4ED0">
      <w:pPr>
        <w:pStyle w:val="pktwustpie"/>
        <w:numPr>
          <w:ilvl w:val="0"/>
          <w:numId w:val="30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przechowywania wszelkich środków otrzymanych w ramach </w:t>
      </w:r>
      <w:r w:rsidR="00835E9D">
        <w:rPr>
          <w:rFonts w:asciiTheme="minorHAnsi" w:hAnsiTheme="minorHAnsi"/>
        </w:rPr>
        <w:t>Środków Wypłaconych</w:t>
      </w:r>
      <w:r w:rsidR="00835E9D" w:rsidRPr="00461720">
        <w:rPr>
          <w:rFonts w:asciiTheme="minorHAnsi" w:hAnsiTheme="minorHAnsi"/>
        </w:rPr>
        <w:t xml:space="preserve"> </w:t>
      </w:r>
      <w:r w:rsidR="00835E9D">
        <w:rPr>
          <w:rFonts w:asciiTheme="minorHAnsi" w:hAnsiTheme="minorHAnsi"/>
        </w:rPr>
        <w:t xml:space="preserve">a </w:t>
      </w:r>
      <w:r w:rsidRPr="00461720">
        <w:rPr>
          <w:rFonts w:asciiTheme="minorHAnsi" w:hAnsiTheme="minorHAnsi"/>
        </w:rPr>
        <w:t>niezaangażowanyc</w:t>
      </w:r>
      <w:r w:rsidR="00105DC9" w:rsidRPr="00461720">
        <w:rPr>
          <w:rFonts w:asciiTheme="minorHAnsi" w:hAnsiTheme="minorHAnsi"/>
        </w:rPr>
        <w:t xml:space="preserve">h w realizację Przedsięwzięcia </w:t>
      </w:r>
      <w:r w:rsidRPr="00461720">
        <w:rPr>
          <w:rFonts w:asciiTheme="minorHAnsi" w:hAnsiTheme="minorHAnsi"/>
        </w:rPr>
        <w:t xml:space="preserve">na Rachunku Bankowym </w:t>
      </w:r>
      <w:r w:rsidR="003801A3" w:rsidRPr="00461720">
        <w:rPr>
          <w:rFonts w:asciiTheme="minorHAnsi" w:hAnsiTheme="minorHAnsi"/>
        </w:rPr>
        <w:t>Pożyczkobiorcy</w:t>
      </w:r>
      <w:r w:rsidRPr="00461720">
        <w:rPr>
          <w:rFonts w:asciiTheme="minorHAnsi" w:hAnsiTheme="minorHAnsi"/>
        </w:rPr>
        <w:t>;</w:t>
      </w:r>
    </w:p>
    <w:p w14:paraId="7051CDE6" w14:textId="5ECE0459" w:rsidR="00B00C38" w:rsidRPr="00461720" w:rsidRDefault="00B00C38" w:rsidP="002C4ED0">
      <w:pPr>
        <w:pStyle w:val="pktwustpie"/>
        <w:numPr>
          <w:ilvl w:val="0"/>
          <w:numId w:val="30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realizowania niniejszej Umowy jak </w:t>
      </w:r>
      <w:r w:rsidR="00105DC9" w:rsidRPr="00461720">
        <w:rPr>
          <w:rFonts w:asciiTheme="minorHAnsi" w:hAnsiTheme="minorHAnsi"/>
        </w:rPr>
        <w:t xml:space="preserve">i realizowania Przedsięwzięcia </w:t>
      </w:r>
      <w:r w:rsidRPr="00461720">
        <w:rPr>
          <w:rFonts w:asciiTheme="minorHAnsi" w:hAnsiTheme="minorHAnsi"/>
        </w:rPr>
        <w:t>z</w:t>
      </w:r>
      <w:r w:rsidR="00E971E8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najwyższą starannością, uwzględniając profesjonalny charakter swojej działalności</w:t>
      </w:r>
      <w:r w:rsidR="001E0293">
        <w:rPr>
          <w:rFonts w:asciiTheme="minorHAnsi" w:hAnsiTheme="minorHAnsi"/>
        </w:rPr>
        <w:t xml:space="preserve"> </w:t>
      </w:r>
      <w:r w:rsidR="001E0293" w:rsidRPr="001E0293">
        <w:rPr>
          <w:rFonts w:asciiTheme="minorHAnsi" w:hAnsiTheme="minorHAnsi"/>
        </w:rPr>
        <w:t>oraz nieangażowania się w działania sprzeczne z zasadami UE</w:t>
      </w:r>
      <w:r w:rsidRPr="00461720">
        <w:rPr>
          <w:rFonts w:asciiTheme="minorHAnsi" w:hAnsiTheme="minorHAnsi"/>
        </w:rPr>
        <w:t>;</w:t>
      </w:r>
    </w:p>
    <w:p w14:paraId="251924F1" w14:textId="3F273745" w:rsidR="002D2FC3" w:rsidRPr="00B363B2" w:rsidRDefault="00B00C38" w:rsidP="002C4ED0">
      <w:pPr>
        <w:pStyle w:val="pktwustpie"/>
        <w:numPr>
          <w:ilvl w:val="0"/>
          <w:numId w:val="30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B363B2">
        <w:rPr>
          <w:rFonts w:asciiTheme="minorHAnsi" w:hAnsiTheme="minorHAnsi"/>
        </w:rPr>
        <w:t>udostępniania dokumentów i informacji pozostających w związku z finansowanym Przedsięwzięciem</w:t>
      </w:r>
      <w:r w:rsidR="0034165A" w:rsidRPr="00B363B2">
        <w:rPr>
          <w:rFonts w:asciiTheme="minorHAnsi" w:hAnsiTheme="minorHAnsi"/>
        </w:rPr>
        <w:t xml:space="preserve"> </w:t>
      </w:r>
      <w:r w:rsidRPr="00B363B2">
        <w:rPr>
          <w:rFonts w:asciiTheme="minorHAnsi" w:hAnsiTheme="minorHAnsi"/>
        </w:rPr>
        <w:t xml:space="preserve">oraz realizacją niniejszej Umowy na każde żądanie </w:t>
      </w:r>
      <w:r w:rsidR="00835E9D">
        <w:rPr>
          <w:rFonts w:asciiTheme="minorHAnsi" w:hAnsiTheme="minorHAnsi"/>
        </w:rPr>
        <w:t>Pożyczkodawcy:</w:t>
      </w:r>
    </w:p>
    <w:p w14:paraId="0995ABC1" w14:textId="3812FF28" w:rsidR="00912BF9" w:rsidRPr="00461720" w:rsidRDefault="003801A3" w:rsidP="002C4ED0">
      <w:pPr>
        <w:pStyle w:val="Akapitzlist"/>
        <w:numPr>
          <w:ilvl w:val="1"/>
          <w:numId w:val="4"/>
        </w:numPr>
        <w:ind w:left="426" w:hanging="357"/>
        <w:jc w:val="both"/>
        <w:rPr>
          <w:rFonts w:asciiTheme="minorHAnsi" w:eastAsia="Times New Roman" w:hAnsiTheme="minorHAnsi" w:cstheme="minorHAnsi"/>
          <w:i/>
          <w:iCs/>
          <w:lang w:eastAsia="ar-SA"/>
        </w:rPr>
      </w:pPr>
      <w:bookmarkStart w:id="52" w:name="_Hlk66181398"/>
      <w:r w:rsidRPr="00461720">
        <w:rPr>
          <w:rFonts w:asciiTheme="minorHAnsi" w:eastAsia="Times New Roman" w:hAnsiTheme="minorHAnsi" w:cstheme="minorHAnsi"/>
          <w:lang w:eastAsia="ar-SA"/>
        </w:rPr>
        <w:t xml:space="preserve">W </w:t>
      </w:r>
      <w:r w:rsidRPr="00461720">
        <w:rPr>
          <w:rFonts w:asciiTheme="minorHAnsi" w:hAnsiTheme="minorHAnsi" w:cstheme="minorHAnsi"/>
        </w:rPr>
        <w:t>okresie</w:t>
      </w:r>
      <w:r w:rsidRPr="00461720">
        <w:rPr>
          <w:rFonts w:asciiTheme="minorHAnsi" w:eastAsia="Times New Roman" w:hAnsiTheme="minorHAnsi" w:cstheme="minorHAnsi"/>
          <w:lang w:eastAsia="ar-SA"/>
        </w:rPr>
        <w:t xml:space="preserve"> do końca spłaty Pożyczki Pożyczkobiorca </w:t>
      </w:r>
      <w:r w:rsidR="00E859CD" w:rsidRPr="00461720">
        <w:rPr>
          <w:rFonts w:asciiTheme="minorHAnsi" w:eastAsia="Times New Roman" w:hAnsiTheme="minorHAnsi" w:cstheme="minorHAnsi"/>
          <w:lang w:eastAsia="ar-SA"/>
        </w:rPr>
        <w:t xml:space="preserve">zobowiązuje się, że </w:t>
      </w:r>
      <w:r w:rsidRPr="00461720">
        <w:rPr>
          <w:rFonts w:asciiTheme="minorHAnsi" w:eastAsia="Times New Roman" w:hAnsiTheme="minorHAnsi" w:cstheme="minorHAnsi"/>
          <w:lang w:eastAsia="ar-SA"/>
        </w:rPr>
        <w:t xml:space="preserve">nie </w:t>
      </w:r>
      <w:r w:rsidR="00E859CD" w:rsidRPr="00461720">
        <w:rPr>
          <w:rFonts w:asciiTheme="minorHAnsi" w:eastAsia="Times New Roman" w:hAnsiTheme="minorHAnsi" w:cstheme="minorHAnsi"/>
          <w:lang w:eastAsia="ar-SA"/>
        </w:rPr>
        <w:t>zbędzie</w:t>
      </w:r>
      <w:r w:rsidRPr="00461720">
        <w:rPr>
          <w:rFonts w:asciiTheme="minorHAnsi" w:eastAsia="Times New Roman" w:hAnsiTheme="minorHAnsi" w:cstheme="minorHAnsi"/>
          <w:lang w:eastAsia="ar-SA"/>
        </w:rPr>
        <w:t xml:space="preserve"> </w:t>
      </w:r>
      <w:r w:rsidR="003A4FE5">
        <w:rPr>
          <w:rFonts w:asciiTheme="minorHAnsi" w:eastAsia="Times New Roman" w:hAnsiTheme="minorHAnsi" w:cstheme="minorHAnsi"/>
          <w:lang w:eastAsia="ar-SA"/>
        </w:rPr>
        <w:t xml:space="preserve">zbywał </w:t>
      </w:r>
      <w:r w:rsidRPr="00461720">
        <w:rPr>
          <w:rFonts w:asciiTheme="minorHAnsi" w:eastAsia="Times New Roman" w:hAnsiTheme="minorHAnsi" w:cstheme="minorHAnsi"/>
          <w:lang w:eastAsia="ar-SA"/>
        </w:rPr>
        <w:t>przedmiotu Przedsięwzięcia ani żadnej jego istotnej części</w:t>
      </w:r>
      <w:r w:rsidR="00835E9D">
        <w:rPr>
          <w:rFonts w:asciiTheme="minorHAnsi" w:eastAsia="Times New Roman" w:hAnsiTheme="minorHAnsi" w:cstheme="minorHAnsi"/>
          <w:lang w:eastAsia="ar-SA"/>
        </w:rPr>
        <w:t xml:space="preserve"> bez </w:t>
      </w:r>
      <w:r w:rsidR="0017112D">
        <w:rPr>
          <w:rFonts w:asciiTheme="minorHAnsi" w:eastAsia="Times New Roman" w:hAnsiTheme="minorHAnsi" w:cstheme="minorHAnsi"/>
          <w:lang w:eastAsia="ar-SA"/>
        </w:rPr>
        <w:t xml:space="preserve">uprzedniej </w:t>
      </w:r>
      <w:r w:rsidR="00835E9D">
        <w:rPr>
          <w:rFonts w:asciiTheme="minorHAnsi" w:eastAsia="Times New Roman" w:hAnsiTheme="minorHAnsi" w:cstheme="minorHAnsi"/>
          <w:lang w:eastAsia="ar-SA"/>
        </w:rPr>
        <w:t>pisemnej zgody Pożyczkodawcy</w:t>
      </w:r>
      <w:r w:rsidR="00E859CD" w:rsidRPr="00461720">
        <w:rPr>
          <w:rFonts w:asciiTheme="minorHAnsi" w:eastAsia="Times New Roman" w:hAnsiTheme="minorHAnsi" w:cstheme="minorHAnsi"/>
          <w:lang w:eastAsia="ar-SA"/>
        </w:rPr>
        <w:t>.</w:t>
      </w:r>
      <w:bookmarkEnd w:id="52"/>
      <w:r w:rsidR="00535C45" w:rsidRPr="00461720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1651B4BD" w14:textId="77777777" w:rsidR="00EF267F" w:rsidRPr="00461720" w:rsidRDefault="00EF267F" w:rsidP="00EF267F">
      <w:pPr>
        <w:pStyle w:val="Akapitzlist"/>
        <w:ind w:left="850"/>
        <w:jc w:val="both"/>
        <w:rPr>
          <w:rFonts w:asciiTheme="minorHAnsi" w:eastAsia="Times New Roman" w:hAnsiTheme="minorHAnsi" w:cstheme="minorHAnsi"/>
          <w:i/>
          <w:iCs/>
          <w:lang w:eastAsia="ar-SA"/>
        </w:rPr>
      </w:pPr>
    </w:p>
    <w:p w14:paraId="03EF40AC" w14:textId="77777777" w:rsidR="004D69A6" w:rsidRPr="004D69A6" w:rsidRDefault="004D69A6" w:rsidP="002C4ED0">
      <w:pPr>
        <w:pStyle w:val="paragraf"/>
        <w:numPr>
          <w:ilvl w:val="0"/>
          <w:numId w:val="11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53" w:name="_Toc75352988"/>
      <w:bookmarkStart w:id="54" w:name="_Toc135751684"/>
      <w:r w:rsidRPr="004D69A6">
        <w:rPr>
          <w:rFonts w:asciiTheme="minorHAnsi" w:hAnsiTheme="minorHAnsi" w:cstheme="minorHAnsi"/>
          <w:b/>
          <w:bCs/>
        </w:rPr>
        <w:t>PRZYPADKI NARUSZENIA</w:t>
      </w:r>
      <w:bookmarkEnd w:id="53"/>
      <w:bookmarkEnd w:id="54"/>
    </w:p>
    <w:p w14:paraId="56FFBC97" w14:textId="77777777" w:rsidR="00FF5BB6" w:rsidRPr="00461720" w:rsidRDefault="00FF5BB6" w:rsidP="002C4ED0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Dla celów niniejszej Umowy wszystkie zdarzenia bądź okoliczności określone w Umowie jako Przypadki Naruszenia i/lub opisane w niniejszym ustępie poniżej – stanowią Przypadek Naruszenia:</w:t>
      </w:r>
    </w:p>
    <w:p w14:paraId="359C31C9" w14:textId="77777777" w:rsidR="00083F32" w:rsidRDefault="00FF5BB6" w:rsidP="002C4ED0">
      <w:pPr>
        <w:pStyle w:val="pktwustpi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  <w:bCs/>
        </w:rPr>
        <w:t>Brak spłaty</w:t>
      </w:r>
      <w:r w:rsidRPr="00461720">
        <w:rPr>
          <w:rFonts w:asciiTheme="minorHAnsi" w:hAnsiTheme="minorHAnsi"/>
        </w:rPr>
        <w:t>. Pożyczkobiorca nie spłaci</w:t>
      </w:r>
      <w:r>
        <w:rPr>
          <w:rFonts w:asciiTheme="minorHAnsi" w:hAnsiTheme="minorHAnsi"/>
        </w:rPr>
        <w:t xml:space="preserve"> (lub spłaci jedynie w części)</w:t>
      </w:r>
      <w:r w:rsidRPr="00461720">
        <w:rPr>
          <w:rFonts w:asciiTheme="minorHAnsi" w:hAnsiTheme="minorHAnsi"/>
        </w:rPr>
        <w:t xml:space="preserve"> w</w:t>
      </w:r>
      <w:r>
        <w:rPr>
          <w:rFonts w:asciiTheme="minorHAnsi" w:hAnsiTheme="minorHAnsi"/>
        </w:rPr>
        <w:t xml:space="preserve"> wymaganym </w:t>
      </w:r>
      <w:r w:rsidRPr="00461720">
        <w:rPr>
          <w:rFonts w:asciiTheme="minorHAnsi" w:hAnsiTheme="minorHAnsi"/>
        </w:rPr>
        <w:t xml:space="preserve">terminie jakiejkolwiek kwoty należnej na podstawie niniejszej Umowy </w:t>
      </w:r>
      <w:r>
        <w:rPr>
          <w:rFonts w:asciiTheme="minorHAnsi" w:hAnsiTheme="minorHAnsi"/>
        </w:rPr>
        <w:t xml:space="preserve">na Rachunek Bankowy Pożyczkodawcy </w:t>
      </w:r>
      <w:r w:rsidRPr="00461720">
        <w:rPr>
          <w:rFonts w:asciiTheme="minorHAnsi" w:hAnsiTheme="minorHAnsi"/>
        </w:rPr>
        <w:t>i w walucie przewidzianej w niniejszej Umowie i nie dokona takiej płatności przez okres kolejnych 15 Dni Roboczych.</w:t>
      </w:r>
    </w:p>
    <w:p w14:paraId="1F246527" w14:textId="0A9FF58F" w:rsidR="00FF5BB6" w:rsidRPr="00083F32" w:rsidRDefault="00FF5BB6" w:rsidP="002C4ED0">
      <w:pPr>
        <w:pStyle w:val="pktwustpi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</w:rPr>
      </w:pPr>
      <w:r w:rsidRPr="00083F32">
        <w:rPr>
          <w:rFonts w:asciiTheme="minorHAnsi" w:hAnsiTheme="minorHAnsi"/>
        </w:rPr>
        <w:t>Naruszenie innych zobowiązań Umownych poprzez następujące działania lub zaniechania:</w:t>
      </w:r>
    </w:p>
    <w:p w14:paraId="52494D80" w14:textId="77777777" w:rsidR="00FF5BB6" w:rsidRPr="00461720" w:rsidRDefault="00FF5BB6" w:rsidP="002C4ED0">
      <w:pPr>
        <w:pStyle w:val="literawpkt"/>
        <w:numPr>
          <w:ilvl w:val="1"/>
          <w:numId w:val="47"/>
        </w:numPr>
        <w:spacing w:after="0" w:line="240" w:lineRule="auto"/>
        <w:ind w:left="1276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Pożyczkobiorca nie wykona (lub wykon</w:t>
      </w:r>
      <w:r>
        <w:rPr>
          <w:rFonts w:asciiTheme="minorHAnsi" w:hAnsiTheme="minorHAnsi"/>
        </w:rPr>
        <w:t>a</w:t>
      </w:r>
      <w:r w:rsidRPr="00461720">
        <w:rPr>
          <w:rFonts w:asciiTheme="minorHAnsi" w:hAnsiTheme="minorHAnsi"/>
        </w:rPr>
        <w:t xml:space="preserve"> w sposób nienależyty) któregokolwiek z zobowiązań niniejszej Umowy (innych niż zobowiązanie do spłaty), w tym w szczególności:</w:t>
      </w:r>
    </w:p>
    <w:p w14:paraId="612F1A83" w14:textId="77777777" w:rsidR="00FF5BB6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wykorzystał lub wypłacił Środki Wypłacone niezgodnie z Umową lub przepisami prawa;</w:t>
      </w:r>
    </w:p>
    <w:p w14:paraId="67190CD2" w14:textId="29FE5073" w:rsidR="00FF5BB6" w:rsidRPr="00793D8E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793D8E">
        <w:rPr>
          <w:rFonts w:asciiTheme="minorHAnsi" w:hAnsiTheme="minorHAnsi" w:cstheme="minorHAnsi"/>
        </w:rPr>
        <w:t xml:space="preserve">wydatkował jakąkolwiek kwotę Środków Wypłaconych, </w:t>
      </w:r>
      <w:r w:rsidRPr="00793D8E">
        <w:rPr>
          <w:rFonts w:asciiTheme="minorHAnsi" w:eastAsia="Times New Roman" w:hAnsiTheme="minorHAnsi" w:cstheme="minorHAnsi"/>
        </w:rPr>
        <w:t>tzn. dokonał płatności za faktury/rachunki dotyczące kwot finansowanych ze środków Pożyczki ujętych w Dokumentacji Przedsięwzięcia,</w:t>
      </w:r>
      <w:r w:rsidRPr="00793D8E">
        <w:rPr>
          <w:rFonts w:asciiTheme="minorHAnsi" w:hAnsiTheme="minorHAnsi" w:cstheme="minorHAnsi"/>
        </w:rPr>
        <w:t xml:space="preserve"> </w:t>
      </w:r>
      <w:r w:rsidRPr="00793D8E">
        <w:rPr>
          <w:rFonts w:asciiTheme="minorHAnsi" w:hAnsiTheme="minorHAnsi"/>
          <w:bCs/>
        </w:rPr>
        <w:t xml:space="preserve">po terminie wskazanym w </w:t>
      </w:r>
      <w:r w:rsidRPr="00793D8E">
        <w:rPr>
          <w:rFonts w:asciiTheme="minorHAnsi" w:hAnsiTheme="minorHAnsi"/>
        </w:rPr>
        <w:t>§ 3 ust. 6 pkt. 5</w:t>
      </w:r>
      <w:r w:rsidR="009278CA">
        <w:rPr>
          <w:rFonts w:asciiTheme="minorHAnsi" w:hAnsiTheme="minorHAnsi"/>
        </w:rPr>
        <w:t>)</w:t>
      </w:r>
      <w:r w:rsidRPr="00793D8E">
        <w:rPr>
          <w:rFonts w:asciiTheme="minorHAnsi" w:hAnsiTheme="minorHAnsi"/>
        </w:rPr>
        <w:t>;</w:t>
      </w:r>
    </w:p>
    <w:p w14:paraId="470DD072" w14:textId="2591A369" w:rsidR="00FF5BB6" w:rsidRPr="00793D8E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793D8E">
        <w:rPr>
          <w:rFonts w:asciiTheme="minorHAnsi" w:hAnsiTheme="minorHAnsi"/>
        </w:rPr>
        <w:lastRenderedPageBreak/>
        <w:t xml:space="preserve">nie wydatkował całkowitej kwoty Środków Wypłaconych, </w:t>
      </w:r>
      <w:r w:rsidRPr="00793D8E">
        <w:rPr>
          <w:rFonts w:asciiTheme="minorHAnsi" w:eastAsia="Times New Roman" w:hAnsiTheme="minorHAnsi" w:cstheme="minorHAnsi"/>
        </w:rPr>
        <w:t>tzn. nie dokonał płatności za faktury/rachunki dotyczące kwot finansowanych ze środków Pożyczki ujętych w Dokumentacji Przedsięwzięcia,</w:t>
      </w:r>
      <w:r w:rsidRPr="00793D8E">
        <w:rPr>
          <w:rFonts w:asciiTheme="minorHAnsi" w:hAnsiTheme="minorHAnsi"/>
        </w:rPr>
        <w:t xml:space="preserve"> w terminie realizacji Przedsięwzięcia wskazanym w § 7 ust. </w:t>
      </w:r>
      <w:r w:rsidR="00483B84">
        <w:rPr>
          <w:rFonts w:asciiTheme="minorHAnsi" w:hAnsiTheme="minorHAnsi"/>
        </w:rPr>
        <w:t>3</w:t>
      </w:r>
      <w:r w:rsidRPr="00793D8E">
        <w:rPr>
          <w:rFonts w:asciiTheme="minorHAnsi" w:hAnsiTheme="minorHAnsi"/>
        </w:rPr>
        <w:t>;</w:t>
      </w:r>
    </w:p>
    <w:p w14:paraId="78027E6D" w14:textId="77777777" w:rsidR="00FF5BB6" w:rsidRPr="00B363B2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bezpodstawnie odmówił poddania się lub uniemożliwił przeprowadzenie kontroli zgodnie z postanowieniami Umowy</w:t>
      </w:r>
      <w:r w:rsidRPr="00C86AEC">
        <w:rPr>
          <w:rFonts w:asciiTheme="minorHAnsi" w:hAnsiTheme="minorHAnsi" w:cstheme="minorHAnsi"/>
        </w:rPr>
        <w:t xml:space="preserve">, nie przedłożył </w:t>
      </w:r>
      <w:r>
        <w:rPr>
          <w:rFonts w:asciiTheme="minorHAnsi" w:hAnsiTheme="minorHAnsi" w:cstheme="minorHAnsi"/>
        </w:rPr>
        <w:t xml:space="preserve">Raportu </w:t>
      </w:r>
      <w:r w:rsidRPr="00C86AEC">
        <w:rPr>
          <w:rFonts w:asciiTheme="minorHAnsi" w:hAnsiTheme="minorHAnsi" w:cstheme="minorHAnsi"/>
        </w:rPr>
        <w:t>lub nie uzyskał zatwierdzenia Raport</w:t>
      </w:r>
      <w:r>
        <w:rPr>
          <w:rFonts w:asciiTheme="minorHAnsi" w:hAnsiTheme="minorHAnsi" w:cstheme="minorHAnsi"/>
        </w:rPr>
        <w:t>u</w:t>
      </w:r>
      <w:r w:rsidRPr="00C86AEC">
        <w:rPr>
          <w:rFonts w:asciiTheme="minorHAnsi" w:hAnsiTheme="minorHAnsi" w:cstheme="minorHAnsi"/>
        </w:rPr>
        <w:t>, o który</w:t>
      </w:r>
      <w:r>
        <w:rPr>
          <w:rFonts w:asciiTheme="minorHAnsi" w:hAnsiTheme="minorHAnsi" w:cstheme="minorHAnsi"/>
        </w:rPr>
        <w:t>m</w:t>
      </w:r>
      <w:r w:rsidRPr="00C86AEC">
        <w:rPr>
          <w:rFonts w:asciiTheme="minorHAnsi" w:hAnsiTheme="minorHAnsi" w:cstheme="minorHAnsi"/>
        </w:rPr>
        <w:t xml:space="preserve"> mowa w </w:t>
      </w:r>
      <w:bookmarkStart w:id="55" w:name="_Hlk161828116"/>
      <w:r w:rsidRPr="00C86AEC">
        <w:rPr>
          <w:rFonts w:asciiTheme="minorHAnsi" w:hAnsiTheme="minorHAnsi" w:cstheme="minorHAnsi"/>
        </w:rPr>
        <w:t>§</w:t>
      </w:r>
      <w:bookmarkEnd w:id="55"/>
      <w:r w:rsidRPr="00C86AEC">
        <w:rPr>
          <w:rFonts w:asciiTheme="minorHAnsi" w:hAnsiTheme="minorHAnsi" w:cstheme="minorHAnsi"/>
        </w:rPr>
        <w:t xml:space="preserve"> 7 </w:t>
      </w:r>
      <w:r>
        <w:rPr>
          <w:rFonts w:asciiTheme="minorHAnsi" w:hAnsiTheme="minorHAnsi" w:cstheme="minorHAnsi"/>
        </w:rPr>
        <w:t xml:space="preserve">ust. 4 </w:t>
      </w:r>
      <w:r w:rsidRPr="00C86AEC">
        <w:rPr>
          <w:rFonts w:asciiTheme="minorHAnsi" w:hAnsiTheme="minorHAnsi" w:cstheme="minorHAnsi"/>
        </w:rPr>
        <w:t>Umowy</w:t>
      </w:r>
      <w:r w:rsidRPr="00461720">
        <w:rPr>
          <w:rFonts w:asciiTheme="minorHAnsi" w:hAnsiTheme="minorHAnsi" w:cstheme="minorHAnsi"/>
        </w:rPr>
        <w:t xml:space="preserve"> lub bez uzasadnienia </w:t>
      </w:r>
      <w:r w:rsidRPr="00B363B2">
        <w:rPr>
          <w:rFonts w:asciiTheme="minorHAnsi" w:hAnsiTheme="minorHAnsi" w:cstheme="minorHAnsi"/>
        </w:rPr>
        <w:t xml:space="preserve">zaakceptowanego przez </w:t>
      </w:r>
      <w:r>
        <w:rPr>
          <w:rFonts w:asciiTheme="minorHAnsi" w:hAnsiTheme="minorHAnsi" w:cstheme="minorHAnsi"/>
        </w:rPr>
        <w:t>Pożyczkodawcę</w:t>
      </w:r>
      <w:r w:rsidRPr="00B363B2">
        <w:rPr>
          <w:rFonts w:asciiTheme="minorHAnsi" w:hAnsiTheme="minorHAnsi" w:cstheme="minorHAnsi"/>
        </w:rPr>
        <w:t xml:space="preserve"> nie zrealizował </w:t>
      </w:r>
      <w:r>
        <w:rPr>
          <w:rFonts w:asciiTheme="minorHAnsi" w:hAnsiTheme="minorHAnsi" w:cstheme="minorHAnsi"/>
        </w:rPr>
        <w:br/>
      </w:r>
      <w:r w:rsidRPr="00B363B2">
        <w:rPr>
          <w:rFonts w:asciiTheme="minorHAnsi" w:hAnsiTheme="minorHAnsi" w:cstheme="minorHAnsi"/>
        </w:rPr>
        <w:t>w terminie wydanych przez KPFR zaleceń pokontrolnych;</w:t>
      </w:r>
    </w:p>
    <w:p w14:paraId="12B913B6" w14:textId="77777777" w:rsidR="00FF5BB6" w:rsidRPr="00461720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jakiekolwiek oświadczenie w sposób wyraźny złożon</w:t>
      </w:r>
      <w:r>
        <w:rPr>
          <w:rFonts w:asciiTheme="minorHAnsi" w:hAnsiTheme="minorHAnsi" w:cstheme="minorHAnsi"/>
        </w:rPr>
        <w:t>e</w:t>
      </w:r>
      <w:r w:rsidRPr="00461720">
        <w:rPr>
          <w:rFonts w:asciiTheme="minorHAnsi" w:hAnsiTheme="minorHAnsi" w:cstheme="minorHAnsi"/>
        </w:rPr>
        <w:t xml:space="preserve"> przez Pożyczkobiorcę w Umowie lub jakichkolwiek innych dokumentach złożonych przez Pożyczkobiorcę albo w jego imieniu, na mocy lub </w:t>
      </w:r>
      <w:r>
        <w:rPr>
          <w:rFonts w:asciiTheme="minorHAnsi" w:hAnsiTheme="minorHAnsi" w:cstheme="minorHAnsi"/>
        </w:rPr>
        <w:br/>
      </w:r>
      <w:r w:rsidRPr="00461720">
        <w:rPr>
          <w:rFonts w:asciiTheme="minorHAnsi" w:hAnsiTheme="minorHAnsi" w:cstheme="minorHAnsi"/>
        </w:rPr>
        <w:t>w związku z Umową, w tym Dokumentacji Przedsięwzięcia, dokumentach dotyczących Kosztów Przedsięwzięcia, składanych w ramach niniejszej Umowy wnioskach, zawiadomieniach itp.</w:t>
      </w:r>
      <w:r>
        <w:rPr>
          <w:rFonts w:asciiTheme="minorHAnsi" w:hAnsiTheme="minorHAnsi" w:cstheme="minorHAnsi"/>
        </w:rPr>
        <w:t>, a także jakikolwiek inny dokument,</w:t>
      </w:r>
      <w:r w:rsidRPr="00461720">
        <w:rPr>
          <w:rFonts w:asciiTheme="minorHAnsi" w:hAnsiTheme="minorHAnsi" w:cstheme="minorHAnsi"/>
        </w:rPr>
        <w:t xml:space="preserve"> jest lub okaże się nieprawdziw</w:t>
      </w:r>
      <w:r>
        <w:rPr>
          <w:rFonts w:asciiTheme="minorHAnsi" w:hAnsiTheme="minorHAnsi" w:cstheme="minorHAnsi"/>
        </w:rPr>
        <w:t>e/y</w:t>
      </w:r>
      <w:r w:rsidRPr="00461720">
        <w:rPr>
          <w:rFonts w:asciiTheme="minorHAnsi" w:hAnsiTheme="minorHAnsi" w:cstheme="minorHAnsi"/>
        </w:rPr>
        <w:t>, sfałszowan</w:t>
      </w:r>
      <w:r>
        <w:rPr>
          <w:rFonts w:asciiTheme="minorHAnsi" w:hAnsiTheme="minorHAnsi" w:cstheme="minorHAnsi"/>
        </w:rPr>
        <w:t>e/y</w:t>
      </w:r>
      <w:r w:rsidRPr="00461720">
        <w:rPr>
          <w:rFonts w:asciiTheme="minorHAnsi" w:hAnsiTheme="minorHAnsi" w:cstheme="minorHAnsi"/>
        </w:rPr>
        <w:t>, podrobion</w:t>
      </w:r>
      <w:r>
        <w:rPr>
          <w:rFonts w:asciiTheme="minorHAnsi" w:hAnsiTheme="minorHAnsi" w:cstheme="minorHAnsi"/>
        </w:rPr>
        <w:t>e/y</w:t>
      </w:r>
      <w:r w:rsidRPr="00461720">
        <w:rPr>
          <w:rFonts w:asciiTheme="minorHAnsi" w:hAnsiTheme="minorHAnsi" w:cstheme="minorHAnsi"/>
        </w:rPr>
        <w:t>, przerobion</w:t>
      </w:r>
      <w:r>
        <w:rPr>
          <w:rFonts w:asciiTheme="minorHAnsi" w:hAnsiTheme="minorHAnsi" w:cstheme="minorHAnsi"/>
        </w:rPr>
        <w:t>e/y</w:t>
      </w:r>
      <w:r w:rsidRPr="00461720">
        <w:rPr>
          <w:rFonts w:asciiTheme="minorHAnsi" w:hAnsiTheme="minorHAnsi" w:cstheme="minorHAnsi"/>
        </w:rPr>
        <w:t>, poświadczając</w:t>
      </w:r>
      <w:r>
        <w:rPr>
          <w:rFonts w:asciiTheme="minorHAnsi" w:hAnsiTheme="minorHAnsi" w:cstheme="minorHAnsi"/>
        </w:rPr>
        <w:t>e/y</w:t>
      </w:r>
      <w:r w:rsidRPr="00461720">
        <w:rPr>
          <w:rFonts w:asciiTheme="minorHAnsi" w:hAnsiTheme="minorHAnsi" w:cstheme="minorHAnsi"/>
        </w:rPr>
        <w:t xml:space="preserve"> nieprawdę, niepełn</w:t>
      </w:r>
      <w:r>
        <w:rPr>
          <w:rFonts w:asciiTheme="minorHAnsi" w:hAnsiTheme="minorHAnsi" w:cstheme="minorHAnsi"/>
        </w:rPr>
        <w:t>e/y</w:t>
      </w:r>
      <w:r w:rsidRPr="00461720">
        <w:rPr>
          <w:rFonts w:asciiTheme="minorHAnsi" w:hAnsiTheme="minorHAnsi" w:cstheme="minorHAnsi"/>
        </w:rPr>
        <w:t>, nierzeteln</w:t>
      </w:r>
      <w:r>
        <w:rPr>
          <w:rFonts w:asciiTheme="minorHAnsi" w:hAnsiTheme="minorHAnsi" w:cstheme="minorHAnsi"/>
        </w:rPr>
        <w:t>e/y</w:t>
      </w:r>
      <w:r w:rsidRPr="00461720">
        <w:rPr>
          <w:rFonts w:asciiTheme="minorHAnsi" w:hAnsiTheme="minorHAnsi" w:cstheme="minorHAnsi"/>
        </w:rPr>
        <w:t xml:space="preserve"> lub obiektywnie myląc</w:t>
      </w:r>
      <w:r>
        <w:rPr>
          <w:rFonts w:asciiTheme="minorHAnsi" w:hAnsiTheme="minorHAnsi" w:cstheme="minorHAnsi"/>
        </w:rPr>
        <w:t>e/y, nierzetelne/y, nieprawidłowe/y</w:t>
      </w:r>
      <w:r w:rsidRPr="00461720">
        <w:rPr>
          <w:rFonts w:asciiTheme="minorHAnsi" w:hAnsiTheme="minorHAnsi" w:cstheme="minorHAnsi"/>
        </w:rPr>
        <w:t xml:space="preserve"> pod jakimkolwiek obiektywnie istotnym względem;</w:t>
      </w:r>
    </w:p>
    <w:p w14:paraId="6135E72F" w14:textId="77777777" w:rsidR="00FF5BB6" w:rsidRPr="00461720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zawiesił realizację swych obowiązków wynikających z Umowy w rezultacie wystąpienia Siły Wyższej na okres przekraczający 3 miesiące, jeżeli przed upływem powyższego terminu działanie Siły Wyższej nie ustało;</w:t>
      </w:r>
    </w:p>
    <w:p w14:paraId="6BF2ED82" w14:textId="77777777" w:rsidR="00FF5BB6" w:rsidRPr="00461720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nie ustanowił Zabezpieczeń </w:t>
      </w:r>
      <w:r>
        <w:rPr>
          <w:rFonts w:asciiTheme="minorHAnsi" w:hAnsiTheme="minorHAnsi" w:cstheme="minorHAnsi"/>
        </w:rPr>
        <w:t>na warunkach określonych w</w:t>
      </w:r>
      <w:r w:rsidRPr="00461720">
        <w:rPr>
          <w:rFonts w:asciiTheme="minorHAnsi" w:hAnsiTheme="minorHAnsi" w:cstheme="minorHAnsi"/>
        </w:rPr>
        <w:t xml:space="preserve"> Umow</w:t>
      </w:r>
      <w:r>
        <w:rPr>
          <w:rFonts w:asciiTheme="minorHAnsi" w:hAnsiTheme="minorHAnsi" w:cstheme="minorHAnsi"/>
        </w:rPr>
        <w:t>ie, w tym nie ubezpieczył przedmiotu Zabezpieczenia lub nie dokonał jego cesji zgodnie z warunkami Umowy, jeżeli ustanowienie takiego ubezpieczenia jest wymagane</w:t>
      </w:r>
      <w:r w:rsidRPr="00461720">
        <w:rPr>
          <w:rFonts w:asciiTheme="minorHAnsi" w:hAnsiTheme="minorHAnsi" w:cstheme="minorHAnsi"/>
        </w:rPr>
        <w:t>;</w:t>
      </w:r>
    </w:p>
    <w:p w14:paraId="618E8298" w14:textId="77777777" w:rsidR="00FF5BB6" w:rsidRPr="00B363B2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w okresie obowiązywania Umowy dokonał przeniesienia praw lub obowiązków wynikających z Umowy na rzecz osób trzecich lub dokonał Zmiany Statusu bez </w:t>
      </w:r>
      <w:r>
        <w:rPr>
          <w:rFonts w:asciiTheme="minorHAnsi" w:hAnsiTheme="minorHAnsi" w:cstheme="minorHAnsi"/>
        </w:rPr>
        <w:t xml:space="preserve">uprzedniej pisemnej </w:t>
      </w:r>
      <w:r w:rsidRPr="00461720">
        <w:rPr>
          <w:rFonts w:asciiTheme="minorHAnsi" w:hAnsiTheme="minorHAnsi" w:cstheme="minorHAnsi"/>
        </w:rPr>
        <w:t xml:space="preserve">zgody </w:t>
      </w:r>
      <w:r>
        <w:rPr>
          <w:rFonts w:asciiTheme="minorHAnsi" w:hAnsiTheme="minorHAnsi" w:cstheme="minorHAnsi"/>
        </w:rPr>
        <w:t>Pożyczkodawcy;</w:t>
      </w:r>
    </w:p>
    <w:p w14:paraId="3334F07D" w14:textId="77777777" w:rsidR="00FF5BB6" w:rsidRPr="00461720" w:rsidRDefault="00FF5BB6" w:rsidP="002C4ED0">
      <w:pPr>
        <w:pStyle w:val="Akapitzlist"/>
        <w:numPr>
          <w:ilvl w:val="0"/>
          <w:numId w:val="35"/>
        </w:numPr>
        <w:ind w:left="1560"/>
        <w:jc w:val="both"/>
        <w:rPr>
          <w:rFonts w:asciiTheme="minorHAnsi" w:hAnsiTheme="minorHAnsi" w:cstheme="minorHAnsi"/>
        </w:rPr>
      </w:pPr>
      <w:r w:rsidRPr="00461720">
        <w:rPr>
          <w:rFonts w:asciiTheme="minorHAnsi" w:eastAsia="Times New Roman" w:hAnsiTheme="minorHAnsi" w:cstheme="minorHAnsi"/>
          <w:lang w:eastAsia="ar-SA"/>
        </w:rPr>
        <w:t xml:space="preserve">w </w:t>
      </w:r>
      <w:r w:rsidRPr="00461720">
        <w:rPr>
          <w:rFonts w:asciiTheme="minorHAnsi" w:hAnsiTheme="minorHAnsi" w:cstheme="minorHAnsi"/>
        </w:rPr>
        <w:t>okresie</w:t>
      </w:r>
      <w:r w:rsidRPr="00461720">
        <w:rPr>
          <w:rFonts w:asciiTheme="minorHAnsi" w:eastAsia="Times New Roman" w:hAnsiTheme="minorHAnsi" w:cstheme="minorHAnsi"/>
          <w:lang w:eastAsia="ar-SA"/>
        </w:rPr>
        <w:t xml:space="preserve"> do końca spłaty Pożyczki Pożyczkobiorca dokona zbycia przedmiotu Przedsięwzięcia albo jakiejkolwiek istotnej jego części</w:t>
      </w:r>
      <w:r>
        <w:rPr>
          <w:rFonts w:asciiTheme="minorHAnsi" w:eastAsia="Times New Roman" w:hAnsiTheme="minorHAnsi" w:cstheme="minorHAnsi"/>
          <w:lang w:eastAsia="ar-SA"/>
        </w:rPr>
        <w:t xml:space="preserve"> bez uprzedniej pisemnej zgody Pożyczkodawcy</w:t>
      </w:r>
      <w:r w:rsidRPr="00461720">
        <w:rPr>
          <w:rFonts w:asciiTheme="minorHAnsi" w:eastAsia="Times New Roman" w:hAnsiTheme="minorHAnsi" w:cstheme="minorHAnsi"/>
          <w:lang w:eastAsia="ar-SA"/>
        </w:rPr>
        <w:t>.</w:t>
      </w:r>
    </w:p>
    <w:p w14:paraId="3BC61317" w14:textId="77777777" w:rsidR="00083F32" w:rsidRDefault="00FF5BB6" w:rsidP="002C4ED0">
      <w:pPr>
        <w:pStyle w:val="literawpkt"/>
        <w:numPr>
          <w:ilvl w:val="1"/>
          <w:numId w:val="47"/>
        </w:numPr>
        <w:spacing w:after="0" w:line="240" w:lineRule="auto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461720">
        <w:rPr>
          <w:rFonts w:asciiTheme="minorHAnsi" w:hAnsiTheme="minorHAnsi"/>
        </w:rPr>
        <w:t>eżeli skutki niewykonywania lub nienależytego wykonania niniejszej Umowy, o których mowa w lit. a powyżej</w:t>
      </w:r>
      <w:r>
        <w:rPr>
          <w:rFonts w:asciiTheme="minorHAnsi" w:hAnsiTheme="minorHAnsi"/>
        </w:rPr>
        <w:t xml:space="preserve"> (za wyjątkiem przypadków wskazanych w </w:t>
      </w:r>
      <w:proofErr w:type="spellStart"/>
      <w:r>
        <w:rPr>
          <w:rFonts w:asciiTheme="minorHAnsi" w:hAnsiTheme="minorHAnsi"/>
        </w:rPr>
        <w:t>tiret</w:t>
      </w:r>
      <w:proofErr w:type="spellEnd"/>
      <w:r>
        <w:rPr>
          <w:rFonts w:asciiTheme="minorHAnsi" w:hAnsiTheme="minorHAnsi"/>
        </w:rPr>
        <w:t xml:space="preserve"> drugie i trzecie) </w:t>
      </w:r>
      <w:r w:rsidRPr="00461720">
        <w:rPr>
          <w:rFonts w:asciiTheme="minorHAnsi" w:hAnsiTheme="minorHAnsi"/>
        </w:rPr>
        <w:t xml:space="preserve"> można naprawić i jeżeli niewykonanie lub nienależyte wykonanie danego zobowiązania zostanie naprawione w ciągu</w:t>
      </w:r>
      <w:r>
        <w:rPr>
          <w:rFonts w:asciiTheme="minorHAnsi" w:hAnsiTheme="minorHAnsi"/>
        </w:rPr>
        <w:br/>
      </w:r>
      <w:r w:rsidRPr="00461720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Dni</w:t>
      </w:r>
      <w:r>
        <w:rPr>
          <w:rFonts w:asciiTheme="minorHAnsi" w:hAnsiTheme="minorHAnsi"/>
        </w:rPr>
        <w:t xml:space="preserve"> R</w:t>
      </w:r>
      <w:r w:rsidRPr="00461720">
        <w:rPr>
          <w:rFonts w:asciiTheme="minorHAnsi" w:hAnsiTheme="minorHAnsi"/>
        </w:rPr>
        <w:t>oboczych</w:t>
      </w:r>
      <w:r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od</w:t>
      </w:r>
      <w:r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powzięcia</w:t>
      </w:r>
      <w:r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przez</w:t>
      </w:r>
      <w:r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Pożyczkobiorcę</w:t>
      </w:r>
      <w:r>
        <w:rPr>
          <w:rFonts w:asciiTheme="minorHAnsi" w:hAnsiTheme="minorHAnsi"/>
        </w:rPr>
        <w:t xml:space="preserve"> </w:t>
      </w:r>
      <w:r w:rsidRPr="00461720">
        <w:rPr>
          <w:rFonts w:asciiTheme="minorHAnsi" w:hAnsiTheme="minorHAnsi"/>
        </w:rPr>
        <w:t>wiadomości</w:t>
      </w:r>
      <w:r>
        <w:rPr>
          <w:rFonts w:asciiTheme="minorHAnsi" w:hAnsiTheme="minorHAnsi"/>
        </w:rPr>
        <w:t xml:space="preserve"> o </w:t>
      </w:r>
      <w:r w:rsidRPr="00461720">
        <w:rPr>
          <w:rFonts w:asciiTheme="minorHAnsi" w:hAnsiTheme="minorHAnsi"/>
        </w:rPr>
        <w:t>niewykonaniu/nienależytym wykonaniu wówczas Strony będą uznawały, że nie zaistnieje Przypadek Naruszenia, zgodnie z lit. a powyżej.</w:t>
      </w:r>
    </w:p>
    <w:p w14:paraId="43699561" w14:textId="77777777" w:rsidR="00083F32" w:rsidRDefault="00FF5BB6" w:rsidP="002C4ED0">
      <w:pPr>
        <w:pStyle w:val="literawpk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</w:rPr>
      </w:pPr>
      <w:r w:rsidRPr="00083F32">
        <w:rPr>
          <w:rFonts w:asciiTheme="minorHAnsi" w:hAnsiTheme="minorHAnsi"/>
          <w:bCs/>
        </w:rPr>
        <w:t xml:space="preserve">Niewypłacalność. </w:t>
      </w:r>
      <w:r w:rsidRPr="00083F32">
        <w:rPr>
          <w:rFonts w:asciiTheme="minorHAnsi" w:hAnsiTheme="minorHAnsi"/>
        </w:rPr>
        <w:t>Pożyczkobiorca nie jest zdolny spłacać swoich wymagalnych zobowiązań lub przyzna, że brak mu tej zdolności, w szczególności postawiony został w stan likwidacji, złożył lub złożono wobec niego wniosek o ogłoszenie upadłości, podlega zarządowi komisarycznemu, lub gdy faktycznie zawiesił swoją działalność lub jest podmiotem postępowań prawnych o podobnym charakterze.</w:t>
      </w:r>
    </w:p>
    <w:p w14:paraId="11F7D4E3" w14:textId="55FF6F9C" w:rsidR="00FF5BB6" w:rsidRPr="00083F32" w:rsidRDefault="00FF5BB6" w:rsidP="002C4ED0">
      <w:pPr>
        <w:pStyle w:val="literawpk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</w:rPr>
      </w:pPr>
      <w:r w:rsidRPr="00083F32">
        <w:rPr>
          <w:rFonts w:asciiTheme="minorHAnsi" w:hAnsiTheme="minorHAnsi"/>
        </w:rPr>
        <w:t>Postępowanie wobec Pożyczkobiorcy:</w:t>
      </w:r>
    </w:p>
    <w:p w14:paraId="6CA72B6E" w14:textId="77777777" w:rsidR="00083F32" w:rsidRDefault="00FF5BB6" w:rsidP="002C4ED0">
      <w:pPr>
        <w:pStyle w:val="literawpkt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Pożyczkobiorca złoży wniosek o ogłoszenie swojej upadłości i wniosek ten nie zostanie wycofany w terminie 20 Dni Roboczych;</w:t>
      </w:r>
    </w:p>
    <w:p w14:paraId="5D9FF2F5" w14:textId="77777777" w:rsidR="00083F32" w:rsidRDefault="00FF5BB6" w:rsidP="002C4ED0">
      <w:pPr>
        <w:pStyle w:val="literawpkt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083F32">
        <w:rPr>
          <w:rFonts w:asciiTheme="minorHAnsi" w:hAnsiTheme="minorHAnsi"/>
        </w:rPr>
        <w:lastRenderedPageBreak/>
        <w:t>osoba inna niż Pożyczkobiorca złoży wniosek o ogłoszenie jego upadłości i wniosek ten nie zostanie wycofany w terminie 20 Dni Roboczych, chyba że będzie to wniosek oczywiście bezzasadny;</w:t>
      </w:r>
    </w:p>
    <w:p w14:paraId="1E80D3D6" w14:textId="77777777" w:rsidR="00083F32" w:rsidRDefault="00FF5BB6" w:rsidP="002C4ED0">
      <w:pPr>
        <w:pStyle w:val="literawpkt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083F32">
        <w:rPr>
          <w:rFonts w:asciiTheme="minorHAnsi" w:hAnsiTheme="minorHAnsi"/>
        </w:rPr>
        <w:t>nastąpi wszczęcie wobec Pożyczkobiorcy postępowania układowego, restrukturyzacyjnego, likwidacyjnego lub innego postępowania o podobnym charakterze bądź ustanowienie dla Pożyczkobiorcy, jego majątku bądź działalności, likwidatora, syndyka, kuratora, zarządcy, nadzorcy sądowego lub osoby o podobnej funkcji;</w:t>
      </w:r>
    </w:p>
    <w:p w14:paraId="2D8156CB" w14:textId="13BEEC6D" w:rsidR="00FF5BB6" w:rsidRPr="00083F32" w:rsidRDefault="00FF5BB6" w:rsidP="002C4ED0">
      <w:pPr>
        <w:pStyle w:val="literawpkt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083F32">
        <w:rPr>
          <w:rFonts w:asciiTheme="minorHAnsi" w:hAnsiTheme="minorHAnsi"/>
        </w:rPr>
        <w:t>Pożyczkobiorca podejmuje działania lub podejmowane są wobec niego działania bądź wszczynane postępowania prawne dotyczące jego likwidacji, rozwiązania lub w celu wyznaczenia likwidatora, kuratora, zarządcy, nadzorcy, syndyka lub osoby o podobnej funkcji bądź takie działania dotyczą jego majątku lub działalności.</w:t>
      </w:r>
    </w:p>
    <w:p w14:paraId="55EB6D8E" w14:textId="1F0D4D0C" w:rsidR="00FF5BB6" w:rsidRPr="00EC731A" w:rsidRDefault="00FF5BB6" w:rsidP="002C4ED0">
      <w:pPr>
        <w:pStyle w:val="pktwustpi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461720">
        <w:rPr>
          <w:rFonts w:asciiTheme="minorHAnsi" w:hAnsiTheme="minorHAnsi"/>
          <w:bCs/>
        </w:rPr>
        <w:t xml:space="preserve">Niezgodność z prawem. </w:t>
      </w:r>
      <w:r w:rsidRPr="00461720">
        <w:rPr>
          <w:rFonts w:asciiTheme="minorHAnsi" w:hAnsiTheme="minorHAnsi"/>
        </w:rPr>
        <w:t>Wykonanie przez Pożyczkobiorcę lub zastosowanie się przezeń do istotnych zobowiązań wynikających z Umowy (w tym wypłata jakichkolwiek środków przez Pożyczkobiorcę) jest lub stanie się niezgodne z bezwzględnie obowiązującym prawem, lub też istotne zobowiązania ciążące na Pożyczkobiorcy</w:t>
      </w:r>
      <w:r>
        <w:rPr>
          <w:rFonts w:asciiTheme="minorHAnsi" w:hAnsiTheme="minorHAnsi"/>
        </w:rPr>
        <w:t>,</w:t>
      </w:r>
      <w:r w:rsidRPr="00461720">
        <w:rPr>
          <w:rFonts w:asciiTheme="minorHAnsi" w:hAnsiTheme="minorHAnsi"/>
        </w:rPr>
        <w:t xml:space="preserve"> a wynikające z Umowy nie są lub przestaną być prawnie skuteczne, ważne, wiążące lub egzekwowalne.</w:t>
      </w:r>
    </w:p>
    <w:p w14:paraId="43D6C930" w14:textId="77777777" w:rsidR="00FF5BB6" w:rsidRPr="003A4FE5" w:rsidRDefault="00FF5BB6" w:rsidP="002C4ED0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A4FE5">
        <w:rPr>
          <w:rFonts w:asciiTheme="minorHAnsi" w:hAnsiTheme="minorHAnsi" w:cstheme="minorHAnsi"/>
        </w:rPr>
        <w:t xml:space="preserve">W momencie zaistnienia Przypadku Naruszenia oraz w dowolnym terminie późniejszym </w:t>
      </w:r>
      <w:r w:rsidRPr="003A4FE5">
        <w:rPr>
          <w:rFonts w:asciiTheme="minorHAnsi" w:hAnsiTheme="minorHAnsi" w:cstheme="minorHAnsi"/>
        </w:rPr>
        <w:br/>
        <w:t>w przypadku, gdy Naruszenie trwa, Pożyczkodawca ma prawo, po zawiadomieniu Pożyczkobiorcy:</w:t>
      </w:r>
    </w:p>
    <w:p w14:paraId="21F0FFCB" w14:textId="61C96BF4" w:rsidR="00FF5BB6" w:rsidRDefault="00FF5BB6" w:rsidP="002C4ED0">
      <w:pPr>
        <w:pStyle w:val="pktwustpie"/>
        <w:numPr>
          <w:ilvl w:val="0"/>
          <w:numId w:val="52"/>
        </w:numPr>
        <w:spacing w:after="0" w:line="240" w:lineRule="auto"/>
        <w:jc w:val="both"/>
        <w:rPr>
          <w:rFonts w:asciiTheme="minorHAnsi" w:hAnsiTheme="minorHAnsi"/>
        </w:rPr>
      </w:pPr>
      <w:r w:rsidRPr="004801C6">
        <w:rPr>
          <w:rFonts w:asciiTheme="minorHAnsi" w:hAnsiTheme="minorHAnsi"/>
        </w:rPr>
        <w:t>nie wypłacić środków Pożyczki (które nie zostały do tego momentu wypłacone) na rzecz Pożyczkobiorcy. W takim przypadku zobowiązanie Pożyczkodawcy do wypłaty tych środków na rzecz Pożyczkobiorcy przestaje obowiązywać;</w:t>
      </w:r>
    </w:p>
    <w:p w14:paraId="3591E1EB" w14:textId="1C611655" w:rsidR="00FF5BB6" w:rsidRPr="00793D8E" w:rsidRDefault="00FF5BB6" w:rsidP="002C4ED0">
      <w:pPr>
        <w:pStyle w:val="pktwustpie"/>
        <w:numPr>
          <w:ilvl w:val="0"/>
          <w:numId w:val="52"/>
        </w:numPr>
        <w:spacing w:after="0" w:line="240" w:lineRule="auto"/>
        <w:jc w:val="both"/>
        <w:rPr>
          <w:rFonts w:asciiTheme="minorHAnsi" w:hAnsiTheme="minorHAnsi"/>
        </w:rPr>
      </w:pPr>
      <w:r w:rsidRPr="00793D8E">
        <w:rPr>
          <w:rFonts w:asciiTheme="minorHAnsi" w:hAnsiTheme="minorHAnsi"/>
        </w:rPr>
        <w:t xml:space="preserve">gdy wystąpi Przypadek Naruszenia, którym mowa w ust. 1 pkt. 2) lit. a) </w:t>
      </w:r>
      <w:proofErr w:type="spellStart"/>
      <w:r w:rsidRPr="00793D8E">
        <w:rPr>
          <w:rFonts w:asciiTheme="minorHAnsi" w:hAnsiTheme="minorHAnsi"/>
        </w:rPr>
        <w:t>tiret</w:t>
      </w:r>
      <w:proofErr w:type="spellEnd"/>
      <w:r w:rsidRPr="00793D8E">
        <w:rPr>
          <w:rFonts w:asciiTheme="minorHAnsi" w:hAnsiTheme="minorHAnsi"/>
        </w:rPr>
        <w:t xml:space="preserve"> drugie od kwoty Środków Wypłaconych niewydatkowanej w terminie określonym w § 3 ust. 6 pkt. 5</w:t>
      </w:r>
      <w:r w:rsidR="009278CA">
        <w:rPr>
          <w:rFonts w:asciiTheme="minorHAnsi" w:hAnsiTheme="minorHAnsi"/>
        </w:rPr>
        <w:t>)</w:t>
      </w:r>
      <w:r w:rsidRPr="00793D8E">
        <w:rPr>
          <w:rFonts w:asciiTheme="minorHAnsi" w:hAnsiTheme="minorHAnsi"/>
        </w:rPr>
        <w:t xml:space="preserve"> Pożyczkodawca naliczy odsetki </w:t>
      </w:r>
      <w:bookmarkStart w:id="56" w:name="_Hlk163822808"/>
      <w:r w:rsidRPr="00793D8E">
        <w:rPr>
          <w:rFonts w:asciiTheme="minorHAnsi" w:hAnsiTheme="minorHAnsi"/>
        </w:rPr>
        <w:t xml:space="preserve">jak dla zaległości podatkowych </w:t>
      </w:r>
      <w:bookmarkEnd w:id="56"/>
      <w:r w:rsidRPr="00793D8E">
        <w:rPr>
          <w:rFonts w:asciiTheme="minorHAnsi" w:hAnsiTheme="minorHAnsi"/>
        </w:rPr>
        <w:t>za każdy dzień przekroczenia tego terminu do dnia ich faktycznego wydatkowania włącznie. Kwotę należną do zapłaty Pożyczkodawca obliczy na podstawie otrzymanych od Pożyczkobiorcy dokumentów rozliczenia pożyczki, wzywając go do uregulowania należności;</w:t>
      </w:r>
    </w:p>
    <w:p w14:paraId="3894BFAD" w14:textId="53A28A74" w:rsidR="00FF5BB6" w:rsidRPr="00444E14" w:rsidRDefault="00FF5BB6" w:rsidP="002C4ED0">
      <w:pPr>
        <w:pStyle w:val="pktwustpie"/>
        <w:numPr>
          <w:ilvl w:val="0"/>
          <w:numId w:val="52"/>
        </w:numPr>
        <w:spacing w:after="0" w:line="240" w:lineRule="auto"/>
        <w:jc w:val="both"/>
        <w:rPr>
          <w:rFonts w:asciiTheme="minorHAnsi" w:hAnsiTheme="minorHAnsi"/>
        </w:rPr>
      </w:pPr>
      <w:r w:rsidRPr="00793D8E">
        <w:rPr>
          <w:rFonts w:asciiTheme="minorHAnsi" w:hAnsiTheme="minorHAnsi"/>
        </w:rPr>
        <w:t xml:space="preserve">gdy wystąpi Przypadek Naruszenia, którym mowa w ust. 1 pkt. 2) lit. a) </w:t>
      </w:r>
      <w:proofErr w:type="spellStart"/>
      <w:r w:rsidRPr="00793D8E">
        <w:rPr>
          <w:rFonts w:asciiTheme="minorHAnsi" w:hAnsiTheme="minorHAnsi"/>
        </w:rPr>
        <w:t>tiret</w:t>
      </w:r>
      <w:proofErr w:type="spellEnd"/>
      <w:r w:rsidRPr="00793D8E">
        <w:rPr>
          <w:rFonts w:asciiTheme="minorHAnsi" w:hAnsiTheme="minorHAnsi"/>
        </w:rPr>
        <w:t xml:space="preserve"> trzecie Pożyczkodawca zażąda zwrotu niewykorzystanej kwoty Środków Wypłaconych</w:t>
      </w:r>
      <w:r w:rsidR="00793D8E" w:rsidRPr="00793D8E">
        <w:rPr>
          <w:rFonts w:asciiTheme="minorHAnsi" w:hAnsiTheme="minorHAnsi"/>
        </w:rPr>
        <w:t xml:space="preserve"> </w:t>
      </w:r>
      <w:r w:rsidRPr="00793D8E">
        <w:rPr>
          <w:rFonts w:asciiTheme="minorHAnsi" w:hAnsiTheme="minorHAnsi"/>
        </w:rPr>
        <w:t>oraz naliczy od kwoty niewydanej odsetki jak dla zaległości podatkowych za okres od pierwszego dnia po upływie terminu, o którym mowa w § 3 ust. 6 pkt. 5</w:t>
      </w:r>
      <w:r w:rsidR="009278CA">
        <w:rPr>
          <w:rFonts w:asciiTheme="minorHAnsi" w:hAnsiTheme="minorHAnsi"/>
        </w:rPr>
        <w:t>)</w:t>
      </w:r>
      <w:r w:rsidRPr="00793D8E">
        <w:rPr>
          <w:rFonts w:asciiTheme="minorHAnsi" w:hAnsiTheme="minorHAnsi"/>
        </w:rPr>
        <w:t xml:space="preserve"> do dnia zwrotu Pożyczkodawcy kwoty niewydatkowanych Środków Wypłaconych.</w:t>
      </w:r>
    </w:p>
    <w:p w14:paraId="3D8A1861" w14:textId="77777777" w:rsidR="00FF5BB6" w:rsidRPr="00444E14" w:rsidRDefault="00FF5BB6" w:rsidP="002C4ED0">
      <w:pPr>
        <w:pStyle w:val="pktwustpie"/>
        <w:numPr>
          <w:ilvl w:val="0"/>
          <w:numId w:val="52"/>
        </w:numPr>
        <w:spacing w:after="0" w:line="240" w:lineRule="auto"/>
        <w:jc w:val="both"/>
        <w:rPr>
          <w:rFonts w:asciiTheme="minorHAnsi" w:hAnsiTheme="minorHAnsi"/>
        </w:rPr>
      </w:pPr>
      <w:r w:rsidRPr="00444E14">
        <w:rPr>
          <w:rFonts w:asciiTheme="minorHAnsi" w:hAnsiTheme="minorHAnsi"/>
        </w:rPr>
        <w:t xml:space="preserve">zażądać dodatkowego Zabezpieczenia spłaty Pożyczki lub zażądać, aby Pożyczkobiorca przedstawił plan naprawczy, który, w opinii </w:t>
      </w:r>
      <w:r>
        <w:rPr>
          <w:rFonts w:asciiTheme="minorHAnsi" w:hAnsiTheme="minorHAnsi"/>
        </w:rPr>
        <w:t>Pożyczkodawcy</w:t>
      </w:r>
      <w:r w:rsidRPr="00444E14">
        <w:rPr>
          <w:rFonts w:asciiTheme="minorHAnsi" w:hAnsiTheme="minorHAnsi"/>
        </w:rPr>
        <w:t xml:space="preserve">, Pożyczkobiorca jest w stanie wdrożyć i </w:t>
      </w:r>
      <w:r>
        <w:rPr>
          <w:rFonts w:asciiTheme="minorHAnsi" w:hAnsiTheme="minorHAnsi"/>
        </w:rPr>
        <w:t xml:space="preserve">który </w:t>
      </w:r>
      <w:r w:rsidRPr="00444E14">
        <w:rPr>
          <w:rFonts w:asciiTheme="minorHAnsi" w:hAnsiTheme="minorHAnsi"/>
        </w:rPr>
        <w:t xml:space="preserve">poprawi zdolność Pożyczkobiorcy do wykonania jego zobowiązań </w:t>
      </w:r>
      <w:r>
        <w:rPr>
          <w:rFonts w:asciiTheme="minorHAnsi" w:hAnsiTheme="minorHAnsi"/>
        </w:rPr>
        <w:t>wynikających z Umowy</w:t>
      </w:r>
      <w:r w:rsidRPr="00444E14">
        <w:rPr>
          <w:rFonts w:asciiTheme="minorHAnsi" w:hAnsiTheme="minorHAnsi"/>
        </w:rPr>
        <w:t>;</w:t>
      </w:r>
    </w:p>
    <w:p w14:paraId="75D6147B" w14:textId="77777777" w:rsidR="00FF5BB6" w:rsidRPr="00444E14" w:rsidRDefault="00FF5BB6" w:rsidP="002C4ED0">
      <w:pPr>
        <w:pStyle w:val="pktwustpie"/>
        <w:numPr>
          <w:ilvl w:val="0"/>
          <w:numId w:val="52"/>
        </w:numPr>
        <w:spacing w:after="0" w:line="240" w:lineRule="auto"/>
        <w:jc w:val="both"/>
        <w:rPr>
          <w:rFonts w:asciiTheme="minorHAnsi" w:hAnsiTheme="minorHAnsi"/>
        </w:rPr>
      </w:pPr>
      <w:r w:rsidRPr="00444E14">
        <w:rPr>
          <w:rFonts w:asciiTheme="minorHAnsi" w:hAnsiTheme="minorHAnsi"/>
        </w:rPr>
        <w:t>rozwiązać niniejszą Umowę w całości lub części (wedle swego wyboru) ze skutkiem natychmiastowym i zażądać natychmiastowej spłaty Środków Wypłaconych wraz z naliczonymi odsetkami i wszelkimi kwotami narosłymi lub pozostającymi do spłaty zgodnie z niniejszą Umową.</w:t>
      </w:r>
      <w:r>
        <w:rPr>
          <w:rFonts w:asciiTheme="minorHAnsi" w:hAnsiTheme="minorHAnsi"/>
        </w:rPr>
        <w:t xml:space="preserve"> W przypadku braku spłaty należności zgodnie z żądaniem Pożyczkodawcy podejmie on wszelkie dopuszczalne prawem czynności faktyczne i prawne niezbędne dla odzyskania ww. kwot.</w:t>
      </w:r>
    </w:p>
    <w:p w14:paraId="3C812445" w14:textId="77777777" w:rsidR="00550F1E" w:rsidRPr="00444E14" w:rsidRDefault="00550F1E" w:rsidP="00550F1E">
      <w:pPr>
        <w:pStyle w:val="pktwustpie"/>
        <w:spacing w:after="0" w:line="240" w:lineRule="auto"/>
        <w:ind w:left="720"/>
        <w:rPr>
          <w:rFonts w:asciiTheme="minorHAnsi" w:hAnsiTheme="minorHAnsi"/>
        </w:rPr>
      </w:pPr>
    </w:p>
    <w:p w14:paraId="16615F48" w14:textId="36AA6D37" w:rsidR="004D69A6" w:rsidRPr="004D69A6" w:rsidRDefault="006D534A" w:rsidP="002C4ED0">
      <w:pPr>
        <w:pStyle w:val="paragraf"/>
        <w:numPr>
          <w:ilvl w:val="0"/>
          <w:numId w:val="11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57" w:name="_Toc75352989"/>
      <w:bookmarkStart w:id="58" w:name="_Toc135751685"/>
      <w:r>
        <w:rPr>
          <w:rFonts w:asciiTheme="minorHAnsi" w:hAnsiTheme="minorHAnsi" w:cstheme="minorHAnsi"/>
          <w:b/>
          <w:bCs/>
        </w:rPr>
        <w:lastRenderedPageBreak/>
        <w:t xml:space="preserve"> </w:t>
      </w:r>
      <w:r w:rsidR="004D69A6" w:rsidRPr="004D69A6">
        <w:rPr>
          <w:rFonts w:asciiTheme="minorHAnsi" w:hAnsiTheme="minorHAnsi" w:cstheme="minorHAnsi"/>
          <w:b/>
          <w:bCs/>
        </w:rPr>
        <w:t>ODPOWIEDZIALNOŚĆ STRON</w:t>
      </w:r>
      <w:bookmarkEnd w:id="57"/>
      <w:bookmarkEnd w:id="58"/>
    </w:p>
    <w:p w14:paraId="2352F742" w14:textId="77777777" w:rsidR="000219E1" w:rsidRDefault="007510F0" w:rsidP="002C4ED0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E14">
        <w:rPr>
          <w:rFonts w:asciiTheme="minorHAnsi" w:hAnsiTheme="minorHAnsi" w:cstheme="minorHAnsi"/>
        </w:rPr>
        <w:t>Pożyczkobiorca</w:t>
      </w:r>
      <w:r w:rsidR="00770A53" w:rsidRPr="00444E14">
        <w:rPr>
          <w:rFonts w:asciiTheme="minorHAnsi" w:hAnsiTheme="minorHAnsi" w:cstheme="minorHAnsi"/>
        </w:rPr>
        <w:t xml:space="preserve"> ponosi odpowiedzialność wobec </w:t>
      </w:r>
      <w:r w:rsidR="00EB6495">
        <w:rPr>
          <w:rFonts w:asciiTheme="minorHAnsi" w:hAnsiTheme="minorHAnsi" w:cstheme="minorHAnsi"/>
        </w:rPr>
        <w:t>Pożyczkodawcy</w:t>
      </w:r>
      <w:r w:rsidR="00770A53" w:rsidRPr="00444E14">
        <w:rPr>
          <w:rFonts w:asciiTheme="minorHAnsi" w:hAnsiTheme="minorHAnsi" w:cstheme="minorHAnsi"/>
        </w:rPr>
        <w:t xml:space="preserve"> za szkody wyrządzone </w:t>
      </w:r>
      <w:r w:rsidR="00EB6495">
        <w:rPr>
          <w:rFonts w:asciiTheme="minorHAnsi" w:hAnsiTheme="minorHAnsi" w:cstheme="minorHAnsi"/>
        </w:rPr>
        <w:t>Pożyczkodawcy</w:t>
      </w:r>
      <w:r w:rsidR="00AA4912" w:rsidRPr="00444E14">
        <w:rPr>
          <w:rFonts w:asciiTheme="minorHAnsi" w:hAnsiTheme="minorHAnsi" w:cstheme="minorHAnsi"/>
        </w:rPr>
        <w:t> </w:t>
      </w:r>
      <w:r w:rsidR="00770A53" w:rsidRPr="00444E14">
        <w:rPr>
          <w:rFonts w:asciiTheme="minorHAnsi" w:hAnsiTheme="minorHAnsi" w:cstheme="minorHAnsi"/>
        </w:rPr>
        <w:t xml:space="preserve">wskutek niewykonania lub nienależytego wykonywania zobowiązań </w:t>
      </w:r>
      <w:r w:rsidRPr="00444E14">
        <w:rPr>
          <w:rFonts w:asciiTheme="minorHAnsi" w:hAnsiTheme="minorHAnsi" w:cstheme="minorHAnsi"/>
        </w:rPr>
        <w:t>Pożyczkobiorcy</w:t>
      </w:r>
      <w:r w:rsidR="00770A53" w:rsidRPr="00444E14">
        <w:rPr>
          <w:rFonts w:asciiTheme="minorHAnsi" w:hAnsiTheme="minorHAnsi" w:cstheme="minorHAnsi"/>
        </w:rPr>
        <w:t xml:space="preserve"> określonych Umową.</w:t>
      </w:r>
    </w:p>
    <w:p w14:paraId="54ECA6F4" w14:textId="76227798" w:rsidR="00770A53" w:rsidRPr="000219E1" w:rsidRDefault="007510F0" w:rsidP="002C4ED0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19E1">
        <w:rPr>
          <w:rFonts w:asciiTheme="minorHAnsi" w:hAnsiTheme="minorHAnsi" w:cstheme="minorHAnsi"/>
        </w:rPr>
        <w:t>Pożyczkobiorca</w:t>
      </w:r>
      <w:r w:rsidR="00770A53" w:rsidRPr="000219E1">
        <w:rPr>
          <w:rFonts w:asciiTheme="minorHAnsi" w:hAnsiTheme="minorHAnsi" w:cstheme="minorHAnsi"/>
        </w:rPr>
        <w:t xml:space="preserve">, w ciągu </w:t>
      </w:r>
      <w:r w:rsidR="00E71CD1" w:rsidRPr="000219E1">
        <w:rPr>
          <w:rFonts w:asciiTheme="minorHAnsi" w:hAnsiTheme="minorHAnsi" w:cstheme="minorHAnsi"/>
        </w:rPr>
        <w:t xml:space="preserve">5 </w:t>
      </w:r>
      <w:r w:rsidR="00770A53" w:rsidRPr="000219E1">
        <w:rPr>
          <w:rFonts w:asciiTheme="minorHAnsi" w:hAnsiTheme="minorHAnsi" w:cstheme="minorHAnsi"/>
        </w:rPr>
        <w:t>Dni Roboczych od otrzymania stosownego wezwania, zwolni</w:t>
      </w:r>
      <w:r w:rsidR="004E1B8B" w:rsidRPr="000219E1">
        <w:rPr>
          <w:rFonts w:asciiTheme="minorHAnsi" w:hAnsiTheme="minorHAnsi" w:cstheme="minorHAnsi"/>
        </w:rPr>
        <w:t xml:space="preserve"> </w:t>
      </w:r>
      <w:r w:rsidR="009F39CF" w:rsidRPr="000219E1">
        <w:rPr>
          <w:rFonts w:asciiTheme="minorHAnsi" w:hAnsiTheme="minorHAnsi" w:cstheme="minorHAnsi"/>
        </w:rPr>
        <w:t>Pożyczkodawcę</w:t>
      </w:r>
      <w:r w:rsidR="00770A53" w:rsidRPr="000219E1">
        <w:rPr>
          <w:rFonts w:asciiTheme="minorHAnsi" w:hAnsiTheme="minorHAnsi" w:cstheme="minorHAnsi"/>
        </w:rPr>
        <w:t xml:space="preserve"> od odpowiedzialności z tytułu wszelkich kosztów,</w:t>
      </w:r>
      <w:r w:rsidR="007B7AF8" w:rsidRPr="000219E1">
        <w:rPr>
          <w:rFonts w:asciiTheme="minorHAnsi" w:hAnsiTheme="minorHAnsi" w:cstheme="minorHAnsi"/>
        </w:rPr>
        <w:t xml:space="preserve"> roszczeń, strat,</w:t>
      </w:r>
      <w:r w:rsidR="00770A53" w:rsidRPr="000219E1">
        <w:rPr>
          <w:rFonts w:asciiTheme="minorHAnsi" w:hAnsiTheme="minorHAnsi" w:cstheme="minorHAnsi"/>
        </w:rPr>
        <w:t xml:space="preserve"> szkód</w:t>
      </w:r>
      <w:r w:rsidR="007B7AF8" w:rsidRPr="000219E1">
        <w:rPr>
          <w:rFonts w:asciiTheme="minorHAnsi" w:hAnsiTheme="minorHAnsi" w:cstheme="minorHAnsi"/>
        </w:rPr>
        <w:t>, wydatków</w:t>
      </w:r>
      <w:r w:rsidR="00770A53" w:rsidRPr="000219E1">
        <w:rPr>
          <w:rFonts w:asciiTheme="minorHAnsi" w:hAnsiTheme="minorHAnsi" w:cstheme="minorHAnsi"/>
        </w:rPr>
        <w:t xml:space="preserve"> </w:t>
      </w:r>
      <w:r w:rsidR="007B7AF8" w:rsidRPr="000219E1">
        <w:rPr>
          <w:rFonts w:asciiTheme="minorHAnsi" w:hAnsiTheme="minorHAnsi" w:cstheme="minorHAnsi"/>
        </w:rPr>
        <w:t xml:space="preserve">(w tym opłat prawnych) </w:t>
      </w:r>
      <w:r w:rsidR="009F39CF" w:rsidRPr="000219E1">
        <w:rPr>
          <w:rFonts w:asciiTheme="minorHAnsi" w:hAnsiTheme="minorHAnsi" w:cstheme="minorHAnsi"/>
        </w:rPr>
        <w:t xml:space="preserve">poniesionych przez Pożyczkodawcę </w:t>
      </w:r>
      <w:r w:rsidR="00770A53" w:rsidRPr="000219E1">
        <w:rPr>
          <w:rFonts w:asciiTheme="minorHAnsi" w:hAnsiTheme="minorHAnsi" w:cstheme="minorHAnsi"/>
        </w:rPr>
        <w:t xml:space="preserve">lub </w:t>
      </w:r>
      <w:r w:rsidR="009F39CF" w:rsidRPr="000219E1">
        <w:rPr>
          <w:rFonts w:asciiTheme="minorHAnsi" w:hAnsiTheme="minorHAnsi" w:cstheme="minorHAnsi"/>
        </w:rPr>
        <w:t xml:space="preserve">innych </w:t>
      </w:r>
      <w:r w:rsidR="00770A53" w:rsidRPr="000219E1">
        <w:rPr>
          <w:rFonts w:asciiTheme="minorHAnsi" w:hAnsiTheme="minorHAnsi" w:cstheme="minorHAnsi"/>
        </w:rPr>
        <w:t>zobowiązań</w:t>
      </w:r>
      <w:r w:rsidR="009F39CF" w:rsidRPr="000219E1">
        <w:rPr>
          <w:rFonts w:asciiTheme="minorHAnsi" w:hAnsiTheme="minorHAnsi" w:cstheme="minorHAnsi"/>
        </w:rPr>
        <w:t xml:space="preserve"> obciążających Pożyczkodawcę</w:t>
      </w:r>
      <w:r w:rsidR="00770A53" w:rsidRPr="000219E1">
        <w:rPr>
          <w:rFonts w:asciiTheme="minorHAnsi" w:hAnsiTheme="minorHAnsi" w:cstheme="minorHAnsi"/>
        </w:rPr>
        <w:t>, za które odpowiedzialność</w:t>
      </w:r>
      <w:r w:rsidR="009F39CF" w:rsidRPr="000219E1">
        <w:rPr>
          <w:rFonts w:asciiTheme="minorHAnsi" w:hAnsiTheme="minorHAnsi" w:cstheme="minorHAnsi"/>
        </w:rPr>
        <w:t xml:space="preserve"> ponosi Pożyczkobiorca</w:t>
      </w:r>
      <w:r w:rsidR="00770A53" w:rsidRPr="000219E1">
        <w:rPr>
          <w:rFonts w:asciiTheme="minorHAnsi" w:hAnsiTheme="minorHAnsi" w:cstheme="minorHAnsi"/>
        </w:rPr>
        <w:t>, w tym w szczególności powstałych w</w:t>
      </w:r>
      <w:r w:rsidR="0069390A" w:rsidRPr="000219E1">
        <w:rPr>
          <w:rFonts w:asciiTheme="minorHAnsi" w:hAnsiTheme="minorHAnsi" w:cstheme="minorHAnsi"/>
        </w:rPr>
        <w:t> </w:t>
      </w:r>
      <w:r w:rsidR="00770A53" w:rsidRPr="000219E1">
        <w:rPr>
          <w:rFonts w:asciiTheme="minorHAnsi" w:hAnsiTheme="minorHAnsi" w:cstheme="minorHAnsi"/>
        </w:rPr>
        <w:t>wyniku:</w:t>
      </w:r>
    </w:p>
    <w:p w14:paraId="1414B6F9" w14:textId="77777777" w:rsidR="00AB4D4F" w:rsidRDefault="00770A53" w:rsidP="002C4ED0">
      <w:pPr>
        <w:pStyle w:val="literawpkt"/>
        <w:numPr>
          <w:ilvl w:val="2"/>
          <w:numId w:val="4"/>
        </w:numPr>
        <w:spacing w:after="0" w:line="240" w:lineRule="auto"/>
        <w:ind w:left="993" w:hanging="426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wystąpienia Przypadku Naruszenia</w:t>
      </w:r>
      <w:r w:rsidR="009F39CF">
        <w:rPr>
          <w:rFonts w:asciiTheme="minorHAnsi" w:hAnsiTheme="minorHAnsi"/>
        </w:rPr>
        <w:t xml:space="preserve"> lub</w:t>
      </w:r>
    </w:p>
    <w:p w14:paraId="46CD2D22" w14:textId="77777777" w:rsidR="00AB4D4F" w:rsidRDefault="00770A53" w:rsidP="002C4ED0">
      <w:pPr>
        <w:pStyle w:val="literawpkt"/>
        <w:numPr>
          <w:ilvl w:val="2"/>
          <w:numId w:val="4"/>
        </w:numPr>
        <w:spacing w:after="0" w:line="240" w:lineRule="auto"/>
        <w:ind w:left="993" w:hanging="426"/>
        <w:jc w:val="both"/>
        <w:rPr>
          <w:rFonts w:asciiTheme="minorHAnsi" w:hAnsiTheme="minorHAnsi"/>
        </w:rPr>
      </w:pPr>
      <w:r w:rsidRPr="00AB4D4F">
        <w:rPr>
          <w:rFonts w:asciiTheme="minorHAnsi" w:hAnsiTheme="minorHAnsi"/>
        </w:rPr>
        <w:t xml:space="preserve">wypłaty lub przygotowań do wypłaty </w:t>
      </w:r>
      <w:r w:rsidR="009F39CF" w:rsidRPr="00AB4D4F">
        <w:rPr>
          <w:rFonts w:asciiTheme="minorHAnsi" w:hAnsiTheme="minorHAnsi"/>
        </w:rPr>
        <w:t xml:space="preserve">wnioskowanej </w:t>
      </w:r>
      <w:r w:rsidRPr="00AB4D4F">
        <w:rPr>
          <w:rFonts w:asciiTheme="minorHAnsi" w:hAnsiTheme="minorHAnsi"/>
        </w:rPr>
        <w:t>przez</w:t>
      </w:r>
      <w:r w:rsidR="0069390A" w:rsidRPr="00AB4D4F">
        <w:rPr>
          <w:rFonts w:asciiTheme="minorHAnsi" w:hAnsiTheme="minorHAnsi"/>
        </w:rPr>
        <w:t> </w:t>
      </w:r>
      <w:r w:rsidR="007510F0" w:rsidRPr="00AB4D4F">
        <w:rPr>
          <w:rFonts w:asciiTheme="minorHAnsi" w:hAnsiTheme="minorHAnsi"/>
        </w:rPr>
        <w:t>Pożyczkobiorcę</w:t>
      </w:r>
      <w:r w:rsidRPr="00AB4D4F">
        <w:rPr>
          <w:rFonts w:asciiTheme="minorHAnsi" w:hAnsiTheme="minorHAnsi"/>
        </w:rPr>
        <w:t xml:space="preserve"> </w:t>
      </w:r>
      <w:r w:rsidR="00D45CC5" w:rsidRPr="00AB4D4F">
        <w:rPr>
          <w:rFonts w:asciiTheme="minorHAnsi" w:hAnsiTheme="minorHAnsi"/>
        </w:rPr>
        <w:t xml:space="preserve">jakiejkolwiek kwoty </w:t>
      </w:r>
      <w:r w:rsidRPr="00AB4D4F">
        <w:rPr>
          <w:rFonts w:asciiTheme="minorHAnsi" w:hAnsiTheme="minorHAnsi"/>
        </w:rPr>
        <w:t>Pożyczki,</w:t>
      </w:r>
      <w:r w:rsidR="004435AF" w:rsidRPr="00AB4D4F">
        <w:rPr>
          <w:rFonts w:asciiTheme="minorHAnsi" w:hAnsiTheme="minorHAnsi"/>
        </w:rPr>
        <w:t xml:space="preserve"> </w:t>
      </w:r>
      <w:r w:rsidRPr="00AB4D4F">
        <w:rPr>
          <w:rFonts w:asciiTheme="minorHAnsi" w:hAnsiTheme="minorHAnsi"/>
        </w:rPr>
        <w:t xml:space="preserve">lecz </w:t>
      </w:r>
      <w:r w:rsidR="004C3A34" w:rsidRPr="00AB4D4F">
        <w:rPr>
          <w:rFonts w:asciiTheme="minorHAnsi" w:hAnsiTheme="minorHAnsi"/>
        </w:rPr>
        <w:t xml:space="preserve"> </w:t>
      </w:r>
      <w:r w:rsidR="009F39CF" w:rsidRPr="00AB4D4F">
        <w:rPr>
          <w:rFonts w:asciiTheme="minorHAnsi" w:hAnsiTheme="minorHAnsi"/>
        </w:rPr>
        <w:t>niewypłaconej</w:t>
      </w:r>
      <w:r w:rsidRPr="00AB4D4F">
        <w:rPr>
          <w:rFonts w:asciiTheme="minorHAnsi" w:hAnsiTheme="minorHAnsi"/>
        </w:rPr>
        <w:t>, wskutek naruszenia co najmniej jednego postanowienia Umowy (z wyjątkiem naruszenia wyłącznie ze strony</w:t>
      </w:r>
      <w:r w:rsidR="003E5578" w:rsidRPr="00AB4D4F">
        <w:rPr>
          <w:rFonts w:asciiTheme="minorHAnsi" w:hAnsiTheme="minorHAnsi"/>
        </w:rPr>
        <w:t xml:space="preserve"> </w:t>
      </w:r>
      <w:r w:rsidR="006966C4" w:rsidRPr="00AB4D4F">
        <w:rPr>
          <w:rFonts w:asciiTheme="minorHAnsi" w:hAnsiTheme="minorHAnsi"/>
        </w:rPr>
        <w:t>Pożyczkodawcy</w:t>
      </w:r>
      <w:r w:rsidRPr="00AB4D4F">
        <w:rPr>
          <w:rFonts w:asciiTheme="minorHAnsi" w:hAnsiTheme="minorHAnsi"/>
        </w:rPr>
        <w:t>) lub</w:t>
      </w:r>
    </w:p>
    <w:p w14:paraId="720F9762" w14:textId="3BB5C180" w:rsidR="007B7AF8" w:rsidRPr="00AB4D4F" w:rsidRDefault="00770A53" w:rsidP="002C4ED0">
      <w:pPr>
        <w:pStyle w:val="literawpkt"/>
        <w:numPr>
          <w:ilvl w:val="2"/>
          <w:numId w:val="4"/>
        </w:numPr>
        <w:spacing w:after="0" w:line="240" w:lineRule="auto"/>
        <w:ind w:left="993" w:hanging="426"/>
        <w:jc w:val="both"/>
        <w:rPr>
          <w:rFonts w:asciiTheme="minorHAnsi" w:hAnsiTheme="minorHAnsi"/>
        </w:rPr>
      </w:pPr>
      <w:r w:rsidRPr="00AB4D4F">
        <w:rPr>
          <w:rFonts w:asciiTheme="minorHAnsi" w:hAnsiTheme="minorHAnsi"/>
        </w:rPr>
        <w:t xml:space="preserve">wypłaty lub wykorzystania Środków Wypłaconych </w:t>
      </w:r>
      <w:r w:rsidR="007510F0" w:rsidRPr="00AB4D4F">
        <w:rPr>
          <w:rFonts w:asciiTheme="minorHAnsi" w:hAnsiTheme="minorHAnsi"/>
        </w:rPr>
        <w:t>Pożyczkobiorcy</w:t>
      </w:r>
      <w:r w:rsidRPr="00AB4D4F">
        <w:rPr>
          <w:rFonts w:asciiTheme="minorHAnsi" w:hAnsiTheme="minorHAnsi"/>
        </w:rPr>
        <w:t xml:space="preserve"> w sposób sprzeczny z postanowieniami Umowy.</w:t>
      </w:r>
    </w:p>
    <w:p w14:paraId="47F0098C" w14:textId="3E009D87" w:rsidR="00770A53" w:rsidRPr="004D69A6" w:rsidRDefault="00770A53" w:rsidP="002C4ED0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D69A6">
        <w:rPr>
          <w:rFonts w:asciiTheme="minorHAnsi" w:hAnsiTheme="minorHAnsi" w:cstheme="minorHAnsi"/>
        </w:rPr>
        <w:t xml:space="preserve">W przypadku wystąpienia przeciwko </w:t>
      </w:r>
      <w:r w:rsidR="006966C4" w:rsidRPr="004D69A6">
        <w:rPr>
          <w:rFonts w:asciiTheme="minorHAnsi" w:hAnsiTheme="minorHAnsi"/>
        </w:rPr>
        <w:t xml:space="preserve">Pożyczkodawcy </w:t>
      </w:r>
      <w:r w:rsidRPr="004D69A6">
        <w:rPr>
          <w:rFonts w:asciiTheme="minorHAnsi" w:hAnsiTheme="minorHAnsi" w:cstheme="minorHAnsi"/>
        </w:rPr>
        <w:t xml:space="preserve"> przez podmiot trzeci z roszczeniem, za</w:t>
      </w:r>
      <w:r w:rsidR="0069390A" w:rsidRPr="004D69A6">
        <w:rPr>
          <w:rFonts w:asciiTheme="minorHAnsi" w:hAnsiTheme="minorHAnsi" w:cstheme="minorHAnsi"/>
        </w:rPr>
        <w:t> </w:t>
      </w:r>
      <w:r w:rsidRPr="004D69A6">
        <w:rPr>
          <w:rFonts w:asciiTheme="minorHAnsi" w:hAnsiTheme="minorHAnsi" w:cstheme="minorHAnsi"/>
        </w:rPr>
        <w:t>które</w:t>
      </w:r>
      <w:r w:rsidR="0069390A" w:rsidRPr="004D69A6">
        <w:rPr>
          <w:rFonts w:asciiTheme="minorHAnsi" w:hAnsiTheme="minorHAnsi" w:cstheme="minorHAnsi"/>
        </w:rPr>
        <w:t> </w:t>
      </w:r>
      <w:r w:rsidRPr="004D69A6">
        <w:rPr>
          <w:rFonts w:asciiTheme="minorHAnsi" w:hAnsiTheme="minorHAnsi" w:cstheme="minorHAnsi"/>
        </w:rPr>
        <w:t xml:space="preserve">odpowiedzialność ponosi </w:t>
      </w:r>
      <w:r w:rsidR="00320617" w:rsidRPr="004D69A6">
        <w:rPr>
          <w:rFonts w:asciiTheme="minorHAnsi" w:hAnsiTheme="minorHAnsi" w:cstheme="minorHAnsi"/>
        </w:rPr>
        <w:t>Pożyczkobiorca</w:t>
      </w:r>
      <w:r w:rsidRPr="004D69A6">
        <w:rPr>
          <w:rFonts w:asciiTheme="minorHAnsi" w:hAnsiTheme="minorHAnsi" w:cstheme="minorHAnsi"/>
        </w:rPr>
        <w:t xml:space="preserve">, </w:t>
      </w:r>
      <w:r w:rsidR="00320617" w:rsidRPr="004D69A6">
        <w:rPr>
          <w:rFonts w:asciiTheme="minorHAnsi" w:hAnsiTheme="minorHAnsi" w:cstheme="minorHAnsi"/>
        </w:rPr>
        <w:t>Pożyczkobiorca</w:t>
      </w:r>
      <w:r w:rsidRPr="004D69A6">
        <w:rPr>
          <w:rFonts w:asciiTheme="minorHAnsi" w:hAnsiTheme="minorHAnsi" w:cstheme="minorHAnsi"/>
        </w:rPr>
        <w:t xml:space="preserve"> zobowiązuje się do</w:t>
      </w:r>
      <w:r w:rsidR="0069390A" w:rsidRPr="004D69A6">
        <w:rPr>
          <w:rFonts w:asciiTheme="minorHAnsi" w:hAnsiTheme="minorHAnsi" w:cstheme="minorHAnsi"/>
        </w:rPr>
        <w:t> </w:t>
      </w:r>
      <w:r w:rsidRPr="004D69A6">
        <w:rPr>
          <w:rFonts w:asciiTheme="minorHAnsi" w:hAnsiTheme="minorHAnsi" w:cstheme="minorHAnsi"/>
        </w:rPr>
        <w:t>wstąpienia do postępowania wywołanego takim wystąpieniem i zwolnienia</w:t>
      </w:r>
      <w:r w:rsidR="004E1B8B" w:rsidRPr="004D69A6">
        <w:rPr>
          <w:rFonts w:asciiTheme="minorHAnsi" w:hAnsiTheme="minorHAnsi" w:cstheme="minorHAnsi"/>
        </w:rPr>
        <w:t xml:space="preserve"> </w:t>
      </w:r>
      <w:r w:rsidR="006966C4" w:rsidRPr="004D69A6">
        <w:rPr>
          <w:rFonts w:asciiTheme="minorHAnsi" w:hAnsiTheme="minorHAnsi"/>
        </w:rPr>
        <w:t>Pożyczkodawcy</w:t>
      </w:r>
      <w:r w:rsidRPr="004D69A6">
        <w:rPr>
          <w:rFonts w:asciiTheme="minorHAnsi" w:hAnsiTheme="minorHAnsi" w:cstheme="minorHAnsi"/>
        </w:rPr>
        <w:t xml:space="preserve"> z</w:t>
      </w:r>
      <w:r w:rsidR="0069390A" w:rsidRPr="004D69A6">
        <w:rPr>
          <w:rFonts w:asciiTheme="minorHAnsi" w:hAnsiTheme="minorHAnsi" w:cstheme="minorHAnsi"/>
        </w:rPr>
        <w:t> </w:t>
      </w:r>
      <w:r w:rsidRPr="004D69A6">
        <w:rPr>
          <w:rFonts w:asciiTheme="minorHAnsi" w:hAnsiTheme="minorHAnsi" w:cstheme="minorHAnsi"/>
        </w:rPr>
        <w:t>wszelkiej odpowiedzialności związanej z takim roszczeniem niezwłocznie po</w:t>
      </w:r>
      <w:r w:rsidR="0069390A" w:rsidRPr="004D69A6">
        <w:rPr>
          <w:rFonts w:asciiTheme="minorHAnsi" w:hAnsiTheme="minorHAnsi" w:cstheme="minorHAnsi"/>
        </w:rPr>
        <w:t> </w:t>
      </w:r>
      <w:r w:rsidRPr="004D69A6">
        <w:rPr>
          <w:rFonts w:asciiTheme="minorHAnsi" w:hAnsiTheme="minorHAnsi" w:cstheme="minorHAnsi"/>
        </w:rPr>
        <w:t xml:space="preserve">zawiadomieniu go o tym fakcie przez </w:t>
      </w:r>
      <w:r w:rsidR="006966C4" w:rsidRPr="004D69A6">
        <w:rPr>
          <w:rFonts w:asciiTheme="minorHAnsi" w:hAnsiTheme="minorHAnsi"/>
        </w:rPr>
        <w:t>Pożyczkodawcy</w:t>
      </w:r>
      <w:r w:rsidRPr="004D69A6">
        <w:rPr>
          <w:rFonts w:asciiTheme="minorHAnsi" w:hAnsiTheme="minorHAnsi" w:cstheme="minorHAnsi"/>
        </w:rPr>
        <w:t>. Dla uniknięcia wątpliwości uznaje się, iż</w:t>
      </w:r>
      <w:r w:rsidR="0069390A" w:rsidRPr="004D69A6">
        <w:rPr>
          <w:rFonts w:asciiTheme="minorHAnsi" w:hAnsiTheme="minorHAnsi" w:cstheme="minorHAnsi"/>
        </w:rPr>
        <w:t> </w:t>
      </w:r>
      <w:r w:rsidRPr="004D69A6">
        <w:rPr>
          <w:rFonts w:asciiTheme="minorHAnsi" w:hAnsiTheme="minorHAnsi" w:cstheme="minorHAnsi"/>
        </w:rPr>
        <w:t xml:space="preserve">brak wykonania zobowiązania, o którym mowa powyżej powoduje, iż wszelkie koszty poniesione przez </w:t>
      </w:r>
      <w:r w:rsidR="006966C4" w:rsidRPr="004D69A6">
        <w:rPr>
          <w:rFonts w:asciiTheme="minorHAnsi" w:hAnsiTheme="minorHAnsi"/>
        </w:rPr>
        <w:t>Pożyczkodawcy</w:t>
      </w:r>
      <w:r w:rsidRPr="004D69A6">
        <w:rPr>
          <w:rFonts w:asciiTheme="minorHAnsi" w:hAnsiTheme="minorHAnsi" w:cstheme="minorHAnsi"/>
        </w:rPr>
        <w:t xml:space="preserve"> w związku z takim roszczeniem, w tym w szczególności ugody sądowe i pozasądowe zawarte przez </w:t>
      </w:r>
      <w:r w:rsidR="006966C4" w:rsidRPr="004D69A6">
        <w:rPr>
          <w:rFonts w:asciiTheme="minorHAnsi" w:hAnsiTheme="minorHAnsi"/>
        </w:rPr>
        <w:t>Pożyczkodawcę</w:t>
      </w:r>
      <w:r w:rsidRPr="004D69A6">
        <w:rPr>
          <w:rFonts w:asciiTheme="minorHAnsi" w:hAnsiTheme="minorHAnsi" w:cstheme="minorHAnsi"/>
        </w:rPr>
        <w:t xml:space="preserve"> z podmiotem dochodzącym roszczenia, stanowić będą szkodę </w:t>
      </w:r>
      <w:r w:rsidR="0093570D" w:rsidRPr="004D69A6">
        <w:rPr>
          <w:rFonts w:asciiTheme="minorHAnsi" w:hAnsiTheme="minorHAnsi"/>
        </w:rPr>
        <w:t>Pożyczkodawcy</w:t>
      </w:r>
      <w:r w:rsidRPr="004D69A6">
        <w:rPr>
          <w:rFonts w:asciiTheme="minorHAnsi" w:hAnsiTheme="minorHAnsi" w:cstheme="minorHAnsi"/>
        </w:rPr>
        <w:t>, której wyrównania może dochodzić od</w:t>
      </w:r>
      <w:r w:rsidR="0069390A" w:rsidRPr="004D69A6">
        <w:rPr>
          <w:rFonts w:asciiTheme="minorHAnsi" w:hAnsiTheme="minorHAnsi" w:cstheme="minorHAnsi"/>
        </w:rPr>
        <w:t> </w:t>
      </w:r>
      <w:r w:rsidR="00320617" w:rsidRPr="004D69A6">
        <w:rPr>
          <w:rFonts w:asciiTheme="minorHAnsi" w:hAnsiTheme="minorHAnsi" w:cstheme="minorHAnsi"/>
        </w:rPr>
        <w:t>Pożyczkobiorcy</w:t>
      </w:r>
      <w:r w:rsidRPr="004D69A6">
        <w:rPr>
          <w:rFonts w:asciiTheme="minorHAnsi" w:hAnsiTheme="minorHAnsi" w:cstheme="minorHAnsi"/>
        </w:rPr>
        <w:t>.</w:t>
      </w:r>
    </w:p>
    <w:p w14:paraId="7B8A1CEE" w14:textId="797FC063" w:rsidR="005E5940" w:rsidRPr="00461720" w:rsidRDefault="00320617" w:rsidP="002C4ED0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E14">
        <w:rPr>
          <w:rFonts w:asciiTheme="minorHAnsi" w:hAnsiTheme="minorHAnsi" w:cstheme="minorHAnsi"/>
        </w:rPr>
        <w:t>Pożyczkobiorca</w:t>
      </w:r>
      <w:r w:rsidR="00770A53" w:rsidRPr="00444E14">
        <w:rPr>
          <w:rFonts w:asciiTheme="minorHAnsi" w:hAnsiTheme="minorHAnsi" w:cstheme="minorHAnsi"/>
        </w:rPr>
        <w:t xml:space="preserve"> zobowiązany jest do zapobiegania Przypadkom Naruszenia, w tym nadużyciom finansowym w związku z realizacją Umowy i Przedsięwzięcia oraz</w:t>
      </w:r>
      <w:r w:rsidR="00770A53" w:rsidRPr="00461720">
        <w:rPr>
          <w:rFonts w:asciiTheme="minorHAnsi" w:hAnsiTheme="minorHAnsi" w:cstheme="minorHAnsi"/>
        </w:rPr>
        <w:t xml:space="preserve"> wykrywania i korygowania Przypadków Naruszenia.</w:t>
      </w:r>
    </w:p>
    <w:p w14:paraId="10C61AF8" w14:textId="77777777" w:rsidR="001157C4" w:rsidRPr="00461720" w:rsidRDefault="001157C4" w:rsidP="001157C4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</w:rPr>
      </w:pPr>
    </w:p>
    <w:p w14:paraId="70B8A0D6" w14:textId="7F1CFE83" w:rsidR="00E55CE9" w:rsidRPr="00F137D8" w:rsidRDefault="00E55CE9" w:rsidP="002C4ED0">
      <w:pPr>
        <w:pStyle w:val="paragraf"/>
        <w:numPr>
          <w:ilvl w:val="0"/>
          <w:numId w:val="18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59" w:name="_Toc75352990"/>
      <w:bookmarkStart w:id="60" w:name="_Toc135751686"/>
      <w:r w:rsidRPr="00F137D8">
        <w:rPr>
          <w:rFonts w:asciiTheme="minorHAnsi" w:hAnsiTheme="minorHAnsi" w:cstheme="minorHAnsi"/>
          <w:b/>
          <w:bCs/>
        </w:rPr>
        <w:t xml:space="preserve">ZMIANY DOTYCZĄCE </w:t>
      </w:r>
      <w:bookmarkStart w:id="61" w:name="_Toc497915568"/>
      <w:bookmarkStart w:id="62" w:name="_Toc497915800"/>
      <w:bookmarkStart w:id="63" w:name="_Toc497915916"/>
      <w:bookmarkStart w:id="64" w:name="_Toc497917134"/>
      <w:bookmarkStart w:id="65" w:name="_Toc497917251"/>
      <w:bookmarkStart w:id="66" w:name="_Toc497917367"/>
      <w:bookmarkStart w:id="67" w:name="_Toc497917476"/>
      <w:bookmarkStart w:id="68" w:name="_Toc497917617"/>
      <w:bookmarkStart w:id="69" w:name="_Toc497917672"/>
      <w:bookmarkStart w:id="70" w:name="_Toc497987224"/>
      <w:bookmarkStart w:id="71" w:name="_Toc499121215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47788D" w:rsidRPr="00F137D8">
        <w:rPr>
          <w:rFonts w:asciiTheme="minorHAnsi" w:hAnsiTheme="minorHAnsi" w:cstheme="minorHAnsi"/>
          <w:b/>
          <w:bCs/>
        </w:rPr>
        <w:t>POŻYCZKOBIORCY</w:t>
      </w:r>
    </w:p>
    <w:p w14:paraId="7782A254" w14:textId="5C9FE490" w:rsidR="005D2ECA" w:rsidRPr="00444E14" w:rsidRDefault="00320617" w:rsidP="0047788D">
      <w:pPr>
        <w:pStyle w:val="ustp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E55CE9" w:rsidRPr="00461720">
        <w:rPr>
          <w:rFonts w:asciiTheme="minorHAnsi" w:hAnsiTheme="minorHAnsi" w:cstheme="minorHAnsi"/>
        </w:rPr>
        <w:t xml:space="preserve"> nie ma prawa do scedowania swoich praw ani przeniesienia swoich praw czy obowiązków wynikających z niniejszej Umowy, ani do </w:t>
      </w:r>
      <w:r w:rsidR="005E2A6B" w:rsidRPr="00461720">
        <w:rPr>
          <w:rFonts w:asciiTheme="minorHAnsi" w:hAnsiTheme="minorHAnsi" w:cstheme="minorHAnsi"/>
        </w:rPr>
        <w:t>Zmiany Statusu</w:t>
      </w:r>
      <w:r w:rsidR="00E55CE9" w:rsidRPr="00461720">
        <w:rPr>
          <w:rFonts w:asciiTheme="minorHAnsi" w:hAnsiTheme="minorHAnsi" w:cstheme="minorHAnsi"/>
        </w:rPr>
        <w:t xml:space="preserve">, bez uprzedniej </w:t>
      </w:r>
      <w:r w:rsidR="0047788D">
        <w:rPr>
          <w:rFonts w:asciiTheme="minorHAnsi" w:hAnsiTheme="minorHAnsi" w:cstheme="minorHAnsi"/>
        </w:rPr>
        <w:t xml:space="preserve">pisemnej </w:t>
      </w:r>
      <w:r w:rsidR="00E55CE9" w:rsidRPr="00461720">
        <w:rPr>
          <w:rFonts w:asciiTheme="minorHAnsi" w:hAnsiTheme="minorHAnsi" w:cstheme="minorHAnsi"/>
        </w:rPr>
        <w:t xml:space="preserve">zgody </w:t>
      </w:r>
      <w:r w:rsidR="0047788D">
        <w:rPr>
          <w:rFonts w:asciiTheme="minorHAnsi" w:hAnsiTheme="minorHAnsi" w:cstheme="minorHAnsi"/>
        </w:rPr>
        <w:t>Pożyczkodawcy</w:t>
      </w:r>
      <w:r w:rsidR="00E55CE9" w:rsidRPr="00444E14">
        <w:rPr>
          <w:rFonts w:asciiTheme="minorHAnsi" w:hAnsiTheme="minorHAnsi" w:cstheme="minorHAnsi"/>
        </w:rPr>
        <w:t xml:space="preserve"> lub Powierzającego</w:t>
      </w:r>
      <w:r w:rsidR="0045431B" w:rsidRPr="00444E14">
        <w:rPr>
          <w:rFonts w:asciiTheme="minorHAnsi" w:hAnsiTheme="minorHAnsi" w:cstheme="minorHAnsi"/>
        </w:rPr>
        <w:t>, przy czym zgody na Zmianę Statusu podmioty te nie odmówią bez uzasadnienia</w:t>
      </w:r>
      <w:r w:rsidR="00E55CE9" w:rsidRPr="00444E14">
        <w:rPr>
          <w:rFonts w:asciiTheme="minorHAnsi" w:hAnsiTheme="minorHAnsi" w:cstheme="minorHAnsi"/>
        </w:rPr>
        <w:t>.</w:t>
      </w:r>
    </w:p>
    <w:p w14:paraId="31800EA1" w14:textId="117F297D" w:rsidR="001157C4" w:rsidRPr="00461720" w:rsidRDefault="001157C4" w:rsidP="001157C4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</w:rPr>
      </w:pPr>
    </w:p>
    <w:p w14:paraId="622EA175" w14:textId="382BECD5" w:rsidR="00E55CE9" w:rsidRPr="00F137D8" w:rsidRDefault="00E55CE9" w:rsidP="002C4ED0">
      <w:pPr>
        <w:pStyle w:val="paragraf"/>
        <w:numPr>
          <w:ilvl w:val="0"/>
          <w:numId w:val="18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72" w:name="_Toc499121216"/>
      <w:bookmarkStart w:id="73" w:name="_Toc75352991"/>
      <w:bookmarkStart w:id="74" w:name="_Toc135751687"/>
      <w:r w:rsidRPr="00F137D8">
        <w:rPr>
          <w:rFonts w:asciiTheme="minorHAnsi" w:hAnsiTheme="minorHAnsi" w:cstheme="minorHAnsi"/>
          <w:b/>
          <w:bCs/>
        </w:rPr>
        <w:t>INFORMACJA I PROMOCJA</w:t>
      </w:r>
      <w:bookmarkEnd w:id="72"/>
      <w:bookmarkEnd w:id="73"/>
      <w:bookmarkEnd w:id="74"/>
    </w:p>
    <w:p w14:paraId="518F0C7F" w14:textId="77777777" w:rsidR="004F6428" w:rsidRDefault="004F6428" w:rsidP="004F6428">
      <w:pPr>
        <w:pStyle w:val="ustp"/>
        <w:numPr>
          <w:ilvl w:val="1"/>
          <w:numId w:val="18"/>
        </w:numPr>
        <w:spacing w:line="240" w:lineRule="auto"/>
        <w:jc w:val="both"/>
        <w:rPr>
          <w:rFonts w:asciiTheme="minorHAnsi" w:hAnsiTheme="minorHAnsi"/>
        </w:rPr>
      </w:pPr>
      <w:r w:rsidRPr="004F6428">
        <w:rPr>
          <w:rFonts w:asciiTheme="minorHAnsi" w:hAnsiTheme="minorHAnsi"/>
        </w:rPr>
        <w:t>Pożyczkobiorca zobowiązuje się do informowania społeczeństwa o finansowaniu realizacji Przedsięwzięcia ze środków Pożyczki udzielonej przez Pożyczkodawcę, a  pochodzących ze środków będących w dyspozycji Powierzającego, w szczególności poprzez:</w:t>
      </w:r>
    </w:p>
    <w:p w14:paraId="3C5CE3FC" w14:textId="77777777" w:rsidR="0041103E" w:rsidRPr="0041103E" w:rsidRDefault="004F6428" w:rsidP="0041103E">
      <w:pPr>
        <w:pStyle w:val="ustp"/>
        <w:numPr>
          <w:ilvl w:val="0"/>
          <w:numId w:val="56"/>
        </w:numPr>
        <w:spacing w:line="240" w:lineRule="auto"/>
        <w:jc w:val="both"/>
        <w:rPr>
          <w:rFonts w:asciiTheme="minorHAnsi" w:hAnsiTheme="minorHAnsi"/>
        </w:rPr>
      </w:pPr>
      <w:r w:rsidRPr="004F6428">
        <w:rPr>
          <w:rFonts w:asciiTheme="minorHAnsi" w:hAnsiTheme="minorHAnsi"/>
          <w:bCs/>
        </w:rPr>
        <w:t>umieszczanie w widoczny sposób belki logotypów ze wskazaniem Samorządu Województwa Kujawsko-Pomorskiego, symbolem Kujawy Pomorze, Herbem z oznaczeniem Urzędu Marszałkowskiego Województwa Kujawsko-Pomorskiego w Toruniu wraz z informacją o współfinansowaniu ze środków pozostających w dyspozycji Samorządu Województwa Kujawsko-Pomorskiego na:</w:t>
      </w:r>
    </w:p>
    <w:p w14:paraId="204DFB54" w14:textId="77777777" w:rsidR="0041103E" w:rsidRDefault="004F6428" w:rsidP="0041103E">
      <w:pPr>
        <w:pStyle w:val="ustp"/>
        <w:numPr>
          <w:ilvl w:val="0"/>
          <w:numId w:val="57"/>
        </w:numPr>
        <w:spacing w:line="240" w:lineRule="auto"/>
        <w:ind w:left="1134"/>
        <w:jc w:val="both"/>
        <w:rPr>
          <w:rFonts w:asciiTheme="minorHAnsi" w:hAnsiTheme="minorHAnsi"/>
          <w:bCs/>
        </w:rPr>
      </w:pPr>
      <w:r w:rsidRPr="0041103E">
        <w:rPr>
          <w:rFonts w:asciiTheme="minorHAnsi" w:hAnsiTheme="minorHAnsi"/>
          <w:bCs/>
        </w:rPr>
        <w:t>wszystkich prowadzonych działaniach informacyjnych i promocyjnych dotyczących realizacji przedsięwzięcia,</w:t>
      </w:r>
    </w:p>
    <w:p w14:paraId="0861CF72" w14:textId="77777777" w:rsidR="0041103E" w:rsidRPr="0041103E" w:rsidRDefault="004F6428" w:rsidP="0041103E">
      <w:pPr>
        <w:pStyle w:val="ustp"/>
        <w:numPr>
          <w:ilvl w:val="0"/>
          <w:numId w:val="57"/>
        </w:numPr>
        <w:spacing w:line="240" w:lineRule="auto"/>
        <w:ind w:left="1134"/>
        <w:jc w:val="both"/>
        <w:rPr>
          <w:rFonts w:asciiTheme="minorHAnsi" w:hAnsiTheme="minorHAnsi"/>
        </w:rPr>
      </w:pPr>
      <w:r w:rsidRPr="004F6428">
        <w:rPr>
          <w:rFonts w:asciiTheme="minorHAnsi" w:hAnsiTheme="minorHAnsi" w:cstheme="minorHAnsi"/>
          <w:bCs/>
        </w:rPr>
        <w:lastRenderedPageBreak/>
        <w:t xml:space="preserve">dokumentach związanych z realizacją przedsięwzięcia i materiałach (m.in. </w:t>
      </w:r>
      <w:r w:rsidRPr="004F6428">
        <w:rPr>
          <w:rFonts w:asciiTheme="minorHAnsi" w:hAnsiTheme="minorHAnsi" w:cstheme="minorHAnsi"/>
          <w:bCs/>
        </w:rPr>
        <w:br/>
        <w:t>w zawieranych umowach i innych dokumentach drukowanych lub cyfrowych, na stronie internetowej i jej mobilnej wersji, w mediach społecznościowych);</w:t>
      </w:r>
    </w:p>
    <w:p w14:paraId="56825F7C" w14:textId="77777777" w:rsidR="0041103E" w:rsidRDefault="004F6428" w:rsidP="0041103E">
      <w:pPr>
        <w:pStyle w:val="ustp"/>
        <w:numPr>
          <w:ilvl w:val="0"/>
          <w:numId w:val="56"/>
        </w:numPr>
        <w:spacing w:line="240" w:lineRule="auto"/>
        <w:jc w:val="both"/>
        <w:rPr>
          <w:rFonts w:asciiTheme="minorHAnsi" w:hAnsiTheme="minorHAnsi"/>
        </w:rPr>
      </w:pPr>
      <w:r w:rsidRPr="0041103E">
        <w:rPr>
          <w:rFonts w:asciiTheme="minorHAnsi" w:hAnsiTheme="minorHAnsi"/>
        </w:rPr>
        <w:t xml:space="preserve">umieszczenie krótkiego opisu realizowanego przedsięwzięcia na jego oficjalnej stronie internetowej (o ile taką posiada) i na stronach jego mediów społecznościowych, zawierającego następujące elementy: </w:t>
      </w:r>
    </w:p>
    <w:p w14:paraId="350DE2E3" w14:textId="77777777" w:rsidR="0041103E" w:rsidRDefault="004F6428" w:rsidP="0041103E">
      <w:pPr>
        <w:pStyle w:val="ustp"/>
        <w:numPr>
          <w:ilvl w:val="0"/>
          <w:numId w:val="58"/>
        </w:numPr>
        <w:spacing w:line="240" w:lineRule="auto"/>
        <w:ind w:left="1134"/>
        <w:jc w:val="both"/>
        <w:rPr>
          <w:rFonts w:asciiTheme="minorHAnsi" w:hAnsiTheme="minorHAnsi"/>
          <w:bCs/>
        </w:rPr>
      </w:pPr>
      <w:r w:rsidRPr="0041103E">
        <w:rPr>
          <w:rFonts w:asciiTheme="minorHAnsi" w:hAnsiTheme="minorHAnsi"/>
          <w:bCs/>
        </w:rPr>
        <w:t xml:space="preserve">tytuł realizowanego przedsięwzięcia lub jego skrócona nazwa, </w:t>
      </w:r>
    </w:p>
    <w:p w14:paraId="261B77AC" w14:textId="77777777" w:rsidR="0041103E" w:rsidRDefault="004F6428" w:rsidP="0041103E">
      <w:pPr>
        <w:pStyle w:val="ustp"/>
        <w:numPr>
          <w:ilvl w:val="0"/>
          <w:numId w:val="58"/>
        </w:numPr>
        <w:spacing w:line="240" w:lineRule="auto"/>
        <w:ind w:left="1134"/>
        <w:jc w:val="both"/>
        <w:rPr>
          <w:rFonts w:asciiTheme="minorHAnsi" w:hAnsiTheme="minorHAnsi" w:cstheme="minorHAnsi"/>
          <w:bCs/>
        </w:rPr>
      </w:pPr>
      <w:r w:rsidRPr="004F6428">
        <w:rPr>
          <w:rFonts w:asciiTheme="minorHAnsi" w:hAnsiTheme="minorHAnsi" w:cstheme="minorHAnsi"/>
          <w:bCs/>
        </w:rPr>
        <w:t xml:space="preserve">podkreślenie faktu otrzymania wsparcia finansowego ze środków pozostających </w:t>
      </w:r>
      <w:r w:rsidRPr="004F6428">
        <w:rPr>
          <w:rFonts w:asciiTheme="minorHAnsi" w:hAnsiTheme="minorHAnsi" w:cstheme="minorHAnsi"/>
          <w:bCs/>
        </w:rPr>
        <w:br/>
        <w:t>w dyspozycji Samorządu Województwa Kujawsko-Pomorskiego,</w:t>
      </w:r>
    </w:p>
    <w:p w14:paraId="0499F90B" w14:textId="77777777" w:rsidR="0041103E" w:rsidRDefault="004F6428" w:rsidP="0041103E">
      <w:pPr>
        <w:pStyle w:val="ustp"/>
        <w:numPr>
          <w:ilvl w:val="0"/>
          <w:numId w:val="58"/>
        </w:numPr>
        <w:spacing w:line="240" w:lineRule="auto"/>
        <w:ind w:left="1134"/>
        <w:jc w:val="both"/>
        <w:rPr>
          <w:rFonts w:asciiTheme="minorHAnsi" w:hAnsiTheme="minorHAnsi" w:cstheme="minorHAnsi"/>
          <w:bCs/>
        </w:rPr>
      </w:pPr>
      <w:r w:rsidRPr="004F6428">
        <w:rPr>
          <w:rFonts w:asciiTheme="minorHAnsi" w:hAnsiTheme="minorHAnsi" w:cstheme="minorHAnsi"/>
          <w:bCs/>
        </w:rPr>
        <w:t>zadania, działania, które będą realizowane w ramach przedsięwzięcia (opis, co zostanie zrobione, zakupione itd.),</w:t>
      </w:r>
    </w:p>
    <w:p w14:paraId="04B67EE9" w14:textId="77777777" w:rsidR="0041103E" w:rsidRDefault="004F6428" w:rsidP="0041103E">
      <w:pPr>
        <w:pStyle w:val="ustp"/>
        <w:numPr>
          <w:ilvl w:val="0"/>
          <w:numId w:val="58"/>
        </w:numPr>
        <w:spacing w:line="240" w:lineRule="auto"/>
        <w:ind w:left="1134"/>
        <w:jc w:val="both"/>
        <w:rPr>
          <w:rFonts w:asciiTheme="minorHAnsi" w:hAnsiTheme="minorHAnsi" w:cstheme="minorHAnsi"/>
          <w:bCs/>
        </w:rPr>
      </w:pPr>
      <w:r w:rsidRPr="004F6428">
        <w:rPr>
          <w:rFonts w:asciiTheme="minorHAnsi" w:hAnsiTheme="minorHAnsi" w:cstheme="minorHAnsi"/>
          <w:bCs/>
        </w:rPr>
        <w:t>grupy docelowe (do kogo skierowana jest oferta, kto z niej skorzysta), cel lub cele przedsięwzięcia,</w:t>
      </w:r>
    </w:p>
    <w:p w14:paraId="6F7E91A7" w14:textId="77777777" w:rsidR="0041103E" w:rsidRDefault="004F6428" w:rsidP="0041103E">
      <w:pPr>
        <w:pStyle w:val="ustp"/>
        <w:numPr>
          <w:ilvl w:val="0"/>
          <w:numId w:val="58"/>
        </w:numPr>
        <w:spacing w:line="240" w:lineRule="auto"/>
        <w:ind w:left="1134"/>
        <w:jc w:val="both"/>
        <w:rPr>
          <w:rFonts w:asciiTheme="minorHAnsi" w:hAnsiTheme="minorHAnsi" w:cstheme="minorHAnsi"/>
          <w:bCs/>
        </w:rPr>
      </w:pPr>
      <w:r w:rsidRPr="004F6428">
        <w:rPr>
          <w:rFonts w:asciiTheme="minorHAnsi" w:hAnsiTheme="minorHAnsi" w:cstheme="minorHAnsi"/>
          <w:bCs/>
        </w:rPr>
        <w:t>efekty, rezultaty przedsięwzięcia (jeśli opis zadań, działań nie zawiera opisu efektów,   rezultatów),</w:t>
      </w:r>
    </w:p>
    <w:p w14:paraId="70DA9C1F" w14:textId="746B8D40" w:rsidR="0041103E" w:rsidRPr="0041103E" w:rsidRDefault="004F6428" w:rsidP="0041103E">
      <w:pPr>
        <w:pStyle w:val="ustp"/>
        <w:numPr>
          <w:ilvl w:val="0"/>
          <w:numId w:val="58"/>
        </w:numPr>
        <w:spacing w:line="240" w:lineRule="auto"/>
        <w:ind w:left="1134"/>
        <w:jc w:val="both"/>
        <w:rPr>
          <w:rFonts w:asciiTheme="minorHAnsi" w:hAnsiTheme="minorHAnsi"/>
        </w:rPr>
      </w:pPr>
      <w:r w:rsidRPr="004F6428">
        <w:rPr>
          <w:rFonts w:asciiTheme="minorHAnsi" w:hAnsiTheme="minorHAnsi" w:cstheme="minorHAnsi"/>
          <w:bCs/>
        </w:rPr>
        <w:t>wartość realizowanego przedsięwzięcia (całkowity koszt)</w:t>
      </w:r>
      <w:r w:rsidR="0041103E">
        <w:rPr>
          <w:rFonts w:asciiTheme="minorHAnsi" w:hAnsiTheme="minorHAnsi" w:cstheme="minorHAnsi"/>
          <w:bCs/>
        </w:rPr>
        <w:t>,</w:t>
      </w:r>
    </w:p>
    <w:p w14:paraId="65712C36" w14:textId="492D7B28" w:rsidR="006C246C" w:rsidRPr="0041103E" w:rsidRDefault="00A63156" w:rsidP="0041103E">
      <w:pPr>
        <w:pStyle w:val="ustp"/>
        <w:numPr>
          <w:ilvl w:val="0"/>
          <w:numId w:val="0"/>
        </w:numPr>
        <w:spacing w:line="240" w:lineRule="auto"/>
        <w:ind w:left="774"/>
        <w:jc w:val="both"/>
        <w:rPr>
          <w:rFonts w:asciiTheme="minorHAnsi" w:hAnsiTheme="minorHAnsi"/>
        </w:rPr>
      </w:pPr>
      <w:r w:rsidRPr="0041103E">
        <w:rPr>
          <w:rFonts w:asciiTheme="minorHAnsi" w:hAnsiTheme="minorHAnsi"/>
        </w:rPr>
        <w:t xml:space="preserve">zgodnie z wytycznymi dostępnymi pod adresem </w:t>
      </w:r>
      <w:hyperlink r:id="rId8" w:history="1">
        <w:r w:rsidR="0081429B" w:rsidRPr="0041103E">
          <w:rPr>
            <w:rStyle w:val="Hipercze"/>
            <w:rFonts w:asciiTheme="minorHAnsi" w:hAnsiTheme="minorHAnsi"/>
          </w:rPr>
          <w:t>https://kujawsko-pomorskie.pl/promocja-wojewodztwa/materialy-do-pobrania/32038-informacja-o-dofinansowaniu</w:t>
        </w:r>
      </w:hyperlink>
      <w:r w:rsidR="00323961" w:rsidRPr="0041103E">
        <w:rPr>
          <w:rFonts w:asciiTheme="minorHAnsi" w:hAnsiTheme="minorHAnsi"/>
        </w:rPr>
        <w:t>.</w:t>
      </w:r>
    </w:p>
    <w:p w14:paraId="1BAFF30E" w14:textId="01A6D415" w:rsidR="00CF77D4" w:rsidRPr="0081429B" w:rsidRDefault="008D40E4" w:rsidP="004F6428">
      <w:pPr>
        <w:pStyle w:val="ustp"/>
        <w:numPr>
          <w:ilvl w:val="1"/>
          <w:numId w:val="18"/>
        </w:numPr>
        <w:spacing w:line="240" w:lineRule="auto"/>
        <w:ind w:left="357" w:hanging="357"/>
        <w:jc w:val="both"/>
        <w:rPr>
          <w:rFonts w:asciiTheme="minorHAnsi" w:hAnsiTheme="minorHAnsi" w:cstheme="minorHAnsi"/>
        </w:rPr>
      </w:pPr>
      <w:r w:rsidRPr="0081429B">
        <w:rPr>
          <w:rFonts w:asciiTheme="minorHAnsi" w:hAnsiTheme="minorHAnsi" w:cstheme="minorHAnsi"/>
        </w:rPr>
        <w:t>D</w:t>
      </w:r>
      <w:r w:rsidR="00323961" w:rsidRPr="0081429B">
        <w:rPr>
          <w:rFonts w:asciiTheme="minorHAnsi" w:hAnsiTheme="minorHAnsi" w:cstheme="minorHAnsi"/>
        </w:rPr>
        <w:t xml:space="preserve">ziałaniom </w:t>
      </w:r>
      <w:r w:rsidRPr="0081429B">
        <w:rPr>
          <w:rFonts w:asciiTheme="minorHAnsi" w:hAnsiTheme="minorHAnsi" w:cstheme="minorHAnsi"/>
        </w:rPr>
        <w:t xml:space="preserve">wskazanym w ust. 1 będzie </w:t>
      </w:r>
      <w:r w:rsidR="00323961" w:rsidRPr="0081429B">
        <w:rPr>
          <w:rFonts w:asciiTheme="minorHAnsi" w:hAnsiTheme="minorHAnsi" w:cstheme="minorHAnsi"/>
        </w:rPr>
        <w:t xml:space="preserve">towarzyszyć wykorzystanie </w:t>
      </w:r>
      <w:r w:rsidR="00253634" w:rsidRPr="0081429B">
        <w:rPr>
          <w:rFonts w:asciiTheme="minorHAnsi" w:hAnsiTheme="minorHAnsi" w:cstheme="minorHAnsi"/>
        </w:rPr>
        <w:t>przekazanego przez</w:t>
      </w:r>
      <w:r w:rsidR="003E5578" w:rsidRPr="0081429B">
        <w:rPr>
          <w:rFonts w:asciiTheme="minorHAnsi" w:hAnsiTheme="minorHAnsi" w:cstheme="minorHAnsi"/>
        </w:rPr>
        <w:t xml:space="preserve"> </w:t>
      </w:r>
      <w:r w:rsidR="00A63156" w:rsidRPr="0081429B">
        <w:rPr>
          <w:rFonts w:asciiTheme="minorHAnsi" w:hAnsiTheme="minorHAnsi" w:cstheme="minorHAnsi"/>
        </w:rPr>
        <w:t>Pożyczkodawcę</w:t>
      </w:r>
      <w:r w:rsidR="004F6178" w:rsidRPr="0081429B">
        <w:rPr>
          <w:rFonts w:asciiTheme="minorHAnsi" w:hAnsiTheme="minorHAnsi" w:cstheme="minorHAnsi"/>
        </w:rPr>
        <w:t xml:space="preserve"> </w:t>
      </w:r>
      <w:r w:rsidR="00545177" w:rsidRPr="0081429B">
        <w:rPr>
          <w:rFonts w:asciiTheme="minorHAnsi" w:hAnsiTheme="minorHAnsi" w:cstheme="minorHAnsi"/>
        </w:rPr>
        <w:t>logo</w:t>
      </w:r>
      <w:r w:rsidR="00A63156" w:rsidRPr="0081429B">
        <w:rPr>
          <w:rFonts w:asciiTheme="minorHAnsi" w:hAnsiTheme="minorHAnsi" w:cstheme="minorHAnsi"/>
        </w:rPr>
        <w:t xml:space="preserve"> Pożyczkodawcy</w:t>
      </w:r>
      <w:r w:rsidR="00323961" w:rsidRPr="0081429B">
        <w:rPr>
          <w:rFonts w:asciiTheme="minorHAnsi" w:hAnsiTheme="minorHAnsi" w:cstheme="minorHAnsi"/>
        </w:rPr>
        <w:t>.</w:t>
      </w:r>
    </w:p>
    <w:p w14:paraId="70430520" w14:textId="6BA8F091" w:rsidR="00682ACE" w:rsidRPr="00444E14" w:rsidRDefault="00320617" w:rsidP="004F6428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Pożyczkobiorca</w:t>
      </w:r>
      <w:r w:rsidR="00E55CE9" w:rsidRPr="00461720">
        <w:rPr>
          <w:rFonts w:asciiTheme="minorHAnsi" w:hAnsiTheme="minorHAnsi" w:cstheme="minorHAnsi"/>
        </w:rPr>
        <w:t xml:space="preserve"> wyraża zgodę na wykorzystywanie</w:t>
      </w:r>
      <w:r w:rsidR="009169E2" w:rsidRPr="00461720">
        <w:rPr>
          <w:rFonts w:asciiTheme="minorHAnsi" w:hAnsiTheme="minorHAnsi" w:cstheme="minorHAnsi"/>
        </w:rPr>
        <w:t xml:space="preserve"> </w:t>
      </w:r>
      <w:r w:rsidR="009169E2" w:rsidRPr="00444E14">
        <w:rPr>
          <w:rFonts w:asciiTheme="minorHAnsi" w:hAnsiTheme="minorHAnsi" w:cstheme="minorHAnsi"/>
        </w:rPr>
        <w:t xml:space="preserve">przez </w:t>
      </w:r>
      <w:r w:rsidR="00A63156">
        <w:rPr>
          <w:rFonts w:asciiTheme="minorHAnsi" w:hAnsiTheme="minorHAnsi" w:cstheme="minorHAnsi"/>
        </w:rPr>
        <w:t>Pożyczkodawcę</w:t>
      </w:r>
      <w:r w:rsidR="00E55CE9" w:rsidRPr="00444E14">
        <w:rPr>
          <w:rFonts w:asciiTheme="minorHAnsi" w:hAnsiTheme="minorHAnsi" w:cstheme="minorHAnsi"/>
        </w:rPr>
        <w:t xml:space="preserve"> i Powierzającego swoich danych teleadresowych na potrzeby promocji i informacji.</w:t>
      </w:r>
    </w:p>
    <w:p w14:paraId="1484F3E6" w14:textId="6D53E178" w:rsidR="00DE12FD" w:rsidRPr="00444E14" w:rsidRDefault="008B5EF1" w:rsidP="004F6428">
      <w:pPr>
        <w:pStyle w:val="ustp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E14">
        <w:rPr>
          <w:rFonts w:asciiTheme="minorHAnsi" w:hAnsiTheme="minorHAnsi" w:cstheme="minorHAnsi"/>
        </w:rPr>
        <w:t xml:space="preserve">Każdorazowy sposób i zasady wykorzystania </w:t>
      </w:r>
      <w:r w:rsidR="00545177" w:rsidRPr="00444E14">
        <w:rPr>
          <w:rFonts w:asciiTheme="minorHAnsi" w:hAnsiTheme="minorHAnsi" w:cstheme="minorHAnsi"/>
        </w:rPr>
        <w:t xml:space="preserve">logo </w:t>
      </w:r>
      <w:r w:rsidRPr="00444E14">
        <w:rPr>
          <w:rFonts w:asciiTheme="minorHAnsi" w:hAnsiTheme="minorHAnsi" w:cstheme="minorHAnsi"/>
        </w:rPr>
        <w:t>i innych danych dotyczących</w:t>
      </w:r>
      <w:r w:rsidR="00B14BBA" w:rsidRPr="00444E14">
        <w:rPr>
          <w:rFonts w:asciiTheme="minorHAnsi" w:hAnsiTheme="minorHAnsi" w:cstheme="minorHAnsi"/>
        </w:rPr>
        <w:t xml:space="preserve"> </w:t>
      </w:r>
      <w:r w:rsidR="00A63156">
        <w:rPr>
          <w:rFonts w:asciiTheme="minorHAnsi" w:hAnsiTheme="minorHAnsi" w:cstheme="minorHAnsi"/>
        </w:rPr>
        <w:t>Pożyczkodawcy</w:t>
      </w:r>
      <w:r w:rsidRPr="00444E14">
        <w:rPr>
          <w:rFonts w:asciiTheme="minorHAnsi" w:hAnsiTheme="minorHAnsi" w:cstheme="minorHAnsi"/>
        </w:rPr>
        <w:t xml:space="preserve"> lub Powierzającego wymagają uprzedniego uzgodnienia z</w:t>
      </w:r>
      <w:r w:rsidR="00B14BBA" w:rsidRPr="00444E14">
        <w:rPr>
          <w:rFonts w:asciiTheme="minorHAnsi" w:hAnsiTheme="minorHAnsi" w:cstheme="minorHAnsi"/>
        </w:rPr>
        <w:t xml:space="preserve"> </w:t>
      </w:r>
      <w:r w:rsidR="00A63156">
        <w:rPr>
          <w:rFonts w:asciiTheme="minorHAnsi" w:hAnsiTheme="minorHAnsi" w:cstheme="minorHAnsi"/>
        </w:rPr>
        <w:t>Pożyczkodawcą</w:t>
      </w:r>
      <w:r w:rsidR="00B14BBA" w:rsidRPr="00444E14">
        <w:rPr>
          <w:rFonts w:asciiTheme="minorHAnsi" w:hAnsiTheme="minorHAnsi" w:cstheme="minorHAnsi"/>
        </w:rPr>
        <w:t>.</w:t>
      </w:r>
    </w:p>
    <w:p w14:paraId="67DE5134" w14:textId="77777777" w:rsidR="00B14BBA" w:rsidRPr="00461720" w:rsidRDefault="00B14BBA" w:rsidP="004F6428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4B8D77B9" w14:textId="54DE93FC" w:rsidR="00E55CE9" w:rsidRPr="00F137D8" w:rsidRDefault="00E55CE9" w:rsidP="002C4ED0">
      <w:pPr>
        <w:pStyle w:val="paragraf"/>
        <w:numPr>
          <w:ilvl w:val="0"/>
          <w:numId w:val="18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75" w:name="_Toc499121223"/>
      <w:bookmarkStart w:id="76" w:name="_Toc75352992"/>
      <w:bookmarkStart w:id="77" w:name="_Toc135751688"/>
      <w:r w:rsidRPr="00F137D8">
        <w:rPr>
          <w:rFonts w:asciiTheme="minorHAnsi" w:hAnsiTheme="minorHAnsi" w:cstheme="minorHAnsi"/>
          <w:b/>
          <w:bCs/>
        </w:rPr>
        <w:t>ŚRODKI PRAWNE</w:t>
      </w:r>
      <w:bookmarkEnd w:id="75"/>
      <w:bookmarkEnd w:id="76"/>
      <w:bookmarkEnd w:id="77"/>
    </w:p>
    <w:p w14:paraId="4C4B57E6" w14:textId="2EC7C35F" w:rsidR="004435AF" w:rsidRPr="00461720" w:rsidRDefault="00E55CE9" w:rsidP="00B14BBA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  <w:r w:rsidRPr="00461720">
        <w:rPr>
          <w:rFonts w:asciiTheme="minorHAnsi" w:hAnsiTheme="minorHAnsi" w:cstheme="minorHAnsi"/>
        </w:rPr>
        <w:t>Niewykonanie</w:t>
      </w:r>
      <w:r w:rsidRPr="00461720">
        <w:rPr>
          <w:rFonts w:asciiTheme="minorHAnsi" w:eastAsia="Times New Roman" w:hAnsiTheme="minorHAnsi" w:cstheme="minorHAnsi"/>
        </w:rPr>
        <w:t xml:space="preserve"> lub opóźnione wykonanie przez Stronę jakiegokolwiek prawa lub środka prawnego przysługującego jej na mocy niniejszej Umowy nie będzie w żadnym razie stanowić zrzeczenia się, a jednorazowe lub częściowe wykonanie jakiegokolwiek prawa lub środka prawnego nie wykluczy możliwości dalszego lub innego wykonania jakiegokolwiek prawa lub środka prawnego. Prawa i środki prawne wynikające z Umowy kumulują się i nie wykluczają żadnych praw lub środków </w:t>
      </w:r>
      <w:r w:rsidR="005D2ECA" w:rsidRPr="00461720">
        <w:rPr>
          <w:rFonts w:asciiTheme="minorHAnsi" w:eastAsia="Times New Roman" w:hAnsiTheme="minorHAnsi" w:cstheme="minorHAnsi"/>
        </w:rPr>
        <w:t>prawnych przewidzianych prawem.</w:t>
      </w:r>
    </w:p>
    <w:p w14:paraId="3CFF9BD5" w14:textId="77777777" w:rsidR="00B14BBA" w:rsidRPr="00461720" w:rsidRDefault="00B14BBA" w:rsidP="00B14BBA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346F8F46" w14:textId="3A92919B" w:rsidR="00E55CE9" w:rsidRPr="00F137D8" w:rsidRDefault="00922E12" w:rsidP="002C4ED0">
      <w:pPr>
        <w:pStyle w:val="paragraf"/>
        <w:numPr>
          <w:ilvl w:val="0"/>
          <w:numId w:val="18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78" w:name="_Toc75352993"/>
      <w:bookmarkStart w:id="79" w:name="_Toc135751689"/>
      <w:r w:rsidRPr="00F137D8">
        <w:rPr>
          <w:rFonts w:asciiTheme="minorHAnsi" w:hAnsiTheme="minorHAnsi" w:cstheme="minorHAnsi"/>
          <w:b/>
          <w:bCs/>
        </w:rPr>
        <w:t>ROZWIĄZANIE UMOWY</w:t>
      </w:r>
      <w:bookmarkEnd w:id="78"/>
      <w:bookmarkEnd w:id="79"/>
    </w:p>
    <w:p w14:paraId="47625638" w14:textId="0CE60C95" w:rsidR="009169E2" w:rsidRPr="00461720" w:rsidRDefault="008764E5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Pożyczkodawca</w:t>
      </w:r>
      <w:r w:rsidR="004F6178" w:rsidRPr="00444E14">
        <w:rPr>
          <w:rFonts w:asciiTheme="minorHAnsi" w:hAnsiTheme="minorHAnsi" w:cstheme="minorHAnsi"/>
        </w:rPr>
        <w:t xml:space="preserve"> </w:t>
      </w:r>
      <w:r w:rsidR="00E27B6C" w:rsidRPr="00444E14">
        <w:rPr>
          <w:rFonts w:asciiTheme="minorHAnsi" w:hAnsiTheme="minorHAnsi" w:cstheme="minorHAnsi"/>
        </w:rPr>
        <w:t xml:space="preserve">zastrzega sobie </w:t>
      </w:r>
      <w:r w:rsidR="0009595B" w:rsidRPr="00444E14">
        <w:rPr>
          <w:rFonts w:asciiTheme="minorHAnsi" w:hAnsiTheme="minorHAnsi" w:cstheme="minorHAnsi"/>
        </w:rPr>
        <w:t>prawo odstąpienia od niniejszej Umowy</w:t>
      </w:r>
      <w:r w:rsidR="00445D01">
        <w:rPr>
          <w:rFonts w:asciiTheme="minorHAnsi" w:hAnsiTheme="minorHAnsi" w:cstheme="minorHAnsi"/>
        </w:rPr>
        <w:t xml:space="preserve">, wypowiedzenia jej </w:t>
      </w:r>
      <w:r w:rsidR="005028E1">
        <w:rPr>
          <w:rFonts w:asciiTheme="minorHAnsi" w:hAnsiTheme="minorHAnsi" w:cstheme="minorHAnsi"/>
        </w:rPr>
        <w:t>ze skutkiem natychmiastowym</w:t>
      </w:r>
      <w:r w:rsidR="00445D01">
        <w:rPr>
          <w:rFonts w:asciiTheme="minorHAnsi" w:hAnsiTheme="minorHAnsi" w:cstheme="minorHAnsi"/>
        </w:rPr>
        <w:t xml:space="preserve"> albo </w:t>
      </w:r>
      <w:r w:rsidR="00E27B6C" w:rsidRPr="00444E14">
        <w:rPr>
          <w:rFonts w:asciiTheme="minorHAnsi" w:hAnsiTheme="minorHAnsi" w:cstheme="minorHAnsi"/>
        </w:rPr>
        <w:t>odmowy uruchomienia Pożyczki</w:t>
      </w:r>
      <w:r w:rsidR="00256BE5" w:rsidRPr="00444E14">
        <w:rPr>
          <w:rFonts w:asciiTheme="minorHAnsi" w:hAnsiTheme="minorHAnsi" w:cstheme="minorHAnsi"/>
        </w:rPr>
        <w:t xml:space="preserve"> </w:t>
      </w:r>
      <w:r w:rsidR="00126505" w:rsidRPr="00444E14">
        <w:rPr>
          <w:rFonts w:asciiTheme="minorHAnsi" w:hAnsiTheme="minorHAnsi" w:cstheme="minorHAnsi"/>
        </w:rPr>
        <w:t>przed</w:t>
      </w:r>
      <w:r w:rsidR="00126505" w:rsidRPr="00461720">
        <w:rPr>
          <w:rFonts w:asciiTheme="minorHAnsi" w:hAnsiTheme="minorHAnsi" w:cstheme="minorHAnsi"/>
        </w:rPr>
        <w:t xml:space="preserve"> wypłatą jakiejkolwiek kwoty Pożyczki </w:t>
      </w:r>
      <w:r w:rsidR="00445D01">
        <w:rPr>
          <w:rFonts w:asciiTheme="minorHAnsi" w:hAnsiTheme="minorHAnsi" w:cstheme="minorHAnsi"/>
        </w:rPr>
        <w:t xml:space="preserve">bez uszczerbku dla innych postanowień Umowy (według wyboru Pożyczkodawcy) </w:t>
      </w:r>
      <w:r w:rsidR="009E5352" w:rsidRPr="00461720">
        <w:rPr>
          <w:rFonts w:asciiTheme="minorHAnsi" w:hAnsiTheme="minorHAnsi" w:cstheme="minorHAnsi"/>
        </w:rPr>
        <w:t>w przypadku</w:t>
      </w:r>
      <w:r w:rsidR="00E27B6C" w:rsidRPr="00461720">
        <w:rPr>
          <w:rFonts w:asciiTheme="minorHAnsi" w:hAnsiTheme="minorHAnsi" w:cstheme="minorHAnsi"/>
        </w:rPr>
        <w:t>:</w:t>
      </w:r>
    </w:p>
    <w:p w14:paraId="677C76B6" w14:textId="4C4FE80E" w:rsidR="009169E2" w:rsidRPr="00461720" w:rsidRDefault="00E27B6C" w:rsidP="002C4ED0">
      <w:pPr>
        <w:pStyle w:val="pktwustpie"/>
        <w:numPr>
          <w:ilvl w:val="0"/>
          <w:numId w:val="32"/>
        </w:numPr>
        <w:spacing w:after="0" w:line="240" w:lineRule="auto"/>
        <w:ind w:left="851"/>
        <w:rPr>
          <w:rFonts w:asciiTheme="minorHAnsi" w:hAnsiTheme="minorHAnsi"/>
        </w:rPr>
      </w:pPr>
      <w:r w:rsidRPr="00461720">
        <w:rPr>
          <w:rFonts w:asciiTheme="minorHAnsi" w:hAnsiTheme="minorHAnsi"/>
        </w:rPr>
        <w:t>braku ustanowienia</w:t>
      </w:r>
      <w:r w:rsidR="00126505" w:rsidRPr="00461720">
        <w:rPr>
          <w:rFonts w:asciiTheme="minorHAnsi" w:hAnsiTheme="minorHAnsi"/>
        </w:rPr>
        <w:t xml:space="preserve"> wymaganych Umową</w:t>
      </w:r>
      <w:r w:rsidRPr="00461720">
        <w:rPr>
          <w:rFonts w:asciiTheme="minorHAnsi" w:hAnsiTheme="minorHAnsi"/>
        </w:rPr>
        <w:t xml:space="preserve"> prawnych </w:t>
      </w:r>
      <w:r w:rsidR="00805F2A" w:rsidRPr="00461720">
        <w:rPr>
          <w:rFonts w:asciiTheme="minorHAnsi" w:hAnsiTheme="minorHAnsi"/>
        </w:rPr>
        <w:t>Z</w:t>
      </w:r>
      <w:r w:rsidRPr="00461720">
        <w:rPr>
          <w:rFonts w:asciiTheme="minorHAnsi" w:hAnsiTheme="minorHAnsi"/>
        </w:rPr>
        <w:t>abezpieczeń spłaty Pożyczki;</w:t>
      </w:r>
    </w:p>
    <w:p w14:paraId="2CE31496" w14:textId="350489CE" w:rsidR="009169E2" w:rsidRPr="00461720" w:rsidRDefault="00E27B6C" w:rsidP="002C4ED0">
      <w:pPr>
        <w:pStyle w:val="pktwustpie"/>
        <w:numPr>
          <w:ilvl w:val="0"/>
          <w:numId w:val="32"/>
        </w:numPr>
        <w:spacing w:after="0" w:line="240" w:lineRule="auto"/>
        <w:ind w:left="851"/>
        <w:rPr>
          <w:rFonts w:asciiTheme="minorHAnsi" w:hAnsiTheme="minorHAnsi"/>
        </w:rPr>
      </w:pPr>
      <w:r w:rsidRPr="00461720">
        <w:rPr>
          <w:rFonts w:asciiTheme="minorHAnsi" w:hAnsiTheme="minorHAnsi"/>
        </w:rPr>
        <w:t>rezygnacji z realizacji Przedsięwzięcia lub zaprzestania jego realizacji;</w:t>
      </w:r>
    </w:p>
    <w:p w14:paraId="0367BE39" w14:textId="746ECDB4" w:rsidR="009169E2" w:rsidRDefault="00E27B6C" w:rsidP="002C4ED0">
      <w:pPr>
        <w:pStyle w:val="pktwustpie"/>
        <w:numPr>
          <w:ilvl w:val="0"/>
          <w:numId w:val="32"/>
        </w:numPr>
        <w:spacing w:after="0" w:line="240" w:lineRule="auto"/>
        <w:ind w:left="851"/>
        <w:rPr>
          <w:rFonts w:asciiTheme="minorHAnsi" w:hAnsiTheme="minorHAnsi"/>
        </w:rPr>
      </w:pPr>
      <w:r w:rsidRPr="00461720">
        <w:rPr>
          <w:rFonts w:asciiTheme="minorHAnsi" w:hAnsiTheme="minorHAnsi"/>
        </w:rPr>
        <w:t xml:space="preserve">zaprzestania prowadzenia działalności przez </w:t>
      </w:r>
      <w:r w:rsidR="00320617" w:rsidRPr="00461720">
        <w:rPr>
          <w:rFonts w:asciiTheme="minorHAnsi" w:hAnsiTheme="minorHAnsi"/>
        </w:rPr>
        <w:t>Pożyczkobiorcę</w:t>
      </w:r>
      <w:r w:rsidR="006C246C" w:rsidRPr="00461720">
        <w:rPr>
          <w:rFonts w:asciiTheme="minorHAnsi" w:hAnsiTheme="minorHAnsi"/>
        </w:rPr>
        <w:t>;</w:t>
      </w:r>
    </w:p>
    <w:p w14:paraId="5B605336" w14:textId="2BA93C9B" w:rsidR="008764E5" w:rsidRPr="00444E14" w:rsidRDefault="008764E5" w:rsidP="002C4ED0">
      <w:pPr>
        <w:pStyle w:val="pktwustpie"/>
        <w:numPr>
          <w:ilvl w:val="0"/>
          <w:numId w:val="32"/>
        </w:numPr>
        <w:spacing w:after="0" w:line="240" w:lineRule="auto"/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>Pożyczkobiorca zmarł</w:t>
      </w:r>
      <w:r>
        <w:rPr>
          <w:rStyle w:val="Odwoanieprzypisudolnego"/>
          <w:rFonts w:asciiTheme="minorHAnsi" w:hAnsiTheme="minorHAnsi"/>
        </w:rPr>
        <w:footnoteReference w:id="31"/>
      </w:r>
      <w:r>
        <w:rPr>
          <w:rFonts w:asciiTheme="minorHAnsi" w:hAnsiTheme="minorHAnsi"/>
        </w:rPr>
        <w:t>;</w:t>
      </w:r>
    </w:p>
    <w:p w14:paraId="41D76B17" w14:textId="175FCC18" w:rsidR="008764E5" w:rsidRPr="008764E5" w:rsidRDefault="00E27B6C" w:rsidP="002C4ED0">
      <w:pPr>
        <w:pStyle w:val="pktwustpie"/>
        <w:numPr>
          <w:ilvl w:val="0"/>
          <w:numId w:val="32"/>
        </w:numPr>
        <w:spacing w:after="0" w:line="240" w:lineRule="auto"/>
        <w:ind w:left="851"/>
        <w:jc w:val="both"/>
        <w:rPr>
          <w:rFonts w:asciiTheme="minorHAnsi" w:eastAsia="Calibri" w:hAnsiTheme="minorHAnsi"/>
          <w:bCs/>
        </w:rPr>
      </w:pPr>
      <w:r w:rsidRPr="00461720">
        <w:rPr>
          <w:rFonts w:asciiTheme="minorHAnsi" w:hAnsiTheme="minorHAnsi"/>
        </w:rPr>
        <w:t xml:space="preserve">gdy sytuacja ekonomiczno-finansowa </w:t>
      </w:r>
      <w:r w:rsidR="00320617" w:rsidRPr="00461720">
        <w:rPr>
          <w:rFonts w:asciiTheme="minorHAnsi" w:hAnsiTheme="minorHAnsi"/>
        </w:rPr>
        <w:t>Pożyczkobiorcy</w:t>
      </w:r>
      <w:r w:rsidRPr="00461720">
        <w:rPr>
          <w:rFonts w:asciiTheme="minorHAnsi" w:hAnsiTheme="minorHAnsi"/>
        </w:rPr>
        <w:t xml:space="preserve"> uległa zmianom, które</w:t>
      </w:r>
      <w:r w:rsidR="0069390A" w:rsidRPr="00461720">
        <w:rPr>
          <w:rFonts w:asciiTheme="minorHAnsi" w:hAnsiTheme="minorHAnsi"/>
        </w:rPr>
        <w:t> </w:t>
      </w:r>
      <w:r w:rsidRPr="00461720">
        <w:rPr>
          <w:rFonts w:asciiTheme="minorHAnsi" w:hAnsiTheme="minorHAnsi"/>
        </w:rPr>
        <w:t>w</w:t>
      </w:r>
      <w:r w:rsidR="0069390A" w:rsidRPr="00461720">
        <w:rPr>
          <w:rFonts w:asciiTheme="minorHAnsi" w:hAnsiTheme="minorHAnsi"/>
        </w:rPr>
        <w:t> </w:t>
      </w:r>
      <w:r w:rsidR="009169E2" w:rsidRPr="00461720">
        <w:rPr>
          <w:rFonts w:asciiTheme="minorHAnsi" w:hAnsiTheme="minorHAnsi"/>
        </w:rPr>
        <w:t xml:space="preserve">uzasadnionej </w:t>
      </w:r>
      <w:r w:rsidRPr="00461720">
        <w:rPr>
          <w:rFonts w:asciiTheme="minorHAnsi" w:hAnsiTheme="minorHAnsi"/>
        </w:rPr>
        <w:t>ocenie</w:t>
      </w:r>
      <w:r w:rsidR="00B14BBA" w:rsidRPr="00461720">
        <w:rPr>
          <w:rFonts w:asciiTheme="minorHAnsi" w:hAnsiTheme="minorHAnsi"/>
        </w:rPr>
        <w:t xml:space="preserve"> </w:t>
      </w:r>
      <w:r w:rsidR="008764E5">
        <w:rPr>
          <w:rFonts w:asciiTheme="minorHAnsi" w:hAnsiTheme="minorHAnsi"/>
        </w:rPr>
        <w:t>Pożyczkodawcy</w:t>
      </w:r>
      <w:r w:rsidRPr="00444E14">
        <w:rPr>
          <w:rFonts w:asciiTheme="minorHAnsi" w:hAnsiTheme="minorHAnsi"/>
        </w:rPr>
        <w:t xml:space="preserve"> mogą wpłynąć niekorzystnie na zdolność </w:t>
      </w:r>
      <w:r w:rsidR="00320617" w:rsidRPr="00444E14">
        <w:rPr>
          <w:rFonts w:asciiTheme="minorHAnsi" w:hAnsiTheme="minorHAnsi"/>
        </w:rPr>
        <w:t>Pożyczkobiorcy</w:t>
      </w:r>
      <w:r w:rsidRPr="00444E14">
        <w:rPr>
          <w:rFonts w:asciiTheme="minorHAnsi" w:hAnsiTheme="minorHAnsi"/>
        </w:rPr>
        <w:t xml:space="preserve"> do terminowej obsługi i spłaty zadłużenia z tytuł</w:t>
      </w:r>
      <w:r w:rsidR="009169E2" w:rsidRPr="00444E14">
        <w:rPr>
          <w:rFonts w:asciiTheme="minorHAnsi" w:hAnsiTheme="minorHAnsi"/>
        </w:rPr>
        <w:t>u udzielonej Pożyczki</w:t>
      </w:r>
      <w:r w:rsidR="008764E5">
        <w:rPr>
          <w:rFonts w:asciiTheme="minorHAnsi" w:hAnsiTheme="minorHAnsi"/>
        </w:rPr>
        <w:t>,</w:t>
      </w:r>
    </w:p>
    <w:p w14:paraId="6E476181" w14:textId="5125674B" w:rsidR="00F11FC4" w:rsidRPr="00444E14" w:rsidRDefault="008764E5" w:rsidP="002C4ED0">
      <w:pPr>
        <w:pStyle w:val="pktwustpie"/>
        <w:numPr>
          <w:ilvl w:val="0"/>
          <w:numId w:val="32"/>
        </w:numPr>
        <w:spacing w:after="0" w:line="240" w:lineRule="auto"/>
        <w:ind w:left="851"/>
        <w:jc w:val="both"/>
        <w:rPr>
          <w:rFonts w:asciiTheme="minorHAnsi" w:eastAsia="Calibri" w:hAnsiTheme="minorHAnsi"/>
          <w:bCs/>
        </w:rPr>
      </w:pPr>
      <w:r>
        <w:rPr>
          <w:rFonts w:asciiTheme="minorHAnsi" w:hAnsiTheme="minorHAnsi"/>
        </w:rPr>
        <w:lastRenderedPageBreak/>
        <w:t xml:space="preserve">ujawnione zostały nieznane wcześniej Pożyczkodawcy okoliczności, które stwarzają zagrożenie dla terminowej spłaty zobowiązania, w szczególności opóźnienie w regulowaniu jakichkolwiek zobowiązań wobec Pożyczkodawcy. </w:t>
      </w:r>
    </w:p>
    <w:p w14:paraId="021DE8CD" w14:textId="77777777" w:rsidR="00EF18C9" w:rsidRDefault="00105DC9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44E14">
        <w:rPr>
          <w:rFonts w:asciiTheme="minorHAnsi" w:hAnsiTheme="minorHAnsi" w:cstheme="minorHAnsi"/>
        </w:rPr>
        <w:t>Oświadczenie o odstąpieniu może zostać wykonane w terminie</w:t>
      </w:r>
      <w:r w:rsidR="003260EC" w:rsidRPr="00444E14">
        <w:rPr>
          <w:rFonts w:asciiTheme="minorHAnsi" w:hAnsiTheme="minorHAnsi" w:cstheme="minorHAnsi"/>
        </w:rPr>
        <w:t xml:space="preserve"> do</w:t>
      </w:r>
      <w:r w:rsidR="004A20B8" w:rsidRPr="00444E14">
        <w:rPr>
          <w:rFonts w:asciiTheme="minorHAnsi" w:hAnsiTheme="minorHAnsi" w:cstheme="minorHAnsi"/>
        </w:rPr>
        <w:t xml:space="preserve"> </w:t>
      </w:r>
      <w:r w:rsidR="003260EC" w:rsidRPr="00444E14">
        <w:rPr>
          <w:rFonts w:asciiTheme="minorHAnsi" w:hAnsiTheme="minorHAnsi" w:cstheme="minorHAnsi"/>
        </w:rPr>
        <w:t xml:space="preserve">30 </w:t>
      </w:r>
      <w:r w:rsidRPr="00444E14">
        <w:rPr>
          <w:rFonts w:asciiTheme="minorHAnsi" w:hAnsiTheme="minorHAnsi" w:cstheme="minorHAnsi"/>
        </w:rPr>
        <w:t xml:space="preserve">dni od dnia powzięcia przez </w:t>
      </w:r>
      <w:r w:rsidR="008764E5">
        <w:rPr>
          <w:rFonts w:asciiTheme="minorHAnsi" w:hAnsiTheme="minorHAnsi" w:cstheme="minorHAnsi"/>
        </w:rPr>
        <w:t xml:space="preserve">Pożyczkodawcę </w:t>
      </w:r>
      <w:r w:rsidRPr="00444E14">
        <w:rPr>
          <w:rFonts w:asciiTheme="minorHAnsi" w:hAnsiTheme="minorHAnsi" w:cstheme="minorHAnsi"/>
        </w:rPr>
        <w:t>wiadomości o przyczynie odstąpienia, a w sytuacji</w:t>
      </w:r>
      <w:r w:rsidR="00123EDE" w:rsidRPr="00444E14">
        <w:rPr>
          <w:rFonts w:asciiTheme="minorHAnsi" w:hAnsiTheme="minorHAnsi" w:cstheme="minorHAnsi"/>
        </w:rPr>
        <w:t>,</w:t>
      </w:r>
      <w:r w:rsidRPr="00444E14">
        <w:rPr>
          <w:rFonts w:asciiTheme="minorHAnsi" w:hAnsiTheme="minorHAnsi" w:cstheme="minorHAnsi"/>
        </w:rPr>
        <w:t xml:space="preserve"> gdy przyczyną odstąpienia jest upływ terminu </w:t>
      </w:r>
      <w:r w:rsidR="009E5352" w:rsidRPr="00444E14">
        <w:rPr>
          <w:rFonts w:asciiTheme="minorHAnsi" w:hAnsiTheme="minorHAnsi" w:cstheme="minorHAnsi"/>
        </w:rPr>
        <w:t>–</w:t>
      </w:r>
      <w:r w:rsidRPr="00444E14">
        <w:rPr>
          <w:rFonts w:asciiTheme="minorHAnsi" w:hAnsiTheme="minorHAnsi" w:cstheme="minorHAnsi"/>
        </w:rPr>
        <w:t xml:space="preserve"> w terminie </w:t>
      </w:r>
      <w:r w:rsidR="003260EC" w:rsidRPr="00444E14">
        <w:rPr>
          <w:rFonts w:asciiTheme="minorHAnsi" w:hAnsiTheme="minorHAnsi" w:cstheme="minorHAnsi"/>
        </w:rPr>
        <w:t>do</w:t>
      </w:r>
      <w:r w:rsidR="004A20B8" w:rsidRPr="00444E14">
        <w:rPr>
          <w:rFonts w:asciiTheme="minorHAnsi" w:hAnsiTheme="minorHAnsi" w:cstheme="minorHAnsi"/>
        </w:rPr>
        <w:t xml:space="preserve"> </w:t>
      </w:r>
      <w:r w:rsidR="003260EC" w:rsidRPr="00444E14">
        <w:rPr>
          <w:rFonts w:asciiTheme="minorHAnsi" w:hAnsiTheme="minorHAnsi" w:cstheme="minorHAnsi"/>
        </w:rPr>
        <w:t xml:space="preserve">30 </w:t>
      </w:r>
      <w:r w:rsidRPr="00444E14">
        <w:rPr>
          <w:rFonts w:asciiTheme="minorHAnsi" w:hAnsiTheme="minorHAnsi" w:cstheme="minorHAnsi"/>
        </w:rPr>
        <w:t>dni od dnia jego upływu.</w:t>
      </w:r>
    </w:p>
    <w:p w14:paraId="389139B4" w14:textId="77777777" w:rsidR="00EF18C9" w:rsidRDefault="00320617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EF18C9">
        <w:rPr>
          <w:rFonts w:asciiTheme="minorHAnsi" w:hAnsiTheme="minorHAnsi" w:cstheme="minorHAnsi"/>
        </w:rPr>
        <w:t>Pożyczkobiorca</w:t>
      </w:r>
      <w:r w:rsidR="00C9020B" w:rsidRPr="00EF18C9">
        <w:rPr>
          <w:rFonts w:asciiTheme="minorHAnsi" w:hAnsiTheme="minorHAnsi" w:cstheme="minorHAnsi"/>
        </w:rPr>
        <w:t xml:space="preserve"> ma prawo do odstąpienia od Umowy </w:t>
      </w:r>
      <w:r w:rsidR="00445D01" w:rsidRPr="00EF18C9">
        <w:rPr>
          <w:rFonts w:asciiTheme="minorHAnsi" w:hAnsiTheme="minorHAnsi" w:cstheme="minorHAnsi"/>
        </w:rPr>
        <w:t xml:space="preserve">w części, która nie została wypłacona </w:t>
      </w:r>
      <w:r w:rsidR="00C9020B" w:rsidRPr="00EF18C9">
        <w:rPr>
          <w:rFonts w:asciiTheme="minorHAnsi" w:hAnsiTheme="minorHAnsi" w:cstheme="minorHAnsi"/>
        </w:rPr>
        <w:t xml:space="preserve">w przypadku, gdy pomimo spełnienia przez </w:t>
      </w:r>
      <w:r w:rsidRPr="00EF18C9">
        <w:rPr>
          <w:rFonts w:asciiTheme="minorHAnsi" w:hAnsiTheme="minorHAnsi" w:cstheme="minorHAnsi"/>
        </w:rPr>
        <w:t>Pożyczkobiorcę</w:t>
      </w:r>
      <w:r w:rsidR="00C9020B" w:rsidRPr="00EF18C9">
        <w:rPr>
          <w:rFonts w:asciiTheme="minorHAnsi" w:hAnsiTheme="minorHAnsi" w:cstheme="minorHAnsi"/>
        </w:rPr>
        <w:t xml:space="preserve"> wszelkich określonych Umową warunków </w:t>
      </w:r>
      <w:r w:rsidR="008764E5" w:rsidRPr="00EF18C9">
        <w:rPr>
          <w:rFonts w:asciiTheme="minorHAnsi" w:hAnsiTheme="minorHAnsi" w:cstheme="minorHAnsi"/>
        </w:rPr>
        <w:t>Pożyczkodawca</w:t>
      </w:r>
      <w:r w:rsidR="00C9020B" w:rsidRPr="00EF18C9">
        <w:rPr>
          <w:rFonts w:asciiTheme="minorHAnsi" w:hAnsiTheme="minorHAnsi" w:cstheme="minorHAnsi"/>
        </w:rPr>
        <w:t xml:space="preserve"> bez uzasadnienia nie dokonał</w:t>
      </w:r>
      <w:r w:rsidR="008764E5" w:rsidRPr="00EF18C9">
        <w:rPr>
          <w:rFonts w:asciiTheme="minorHAnsi" w:hAnsiTheme="minorHAnsi" w:cstheme="minorHAnsi"/>
        </w:rPr>
        <w:t xml:space="preserve"> wypłaty </w:t>
      </w:r>
      <w:r w:rsidR="00445D01" w:rsidRPr="00EF18C9">
        <w:rPr>
          <w:rFonts w:asciiTheme="minorHAnsi" w:hAnsiTheme="minorHAnsi" w:cstheme="minorHAnsi"/>
        </w:rPr>
        <w:t>środków Pożyczki</w:t>
      </w:r>
      <w:r w:rsidR="00C9020B" w:rsidRPr="00EF18C9">
        <w:rPr>
          <w:rFonts w:asciiTheme="minorHAnsi" w:hAnsiTheme="minorHAnsi" w:cstheme="minorHAnsi"/>
        </w:rPr>
        <w:t xml:space="preserve">. </w:t>
      </w:r>
      <w:r w:rsidR="002E4FD5" w:rsidRPr="00EF18C9">
        <w:rPr>
          <w:rFonts w:asciiTheme="minorHAnsi" w:hAnsiTheme="minorHAnsi" w:cstheme="minorHAnsi"/>
        </w:rPr>
        <w:t xml:space="preserve">Oświadczenie </w:t>
      </w:r>
      <w:r w:rsidRPr="00EF18C9">
        <w:rPr>
          <w:rFonts w:asciiTheme="minorHAnsi" w:hAnsiTheme="minorHAnsi" w:cstheme="minorHAnsi"/>
        </w:rPr>
        <w:t>Pożyczkobiorcy</w:t>
      </w:r>
      <w:r w:rsidR="002E4FD5" w:rsidRPr="00EF18C9">
        <w:rPr>
          <w:rFonts w:asciiTheme="minorHAnsi" w:hAnsiTheme="minorHAnsi" w:cstheme="minorHAnsi"/>
        </w:rPr>
        <w:t xml:space="preserve"> o odstąpieniu może zostać wykonane w terminie 30 dni od upływu określonego w Umowie terminu na wypłatę</w:t>
      </w:r>
      <w:r w:rsidR="006A13F9" w:rsidRPr="00EF18C9">
        <w:rPr>
          <w:rFonts w:asciiTheme="minorHAnsi" w:hAnsiTheme="minorHAnsi" w:cstheme="minorHAnsi"/>
        </w:rPr>
        <w:t xml:space="preserve"> środków </w:t>
      </w:r>
      <w:r w:rsidR="008764E5" w:rsidRPr="00EF18C9">
        <w:rPr>
          <w:rFonts w:asciiTheme="minorHAnsi" w:hAnsiTheme="minorHAnsi" w:cstheme="minorHAnsi"/>
        </w:rPr>
        <w:t>P</w:t>
      </w:r>
      <w:r w:rsidR="006A13F9" w:rsidRPr="00EF18C9">
        <w:rPr>
          <w:rFonts w:asciiTheme="minorHAnsi" w:hAnsiTheme="minorHAnsi" w:cstheme="minorHAnsi"/>
        </w:rPr>
        <w:t>ożyczki.</w:t>
      </w:r>
      <w:r w:rsidR="002E4FD5" w:rsidRPr="00EF18C9">
        <w:rPr>
          <w:rFonts w:asciiTheme="minorHAnsi" w:hAnsiTheme="minorHAnsi" w:cstheme="minorHAnsi"/>
        </w:rPr>
        <w:t xml:space="preserve"> </w:t>
      </w:r>
    </w:p>
    <w:p w14:paraId="5B1893D1" w14:textId="2C6BA477" w:rsidR="009169E2" w:rsidRPr="00EF18C9" w:rsidRDefault="008764E5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EF18C9">
        <w:rPr>
          <w:rFonts w:asciiTheme="minorHAnsi" w:hAnsiTheme="minorHAnsi" w:cstheme="minorHAnsi"/>
        </w:rPr>
        <w:t>Pożyczkodawca</w:t>
      </w:r>
      <w:r w:rsidR="00E27B6C" w:rsidRPr="00EF18C9">
        <w:rPr>
          <w:rFonts w:asciiTheme="minorHAnsi" w:hAnsiTheme="minorHAnsi" w:cstheme="minorHAnsi"/>
        </w:rPr>
        <w:t xml:space="preserve"> zastrzega sobie prawo wypowiedzenia części lub całości Umowy </w:t>
      </w:r>
      <w:r w:rsidR="0081429B" w:rsidRPr="00EF18C9">
        <w:rPr>
          <w:rFonts w:asciiTheme="minorHAnsi" w:hAnsiTheme="minorHAnsi" w:cstheme="minorHAnsi"/>
        </w:rPr>
        <w:br/>
      </w:r>
      <w:r w:rsidR="00E27B6C" w:rsidRPr="00EF18C9">
        <w:rPr>
          <w:rFonts w:asciiTheme="minorHAnsi" w:hAnsiTheme="minorHAnsi" w:cstheme="minorHAnsi"/>
        </w:rPr>
        <w:t xml:space="preserve">z zachowaniem </w:t>
      </w:r>
      <w:r w:rsidR="00A51EB3" w:rsidRPr="00EF18C9">
        <w:rPr>
          <w:rFonts w:asciiTheme="minorHAnsi" w:hAnsiTheme="minorHAnsi" w:cstheme="minorHAnsi"/>
        </w:rPr>
        <w:t xml:space="preserve"> </w:t>
      </w:r>
      <w:r w:rsidR="00051A68" w:rsidRPr="00EF18C9">
        <w:rPr>
          <w:rFonts w:asciiTheme="minorHAnsi" w:hAnsiTheme="minorHAnsi" w:cstheme="minorHAnsi"/>
        </w:rPr>
        <w:t xml:space="preserve">14-dniowego </w:t>
      </w:r>
      <w:r w:rsidR="00E27B6C" w:rsidRPr="00EF18C9">
        <w:rPr>
          <w:rFonts w:asciiTheme="minorHAnsi" w:hAnsiTheme="minorHAnsi" w:cstheme="minorHAnsi"/>
        </w:rPr>
        <w:t>okresu wypowiedzenia w szczególności w następujących przypadkach:</w:t>
      </w:r>
    </w:p>
    <w:p w14:paraId="1AAF986D" w14:textId="77777777" w:rsidR="00AB4D4F" w:rsidRDefault="006C24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AB4D4F">
        <w:rPr>
          <w:rFonts w:asciiTheme="minorHAnsi" w:eastAsia="Calibri" w:hAnsiTheme="minorHAnsi"/>
        </w:rPr>
        <w:t>w</w:t>
      </w:r>
      <w:r w:rsidR="00AE7414" w:rsidRPr="00AB4D4F">
        <w:rPr>
          <w:rFonts w:asciiTheme="minorHAnsi" w:eastAsia="Calibri" w:hAnsiTheme="minorHAnsi"/>
        </w:rPr>
        <w:t>ystąpieni</w:t>
      </w:r>
      <w:r w:rsidRPr="00AB4D4F">
        <w:rPr>
          <w:rFonts w:asciiTheme="minorHAnsi" w:eastAsia="Calibri" w:hAnsiTheme="minorHAnsi"/>
        </w:rPr>
        <w:t>a</w:t>
      </w:r>
      <w:r w:rsidR="00AE7414" w:rsidRPr="00AB4D4F">
        <w:rPr>
          <w:rFonts w:asciiTheme="minorHAnsi" w:eastAsia="Calibri" w:hAnsiTheme="minorHAnsi"/>
        </w:rPr>
        <w:t xml:space="preserve"> lub zagrożeni</w:t>
      </w:r>
      <w:r w:rsidRPr="00AB4D4F">
        <w:rPr>
          <w:rFonts w:asciiTheme="minorHAnsi" w:eastAsia="Calibri" w:hAnsiTheme="minorHAnsi"/>
        </w:rPr>
        <w:t>a</w:t>
      </w:r>
      <w:r w:rsidR="00AE7414" w:rsidRPr="00AB4D4F">
        <w:rPr>
          <w:rFonts w:asciiTheme="minorHAnsi" w:eastAsia="Calibri" w:hAnsiTheme="minorHAnsi"/>
        </w:rPr>
        <w:t xml:space="preserve"> wystąpienia Przypadku Naruszenia</w:t>
      </w:r>
      <w:r w:rsidR="003260EC" w:rsidRPr="00AB4D4F">
        <w:rPr>
          <w:rFonts w:asciiTheme="minorHAnsi" w:eastAsia="Calibri" w:hAnsiTheme="minorHAnsi"/>
        </w:rPr>
        <w:t>;</w:t>
      </w:r>
    </w:p>
    <w:p w14:paraId="1B5004E2" w14:textId="186F5C82" w:rsidR="009169E2" w:rsidRPr="00AB4D4F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AB4D4F">
        <w:rPr>
          <w:rFonts w:asciiTheme="minorHAnsi" w:eastAsia="Calibri" w:hAnsiTheme="minorHAnsi"/>
        </w:rPr>
        <w:t xml:space="preserve">pogorszenia się sytuacji ekonomiczno-finansowej i majątkowej </w:t>
      </w:r>
      <w:r w:rsidR="00320617" w:rsidRPr="00AB4D4F">
        <w:rPr>
          <w:rFonts w:asciiTheme="minorHAnsi" w:hAnsiTheme="minorHAnsi"/>
        </w:rPr>
        <w:t>Pożyczkobiorcy</w:t>
      </w:r>
      <w:r w:rsidRPr="00AB4D4F">
        <w:rPr>
          <w:rFonts w:asciiTheme="minorHAnsi" w:eastAsia="Calibri" w:hAnsiTheme="minorHAnsi"/>
        </w:rPr>
        <w:t xml:space="preserve"> w</w:t>
      </w:r>
      <w:r w:rsidR="0069390A" w:rsidRPr="00AB4D4F">
        <w:rPr>
          <w:rFonts w:asciiTheme="minorHAnsi" w:eastAsia="Calibri" w:hAnsiTheme="minorHAnsi"/>
        </w:rPr>
        <w:t> </w:t>
      </w:r>
      <w:r w:rsidRPr="00AB4D4F">
        <w:rPr>
          <w:rFonts w:asciiTheme="minorHAnsi" w:eastAsia="Calibri" w:hAnsiTheme="minorHAnsi"/>
        </w:rPr>
        <w:t xml:space="preserve">sposób </w:t>
      </w:r>
      <w:r w:rsidR="00AE7414" w:rsidRPr="00AB4D4F">
        <w:rPr>
          <w:rFonts w:asciiTheme="minorHAnsi" w:eastAsia="Calibri" w:hAnsiTheme="minorHAnsi"/>
        </w:rPr>
        <w:t>zagrażający terminowej spłacie P</w:t>
      </w:r>
      <w:r w:rsidRPr="00AB4D4F">
        <w:rPr>
          <w:rFonts w:asciiTheme="minorHAnsi" w:eastAsia="Calibri" w:hAnsiTheme="minorHAnsi"/>
        </w:rPr>
        <w:t>ożyczki i odsetek</w:t>
      </w:r>
      <w:r w:rsidR="003260EC" w:rsidRPr="00AB4D4F">
        <w:rPr>
          <w:rFonts w:asciiTheme="minorHAnsi" w:eastAsia="Calibri" w:hAnsiTheme="minorHAnsi"/>
        </w:rPr>
        <w:t>;</w:t>
      </w:r>
    </w:p>
    <w:p w14:paraId="7E50D6EB" w14:textId="77777777" w:rsidR="00AB4D4F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461720">
        <w:rPr>
          <w:rFonts w:asciiTheme="minorHAnsi" w:eastAsia="Calibri" w:hAnsiTheme="minorHAnsi"/>
        </w:rPr>
        <w:t xml:space="preserve">zmiany </w:t>
      </w:r>
      <w:r w:rsidR="00AE7414" w:rsidRPr="00461720">
        <w:rPr>
          <w:rFonts w:asciiTheme="minorHAnsi" w:eastAsia="Calibri" w:hAnsiTheme="minorHAnsi"/>
        </w:rPr>
        <w:t xml:space="preserve">istotnych parametrów Przedsięwzięcia </w:t>
      </w:r>
      <w:r w:rsidRPr="00461720">
        <w:rPr>
          <w:rFonts w:asciiTheme="minorHAnsi" w:eastAsia="Calibri" w:hAnsiTheme="minorHAnsi"/>
        </w:rPr>
        <w:t xml:space="preserve">bez </w:t>
      </w:r>
      <w:r w:rsidR="00AE7414" w:rsidRPr="00461720">
        <w:rPr>
          <w:rFonts w:asciiTheme="minorHAnsi" w:eastAsia="Calibri" w:hAnsiTheme="minorHAnsi"/>
        </w:rPr>
        <w:t xml:space="preserve">uprzedniej zgody </w:t>
      </w:r>
      <w:r w:rsidR="005168FF" w:rsidRPr="00461720">
        <w:rPr>
          <w:rFonts w:asciiTheme="minorHAnsi" w:eastAsia="Calibri" w:hAnsiTheme="minorHAnsi"/>
        </w:rPr>
        <w:t>KPFR</w:t>
      </w:r>
      <w:r w:rsidR="003260EC" w:rsidRPr="00461720">
        <w:rPr>
          <w:rFonts w:asciiTheme="minorHAnsi" w:eastAsia="Calibri" w:hAnsiTheme="minorHAnsi"/>
        </w:rPr>
        <w:t>;</w:t>
      </w:r>
    </w:p>
    <w:p w14:paraId="64FED493" w14:textId="608C3818" w:rsidR="009169E2" w:rsidRPr="00AB4D4F" w:rsidRDefault="00AE7414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AB4D4F">
        <w:rPr>
          <w:rFonts w:asciiTheme="minorHAnsi" w:eastAsia="Calibri" w:hAnsiTheme="minorHAnsi"/>
        </w:rPr>
        <w:t>nieuruchomienia P</w:t>
      </w:r>
      <w:r w:rsidR="00E27B6C" w:rsidRPr="00AB4D4F">
        <w:rPr>
          <w:rFonts w:asciiTheme="minorHAnsi" w:eastAsia="Calibri" w:hAnsiTheme="minorHAnsi"/>
        </w:rPr>
        <w:t xml:space="preserve">rzedsięwzięcia </w:t>
      </w:r>
      <w:r w:rsidR="003260EC" w:rsidRPr="00AB4D4F">
        <w:rPr>
          <w:rFonts w:asciiTheme="minorHAnsi" w:hAnsiTheme="minorHAnsi"/>
        </w:rPr>
        <w:t>lub zaprzestania jego realizacji</w:t>
      </w:r>
      <w:r w:rsidR="003260EC" w:rsidRPr="00AB4D4F">
        <w:rPr>
          <w:rFonts w:asciiTheme="minorHAnsi" w:eastAsia="Calibri" w:hAnsiTheme="minorHAnsi"/>
        </w:rPr>
        <w:t>;</w:t>
      </w:r>
    </w:p>
    <w:p w14:paraId="72ADABB7" w14:textId="77777777" w:rsidR="00AB4D4F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461720">
        <w:rPr>
          <w:rFonts w:asciiTheme="minorHAnsi" w:eastAsia="Calibri" w:hAnsiTheme="minorHAnsi"/>
        </w:rPr>
        <w:t xml:space="preserve">istotnego obniżenia realnej wartości złożonego </w:t>
      </w:r>
      <w:r w:rsidR="00805F2A" w:rsidRPr="00461720">
        <w:rPr>
          <w:rFonts w:asciiTheme="minorHAnsi" w:eastAsia="Calibri" w:hAnsiTheme="minorHAnsi"/>
        </w:rPr>
        <w:t>Z</w:t>
      </w:r>
      <w:r w:rsidRPr="00461720">
        <w:rPr>
          <w:rFonts w:asciiTheme="minorHAnsi" w:eastAsia="Calibri" w:hAnsiTheme="minorHAnsi"/>
        </w:rPr>
        <w:t>abezpieczenia</w:t>
      </w:r>
      <w:r w:rsidR="00A455E9" w:rsidRPr="00461720">
        <w:rPr>
          <w:rFonts w:asciiTheme="minorHAnsi" w:eastAsia="Calibri" w:hAnsiTheme="minorHAnsi"/>
        </w:rPr>
        <w:t xml:space="preserve"> bądź dokonania lub zaistnienia innych istotnych zmian w zakresie ustanowionych i przyjętych </w:t>
      </w:r>
      <w:r w:rsidR="00A37C30" w:rsidRPr="00461720">
        <w:rPr>
          <w:rFonts w:asciiTheme="minorHAnsi" w:eastAsia="Calibri" w:hAnsiTheme="minorHAnsi"/>
        </w:rPr>
        <w:t>Z</w:t>
      </w:r>
      <w:r w:rsidR="00A455E9" w:rsidRPr="00461720">
        <w:rPr>
          <w:rFonts w:asciiTheme="minorHAnsi" w:eastAsia="Calibri" w:hAnsiTheme="minorHAnsi"/>
        </w:rPr>
        <w:t xml:space="preserve">abezpieczeń bez uprzedniej zgody </w:t>
      </w:r>
      <w:r w:rsidR="00445D01">
        <w:rPr>
          <w:rFonts w:asciiTheme="minorHAnsi" w:eastAsia="Calibri" w:hAnsiTheme="minorHAnsi"/>
        </w:rPr>
        <w:t>Pożyczkodawcy</w:t>
      </w:r>
      <w:r w:rsidR="00A455E9" w:rsidRPr="00461720">
        <w:rPr>
          <w:rFonts w:asciiTheme="minorHAnsi" w:eastAsia="Calibri" w:hAnsiTheme="minorHAnsi"/>
        </w:rPr>
        <w:t xml:space="preserve">, które w obiektywnej ocenie </w:t>
      </w:r>
      <w:r w:rsidR="00445D01">
        <w:rPr>
          <w:rFonts w:asciiTheme="minorHAnsi" w:eastAsia="Calibri" w:hAnsiTheme="minorHAnsi"/>
        </w:rPr>
        <w:t>Pożyczkodawcy</w:t>
      </w:r>
      <w:r w:rsidR="00A455E9" w:rsidRPr="00461720">
        <w:rPr>
          <w:rFonts w:asciiTheme="minorHAnsi" w:eastAsia="Calibri" w:hAnsiTheme="minorHAnsi"/>
        </w:rPr>
        <w:t xml:space="preserve"> mają lub mogą mieć wpływ na jego realną wartość</w:t>
      </w:r>
      <w:r w:rsidR="003260EC" w:rsidRPr="00461720">
        <w:rPr>
          <w:rFonts w:asciiTheme="minorHAnsi" w:eastAsia="Calibri" w:hAnsiTheme="minorHAnsi"/>
        </w:rPr>
        <w:t>;</w:t>
      </w:r>
    </w:p>
    <w:p w14:paraId="4132F101" w14:textId="749E2992" w:rsidR="009169E2" w:rsidRPr="00AB4D4F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AB4D4F">
        <w:rPr>
          <w:rFonts w:asciiTheme="minorHAnsi" w:eastAsia="Calibri" w:hAnsiTheme="minorHAnsi"/>
        </w:rPr>
        <w:t xml:space="preserve">utraty przedmiotu </w:t>
      </w:r>
      <w:r w:rsidR="00805F2A" w:rsidRPr="00AB4D4F">
        <w:rPr>
          <w:rFonts w:asciiTheme="minorHAnsi" w:eastAsia="Calibri" w:hAnsiTheme="minorHAnsi"/>
        </w:rPr>
        <w:t>Z</w:t>
      </w:r>
      <w:r w:rsidRPr="00AB4D4F">
        <w:rPr>
          <w:rFonts w:asciiTheme="minorHAnsi" w:eastAsia="Calibri" w:hAnsiTheme="minorHAnsi"/>
        </w:rPr>
        <w:t>abezpieczenia</w:t>
      </w:r>
      <w:r w:rsidR="003260EC" w:rsidRPr="00AB4D4F">
        <w:rPr>
          <w:rFonts w:asciiTheme="minorHAnsi" w:eastAsia="Calibri" w:hAnsiTheme="minorHAnsi"/>
        </w:rPr>
        <w:t>;</w:t>
      </w:r>
    </w:p>
    <w:p w14:paraId="5A547CB8" w14:textId="3A5FE3C4" w:rsidR="009169E2" w:rsidRPr="00461720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461720">
        <w:rPr>
          <w:rFonts w:asciiTheme="minorHAnsi" w:eastAsia="Calibri" w:hAnsiTheme="minorHAnsi"/>
        </w:rPr>
        <w:t>sprzedaży bez</w:t>
      </w:r>
      <w:r w:rsidR="00AE7414" w:rsidRPr="00461720">
        <w:rPr>
          <w:rFonts w:asciiTheme="minorHAnsi" w:eastAsia="Calibri" w:hAnsiTheme="minorHAnsi"/>
        </w:rPr>
        <w:t xml:space="preserve"> uprzedniej zgody </w:t>
      </w:r>
      <w:r w:rsidR="00445D01">
        <w:rPr>
          <w:rFonts w:asciiTheme="minorHAnsi" w:eastAsia="Calibri" w:hAnsiTheme="minorHAnsi"/>
        </w:rPr>
        <w:t>Pożyczkodawcy</w:t>
      </w:r>
      <w:r w:rsidR="00445D01" w:rsidRPr="00461720">
        <w:rPr>
          <w:rFonts w:asciiTheme="minorHAnsi" w:eastAsia="Calibri" w:hAnsiTheme="minorHAnsi"/>
        </w:rPr>
        <w:t xml:space="preserve"> </w:t>
      </w:r>
      <w:r w:rsidRPr="00461720">
        <w:rPr>
          <w:rFonts w:asciiTheme="minorHAnsi" w:eastAsia="Calibri" w:hAnsiTheme="minorHAnsi"/>
        </w:rPr>
        <w:t>majątku b</w:t>
      </w:r>
      <w:r w:rsidR="00AE7414" w:rsidRPr="00461720">
        <w:rPr>
          <w:rFonts w:asciiTheme="minorHAnsi" w:eastAsia="Calibri" w:hAnsiTheme="minorHAnsi"/>
        </w:rPr>
        <w:t xml:space="preserve">ędącego </w:t>
      </w:r>
      <w:r w:rsidR="00805F2A" w:rsidRPr="00461720">
        <w:rPr>
          <w:rFonts w:asciiTheme="minorHAnsi" w:eastAsia="Calibri" w:hAnsiTheme="minorHAnsi"/>
        </w:rPr>
        <w:t>Z</w:t>
      </w:r>
      <w:r w:rsidR="00AE7414" w:rsidRPr="00461720">
        <w:rPr>
          <w:rFonts w:asciiTheme="minorHAnsi" w:eastAsia="Calibri" w:hAnsiTheme="minorHAnsi"/>
        </w:rPr>
        <w:t>abezpieczeniem</w:t>
      </w:r>
      <w:r w:rsidR="003260EC" w:rsidRPr="00461720">
        <w:rPr>
          <w:rFonts w:asciiTheme="minorHAnsi" w:eastAsia="Calibri" w:hAnsiTheme="minorHAnsi"/>
        </w:rPr>
        <w:t>;</w:t>
      </w:r>
    </w:p>
    <w:p w14:paraId="76417203" w14:textId="3B296F26" w:rsidR="009169E2" w:rsidRPr="00461720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461720">
        <w:rPr>
          <w:rFonts w:asciiTheme="minorHAnsi" w:eastAsia="Calibri" w:hAnsiTheme="minorHAnsi"/>
        </w:rPr>
        <w:t xml:space="preserve">niedopełnienia przez </w:t>
      </w:r>
      <w:r w:rsidR="00877A60" w:rsidRPr="00461720">
        <w:rPr>
          <w:rFonts w:asciiTheme="minorHAnsi" w:eastAsia="Calibri" w:hAnsiTheme="minorHAnsi"/>
        </w:rPr>
        <w:t>Pożyczkobiorcę</w:t>
      </w:r>
      <w:r w:rsidR="00AE7414" w:rsidRPr="00461720">
        <w:rPr>
          <w:rFonts w:asciiTheme="minorHAnsi" w:eastAsia="Calibri" w:hAnsiTheme="minorHAnsi"/>
        </w:rPr>
        <w:t xml:space="preserve"> </w:t>
      </w:r>
      <w:r w:rsidRPr="00461720">
        <w:rPr>
          <w:rFonts w:asciiTheme="minorHAnsi" w:eastAsia="Calibri" w:hAnsiTheme="minorHAnsi"/>
        </w:rPr>
        <w:t xml:space="preserve">lub osobę udzielającą </w:t>
      </w:r>
      <w:r w:rsidR="00805F2A" w:rsidRPr="00461720">
        <w:rPr>
          <w:rFonts w:asciiTheme="minorHAnsi" w:eastAsia="Calibri" w:hAnsiTheme="minorHAnsi"/>
        </w:rPr>
        <w:t>Z</w:t>
      </w:r>
      <w:r w:rsidRPr="00461720">
        <w:rPr>
          <w:rFonts w:asciiTheme="minorHAnsi" w:eastAsia="Calibri" w:hAnsiTheme="minorHAnsi"/>
        </w:rPr>
        <w:t xml:space="preserve">abezpieczenia rzeczowego obowiązku dokonania i odnawiania ubezpieczenia majątkowego rzeczy stanowiących </w:t>
      </w:r>
      <w:r w:rsidR="00805F2A" w:rsidRPr="00461720">
        <w:rPr>
          <w:rFonts w:asciiTheme="minorHAnsi" w:eastAsia="Calibri" w:hAnsiTheme="minorHAnsi"/>
        </w:rPr>
        <w:t>Z</w:t>
      </w:r>
      <w:r w:rsidRPr="00461720">
        <w:rPr>
          <w:rFonts w:asciiTheme="minorHAnsi" w:eastAsia="Calibri" w:hAnsiTheme="minorHAnsi"/>
        </w:rPr>
        <w:t>abezpiecze</w:t>
      </w:r>
      <w:r w:rsidR="00AE7414" w:rsidRPr="00461720">
        <w:rPr>
          <w:rFonts w:asciiTheme="minorHAnsi" w:eastAsia="Calibri" w:hAnsiTheme="minorHAnsi"/>
        </w:rPr>
        <w:t>nie</w:t>
      </w:r>
      <w:r w:rsidR="003260EC" w:rsidRPr="00461720">
        <w:rPr>
          <w:rFonts w:asciiTheme="minorHAnsi" w:eastAsia="Calibri" w:hAnsiTheme="minorHAnsi"/>
        </w:rPr>
        <w:t>;</w:t>
      </w:r>
    </w:p>
    <w:p w14:paraId="4EB818A0" w14:textId="0DAECD9A" w:rsidR="00577677" w:rsidRPr="00461720" w:rsidRDefault="00577677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461720">
        <w:rPr>
          <w:rFonts w:asciiTheme="minorHAnsi" w:eastAsia="Calibri" w:hAnsiTheme="minorHAnsi"/>
        </w:rPr>
        <w:t xml:space="preserve">braku możliwości ustanowienia dodatkowego prawnego </w:t>
      </w:r>
      <w:r w:rsidR="00320617" w:rsidRPr="00461720">
        <w:rPr>
          <w:rFonts w:asciiTheme="minorHAnsi" w:eastAsia="Calibri" w:hAnsiTheme="minorHAnsi"/>
        </w:rPr>
        <w:t>Z</w:t>
      </w:r>
      <w:r w:rsidRPr="00461720">
        <w:rPr>
          <w:rFonts w:asciiTheme="minorHAnsi" w:eastAsia="Calibri" w:hAnsiTheme="minorHAnsi"/>
        </w:rPr>
        <w:t>abezpieczenia;</w:t>
      </w:r>
    </w:p>
    <w:p w14:paraId="52754CD7" w14:textId="6A87AD1F" w:rsidR="009169E2" w:rsidRPr="00461720" w:rsidRDefault="00AE7414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461720">
        <w:rPr>
          <w:rFonts w:asciiTheme="minorHAnsi" w:eastAsia="Calibri" w:hAnsiTheme="minorHAnsi"/>
        </w:rPr>
        <w:t>podania we W</w:t>
      </w:r>
      <w:r w:rsidR="00E27B6C" w:rsidRPr="00461720">
        <w:rPr>
          <w:rFonts w:asciiTheme="minorHAnsi" w:eastAsia="Calibri" w:hAnsiTheme="minorHAnsi"/>
        </w:rPr>
        <w:t xml:space="preserve">niosku o </w:t>
      </w:r>
      <w:r w:rsidRPr="00461720">
        <w:rPr>
          <w:rFonts w:asciiTheme="minorHAnsi" w:eastAsia="Calibri" w:hAnsiTheme="minorHAnsi"/>
        </w:rPr>
        <w:t>P</w:t>
      </w:r>
      <w:r w:rsidR="00E27B6C" w:rsidRPr="00461720">
        <w:rPr>
          <w:rFonts w:asciiTheme="minorHAnsi" w:eastAsia="Calibri" w:hAnsiTheme="minorHAnsi"/>
        </w:rPr>
        <w:t>ożyczk</w:t>
      </w:r>
      <w:r w:rsidR="00B4738A" w:rsidRPr="00461720">
        <w:rPr>
          <w:rFonts w:asciiTheme="minorHAnsi" w:eastAsia="Calibri" w:hAnsiTheme="minorHAnsi"/>
        </w:rPr>
        <w:t xml:space="preserve">ę </w:t>
      </w:r>
      <w:r w:rsidR="00E27B6C" w:rsidRPr="00461720">
        <w:rPr>
          <w:rFonts w:asciiTheme="minorHAnsi" w:eastAsia="Calibri" w:hAnsiTheme="minorHAnsi"/>
        </w:rPr>
        <w:t xml:space="preserve">lub dokumentach, </w:t>
      </w:r>
      <w:r w:rsidRPr="00461720">
        <w:rPr>
          <w:rFonts w:asciiTheme="minorHAnsi" w:eastAsia="Calibri" w:hAnsiTheme="minorHAnsi"/>
        </w:rPr>
        <w:t>na podstawie których udzielono P</w:t>
      </w:r>
      <w:r w:rsidR="00E27B6C" w:rsidRPr="00461720">
        <w:rPr>
          <w:rFonts w:asciiTheme="minorHAnsi" w:eastAsia="Calibri" w:hAnsiTheme="minorHAnsi"/>
        </w:rPr>
        <w:t>ożyczki, danych niezgodnych ze stanem faktycznym lub prawnym</w:t>
      </w:r>
      <w:r w:rsidR="003260EC" w:rsidRPr="00461720">
        <w:rPr>
          <w:rFonts w:asciiTheme="minorHAnsi" w:eastAsia="Calibri" w:hAnsiTheme="minorHAnsi"/>
        </w:rPr>
        <w:t>;</w:t>
      </w:r>
    </w:p>
    <w:p w14:paraId="49139BC7" w14:textId="77777777" w:rsidR="00EF18C9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461720">
        <w:rPr>
          <w:rFonts w:asciiTheme="minorHAnsi" w:eastAsia="Calibri" w:hAnsiTheme="minorHAnsi"/>
        </w:rPr>
        <w:t>wszczęci</w:t>
      </w:r>
      <w:r w:rsidR="00AE7414" w:rsidRPr="00461720">
        <w:rPr>
          <w:rFonts w:asciiTheme="minorHAnsi" w:eastAsia="Calibri" w:hAnsiTheme="minorHAnsi"/>
        </w:rPr>
        <w:t xml:space="preserve">a egzekucji wobec </w:t>
      </w:r>
      <w:r w:rsidR="001C2DBC" w:rsidRPr="00461720">
        <w:rPr>
          <w:rFonts w:asciiTheme="minorHAnsi" w:hAnsiTheme="minorHAnsi"/>
        </w:rPr>
        <w:t>Pożyczkobiorcy</w:t>
      </w:r>
      <w:r w:rsidRPr="00461720">
        <w:rPr>
          <w:rFonts w:asciiTheme="minorHAnsi" w:eastAsia="Calibri" w:hAnsiTheme="minorHAnsi"/>
        </w:rPr>
        <w:t xml:space="preserve"> przez innych wierzycieli</w:t>
      </w:r>
      <w:r w:rsidR="006A2320" w:rsidRPr="00461720">
        <w:rPr>
          <w:rFonts w:asciiTheme="minorHAnsi" w:eastAsia="Calibri" w:hAnsiTheme="minorHAnsi"/>
        </w:rPr>
        <w:t>;</w:t>
      </w:r>
    </w:p>
    <w:p w14:paraId="71991D45" w14:textId="77777777" w:rsidR="00EF18C9" w:rsidRDefault="004F2147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EF18C9">
        <w:rPr>
          <w:rFonts w:asciiTheme="minorHAnsi" w:eastAsia="Calibri" w:hAnsiTheme="minorHAnsi"/>
        </w:rPr>
        <w:t>Zmian</w:t>
      </w:r>
      <w:r w:rsidR="0081429B" w:rsidRPr="00EF18C9">
        <w:rPr>
          <w:rFonts w:asciiTheme="minorHAnsi" w:eastAsia="Calibri" w:hAnsiTheme="minorHAnsi"/>
        </w:rPr>
        <w:t>y</w:t>
      </w:r>
      <w:r w:rsidRPr="00EF18C9">
        <w:rPr>
          <w:rFonts w:asciiTheme="minorHAnsi" w:eastAsia="Calibri" w:hAnsiTheme="minorHAnsi"/>
        </w:rPr>
        <w:t xml:space="preserve"> Statusu Pożyczkobiorcy, która w ocenie Pożyczkodawcy może mieć wpływ na prawidłowość realizacji Umowy lub na zgodność udzielenia Pożyczki z Regulaminem, Umową Powierzenia Zadania Publicznego lub przepisami prawa;</w:t>
      </w:r>
    </w:p>
    <w:p w14:paraId="4D9B0B1B" w14:textId="19912DDC" w:rsidR="00995ECA" w:rsidRPr="00EF18C9" w:rsidRDefault="00E27B6C" w:rsidP="002C4ED0">
      <w:pPr>
        <w:pStyle w:val="pktwustpie"/>
        <w:numPr>
          <w:ilvl w:val="0"/>
          <w:numId w:val="40"/>
        </w:numPr>
        <w:spacing w:after="0" w:line="240" w:lineRule="auto"/>
        <w:ind w:left="851"/>
        <w:jc w:val="both"/>
        <w:rPr>
          <w:rFonts w:asciiTheme="minorHAnsi" w:eastAsia="Calibri" w:hAnsiTheme="minorHAnsi"/>
        </w:rPr>
      </w:pPr>
      <w:r w:rsidRPr="00EF18C9">
        <w:rPr>
          <w:rFonts w:asciiTheme="minorHAnsi" w:eastAsia="Calibri" w:hAnsiTheme="minorHAnsi"/>
        </w:rPr>
        <w:t>likwidacji</w:t>
      </w:r>
      <w:r w:rsidR="00836A8F" w:rsidRPr="00EF18C9">
        <w:rPr>
          <w:rFonts w:asciiTheme="minorHAnsi" w:eastAsia="Calibri" w:hAnsiTheme="minorHAnsi"/>
        </w:rPr>
        <w:t xml:space="preserve"> lub </w:t>
      </w:r>
      <w:r w:rsidRPr="00EF18C9">
        <w:rPr>
          <w:rFonts w:asciiTheme="minorHAnsi" w:eastAsia="Calibri" w:hAnsiTheme="minorHAnsi"/>
        </w:rPr>
        <w:t xml:space="preserve">zagrożenia upadłością </w:t>
      </w:r>
      <w:r w:rsidR="001C2DBC" w:rsidRPr="00EF18C9">
        <w:rPr>
          <w:rFonts w:asciiTheme="minorHAnsi" w:hAnsiTheme="minorHAnsi"/>
        </w:rPr>
        <w:t>Pożyczkobiorcy</w:t>
      </w:r>
      <w:r w:rsidR="004F2147" w:rsidRPr="00EF18C9">
        <w:rPr>
          <w:rFonts w:asciiTheme="minorHAnsi" w:hAnsiTheme="minorHAnsi"/>
        </w:rPr>
        <w:t>, bez uszczerbku dla przepisów prawa obowiązujących w tym zakresie</w:t>
      </w:r>
      <w:r w:rsidR="00713EE6" w:rsidRPr="00EF18C9">
        <w:rPr>
          <w:rFonts w:asciiTheme="minorHAnsi" w:eastAsia="Calibri" w:hAnsiTheme="minorHAnsi"/>
        </w:rPr>
        <w:t>.</w:t>
      </w:r>
    </w:p>
    <w:p w14:paraId="1038026A" w14:textId="33EA1243" w:rsidR="00E95362" w:rsidRPr="00436F70" w:rsidRDefault="00E95362" w:rsidP="002C4ED0">
      <w:pPr>
        <w:pStyle w:val="ustp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36F70">
        <w:rPr>
          <w:rFonts w:asciiTheme="minorHAnsi" w:hAnsiTheme="minorHAnsi" w:cstheme="minorHAnsi"/>
        </w:rPr>
        <w:t>O ile co innego nie wynika z Umowy, warunkiem skorzystania z uprawnienia do</w:t>
      </w:r>
      <w:r w:rsidR="0069390A" w:rsidRPr="00436F70">
        <w:rPr>
          <w:rFonts w:asciiTheme="minorHAnsi" w:hAnsiTheme="minorHAnsi" w:cstheme="minorHAnsi"/>
        </w:rPr>
        <w:t> </w:t>
      </w:r>
      <w:r w:rsidRPr="00436F70">
        <w:rPr>
          <w:rFonts w:asciiTheme="minorHAnsi" w:hAnsiTheme="minorHAnsi" w:cstheme="minorHAnsi"/>
        </w:rPr>
        <w:t xml:space="preserve">wypowiedzenia Umowy jest zawiadomienie </w:t>
      </w:r>
      <w:r w:rsidR="001C2DBC" w:rsidRPr="00436F70">
        <w:rPr>
          <w:rFonts w:asciiTheme="minorHAnsi" w:hAnsiTheme="minorHAnsi" w:cstheme="minorHAnsi"/>
        </w:rPr>
        <w:t>Pożyczkobiorcy</w:t>
      </w:r>
      <w:r w:rsidRPr="00436F70">
        <w:rPr>
          <w:rFonts w:asciiTheme="minorHAnsi" w:hAnsiTheme="minorHAnsi" w:cstheme="minorHAnsi"/>
        </w:rPr>
        <w:t xml:space="preserve"> o stwierdzonym </w:t>
      </w:r>
      <w:r w:rsidR="004F2147" w:rsidRPr="00436F70">
        <w:rPr>
          <w:rFonts w:asciiTheme="minorHAnsi" w:hAnsiTheme="minorHAnsi" w:cstheme="minorHAnsi"/>
        </w:rPr>
        <w:t xml:space="preserve">Przypadku </w:t>
      </w:r>
      <w:r w:rsidR="00F35B2C" w:rsidRPr="00436F70">
        <w:rPr>
          <w:rFonts w:asciiTheme="minorHAnsi" w:hAnsiTheme="minorHAnsi" w:cstheme="minorHAnsi"/>
        </w:rPr>
        <w:t>N</w:t>
      </w:r>
      <w:r w:rsidRPr="00436F70">
        <w:rPr>
          <w:rFonts w:asciiTheme="minorHAnsi" w:hAnsiTheme="minorHAnsi" w:cstheme="minorHAnsi"/>
        </w:rPr>
        <w:t xml:space="preserve">aruszeniu Umowy </w:t>
      </w:r>
      <w:r w:rsidR="004F2147" w:rsidRPr="00436F70">
        <w:rPr>
          <w:rFonts w:asciiTheme="minorHAnsi" w:hAnsiTheme="minorHAnsi" w:cstheme="minorHAnsi"/>
        </w:rPr>
        <w:t xml:space="preserve">lub wystąpieniu innych okoliczności uzasadniających wypowiedzenie Umowy </w:t>
      </w:r>
      <w:r w:rsidRPr="00436F70">
        <w:rPr>
          <w:rFonts w:asciiTheme="minorHAnsi" w:hAnsiTheme="minorHAnsi" w:cstheme="minorHAnsi"/>
        </w:rPr>
        <w:t xml:space="preserve">oraz – o ile </w:t>
      </w:r>
      <w:r w:rsidR="00F504C5" w:rsidRPr="00436F70">
        <w:rPr>
          <w:rFonts w:asciiTheme="minorHAnsi" w:hAnsiTheme="minorHAnsi" w:cstheme="minorHAnsi"/>
        </w:rPr>
        <w:t xml:space="preserve">dany Przypadek Naruszenia lub inna okoliczność </w:t>
      </w:r>
      <w:r w:rsidRPr="00436F70">
        <w:rPr>
          <w:rFonts w:asciiTheme="minorHAnsi" w:hAnsiTheme="minorHAnsi" w:cstheme="minorHAnsi"/>
        </w:rPr>
        <w:t>ma charakter usuwalny –</w:t>
      </w:r>
      <w:r w:rsidR="00105DC9" w:rsidRPr="00436F70">
        <w:rPr>
          <w:rFonts w:asciiTheme="minorHAnsi" w:hAnsiTheme="minorHAnsi" w:cstheme="minorHAnsi"/>
        </w:rPr>
        <w:t xml:space="preserve"> </w:t>
      </w:r>
      <w:r w:rsidRPr="00436F70">
        <w:rPr>
          <w:rFonts w:asciiTheme="minorHAnsi" w:hAnsiTheme="minorHAnsi" w:cstheme="minorHAnsi"/>
        </w:rPr>
        <w:t xml:space="preserve">nienaprawienie tych naruszeń przez </w:t>
      </w:r>
      <w:r w:rsidR="00F504C5" w:rsidRPr="00436F70">
        <w:rPr>
          <w:rFonts w:asciiTheme="minorHAnsi" w:hAnsiTheme="minorHAnsi" w:cstheme="minorHAnsi"/>
        </w:rPr>
        <w:t>Pożyczkobiorcę</w:t>
      </w:r>
      <w:r w:rsidRPr="00436F70">
        <w:rPr>
          <w:rFonts w:asciiTheme="minorHAnsi" w:hAnsiTheme="minorHAnsi" w:cstheme="minorHAnsi"/>
        </w:rPr>
        <w:t xml:space="preserve"> w terminie </w:t>
      </w:r>
      <w:r w:rsidR="00A51EB3" w:rsidRPr="00436F70">
        <w:rPr>
          <w:rFonts w:asciiTheme="minorHAnsi" w:hAnsiTheme="minorHAnsi" w:cstheme="minorHAnsi"/>
        </w:rPr>
        <w:t xml:space="preserve">20 </w:t>
      </w:r>
      <w:r w:rsidR="00C13CCF" w:rsidRPr="00436F70">
        <w:rPr>
          <w:rFonts w:asciiTheme="minorHAnsi" w:hAnsiTheme="minorHAnsi" w:cstheme="minorHAnsi"/>
        </w:rPr>
        <w:t>Dni Roboczych</w:t>
      </w:r>
      <w:r w:rsidRPr="00436F70">
        <w:rPr>
          <w:rFonts w:asciiTheme="minorHAnsi" w:hAnsiTheme="minorHAnsi" w:cstheme="minorHAnsi"/>
        </w:rPr>
        <w:t xml:space="preserve"> od daty otrzymania takiego zawiadomienia.</w:t>
      </w:r>
    </w:p>
    <w:p w14:paraId="48B88A9A" w14:textId="69178C6B" w:rsidR="00C13CCF" w:rsidRPr="00436F70" w:rsidRDefault="001C2DBC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36F70">
        <w:rPr>
          <w:rFonts w:asciiTheme="minorHAnsi" w:hAnsiTheme="minorHAnsi" w:cstheme="minorHAnsi"/>
        </w:rPr>
        <w:t>Pożyczkobiorca</w:t>
      </w:r>
      <w:r w:rsidR="00995ECA" w:rsidRPr="00436F70">
        <w:rPr>
          <w:rFonts w:asciiTheme="minorHAnsi" w:hAnsiTheme="minorHAnsi" w:cstheme="minorHAnsi"/>
        </w:rPr>
        <w:t xml:space="preserve"> jest</w:t>
      </w:r>
      <w:r w:rsidR="0069390A" w:rsidRPr="00436F70">
        <w:rPr>
          <w:rFonts w:asciiTheme="minorHAnsi" w:hAnsiTheme="minorHAnsi" w:cstheme="minorHAnsi"/>
        </w:rPr>
        <w:t> </w:t>
      </w:r>
      <w:r w:rsidR="00995ECA" w:rsidRPr="00436F70">
        <w:rPr>
          <w:rFonts w:asciiTheme="minorHAnsi" w:hAnsiTheme="minorHAnsi" w:cstheme="minorHAnsi"/>
        </w:rPr>
        <w:t xml:space="preserve">zobowiązany </w:t>
      </w:r>
      <w:r w:rsidR="00E613C2" w:rsidRPr="00436F70">
        <w:rPr>
          <w:rFonts w:asciiTheme="minorHAnsi" w:hAnsiTheme="minorHAnsi" w:cstheme="minorHAnsi"/>
        </w:rPr>
        <w:t xml:space="preserve">w terminie </w:t>
      </w:r>
      <w:r w:rsidR="00713EE6" w:rsidRPr="00436F70">
        <w:rPr>
          <w:rFonts w:asciiTheme="minorHAnsi" w:hAnsiTheme="minorHAnsi" w:cstheme="minorHAnsi"/>
        </w:rPr>
        <w:t>do</w:t>
      </w:r>
      <w:r w:rsidR="003260EC" w:rsidRPr="00436F70">
        <w:rPr>
          <w:rFonts w:asciiTheme="minorHAnsi" w:hAnsiTheme="minorHAnsi" w:cstheme="minorHAnsi"/>
        </w:rPr>
        <w:t xml:space="preserve"> ostatniego dnia wypowiedzenia Umowy albo</w:t>
      </w:r>
      <w:r w:rsidR="00AA4912" w:rsidRPr="00436F70">
        <w:rPr>
          <w:rFonts w:asciiTheme="minorHAnsi" w:hAnsiTheme="minorHAnsi" w:cstheme="minorHAnsi"/>
        </w:rPr>
        <w:t> </w:t>
      </w:r>
      <w:r w:rsidR="003260EC" w:rsidRPr="00436F70">
        <w:rPr>
          <w:rFonts w:asciiTheme="minorHAnsi" w:hAnsiTheme="minorHAnsi" w:cstheme="minorHAnsi"/>
        </w:rPr>
        <w:t>w</w:t>
      </w:r>
      <w:r w:rsidR="00AA4912" w:rsidRPr="00436F70">
        <w:rPr>
          <w:rFonts w:asciiTheme="minorHAnsi" w:hAnsiTheme="minorHAnsi" w:cstheme="minorHAnsi"/>
        </w:rPr>
        <w:t> </w:t>
      </w:r>
      <w:r w:rsidR="003260EC" w:rsidRPr="00436F70">
        <w:rPr>
          <w:rFonts w:asciiTheme="minorHAnsi" w:hAnsiTheme="minorHAnsi" w:cstheme="minorHAnsi"/>
        </w:rPr>
        <w:t>terminie</w:t>
      </w:r>
      <w:r w:rsidR="00713EE6" w:rsidRPr="00436F70">
        <w:rPr>
          <w:rFonts w:asciiTheme="minorHAnsi" w:hAnsiTheme="minorHAnsi" w:cstheme="minorHAnsi"/>
        </w:rPr>
        <w:t xml:space="preserve"> </w:t>
      </w:r>
      <w:r w:rsidR="003260EC" w:rsidRPr="00436F70">
        <w:rPr>
          <w:rFonts w:asciiTheme="minorHAnsi" w:hAnsiTheme="minorHAnsi" w:cstheme="minorHAnsi"/>
        </w:rPr>
        <w:t xml:space="preserve">10 </w:t>
      </w:r>
      <w:r w:rsidR="00E613C2" w:rsidRPr="00436F70">
        <w:rPr>
          <w:rFonts w:asciiTheme="minorHAnsi" w:hAnsiTheme="minorHAnsi" w:cstheme="minorHAnsi"/>
        </w:rPr>
        <w:t xml:space="preserve">Dni Roboczych </w:t>
      </w:r>
      <w:r w:rsidR="003260EC" w:rsidRPr="00436F70">
        <w:rPr>
          <w:rFonts w:asciiTheme="minorHAnsi" w:hAnsiTheme="minorHAnsi" w:cstheme="minorHAnsi"/>
        </w:rPr>
        <w:t>od jej rozwiązania</w:t>
      </w:r>
      <w:r w:rsidR="00051A68" w:rsidRPr="00436F70">
        <w:rPr>
          <w:rFonts w:asciiTheme="minorHAnsi" w:hAnsiTheme="minorHAnsi" w:cstheme="minorHAnsi"/>
        </w:rPr>
        <w:t xml:space="preserve"> bez zastosowania okresu wypowiedzenia</w:t>
      </w:r>
      <w:r w:rsidR="003260EC" w:rsidRPr="00436F70">
        <w:rPr>
          <w:rFonts w:asciiTheme="minorHAnsi" w:hAnsiTheme="minorHAnsi" w:cstheme="minorHAnsi"/>
        </w:rPr>
        <w:t xml:space="preserve">, </w:t>
      </w:r>
      <w:r w:rsidR="00E613C2" w:rsidRPr="00436F70">
        <w:rPr>
          <w:rFonts w:asciiTheme="minorHAnsi" w:hAnsiTheme="minorHAnsi" w:cstheme="minorHAnsi"/>
        </w:rPr>
        <w:t xml:space="preserve">do </w:t>
      </w:r>
      <w:r w:rsidR="00995ECA" w:rsidRPr="00436F70">
        <w:rPr>
          <w:rFonts w:asciiTheme="minorHAnsi" w:hAnsiTheme="minorHAnsi" w:cstheme="minorHAnsi"/>
        </w:rPr>
        <w:t xml:space="preserve">zwrotu wypłaconej kwoty Pożyczki </w:t>
      </w:r>
      <w:r w:rsidR="00E613C2" w:rsidRPr="00436F70">
        <w:rPr>
          <w:rFonts w:asciiTheme="minorHAnsi" w:hAnsiTheme="minorHAnsi" w:cstheme="minorHAnsi"/>
        </w:rPr>
        <w:t xml:space="preserve">(Środków Wypłaconych) </w:t>
      </w:r>
      <w:r w:rsidR="00995ECA" w:rsidRPr="00436F70">
        <w:rPr>
          <w:rFonts w:asciiTheme="minorHAnsi" w:hAnsiTheme="minorHAnsi" w:cstheme="minorHAnsi"/>
        </w:rPr>
        <w:t xml:space="preserve">wraz z </w:t>
      </w:r>
      <w:r w:rsidR="002E3A3F" w:rsidRPr="00436F70">
        <w:rPr>
          <w:rFonts w:asciiTheme="minorHAnsi" w:hAnsiTheme="minorHAnsi" w:cstheme="minorHAnsi"/>
        </w:rPr>
        <w:t xml:space="preserve">odsetkami, </w:t>
      </w:r>
      <w:r w:rsidR="00995ECA" w:rsidRPr="00436F70">
        <w:rPr>
          <w:rFonts w:asciiTheme="minorHAnsi" w:hAnsiTheme="minorHAnsi" w:cstheme="minorHAnsi"/>
        </w:rPr>
        <w:t>jak również innymi</w:t>
      </w:r>
      <w:r w:rsidR="009169E2" w:rsidRPr="00436F70">
        <w:rPr>
          <w:rFonts w:asciiTheme="minorHAnsi" w:hAnsiTheme="minorHAnsi" w:cstheme="minorHAnsi"/>
        </w:rPr>
        <w:t xml:space="preserve"> kwotami narosłymi lub pozostającymi do spłaty zgodnie z Umową, w tym</w:t>
      </w:r>
      <w:r w:rsidR="00995ECA" w:rsidRPr="00436F70">
        <w:rPr>
          <w:rFonts w:asciiTheme="minorHAnsi" w:hAnsiTheme="minorHAnsi" w:cstheme="minorHAnsi"/>
        </w:rPr>
        <w:t xml:space="preserve"> kosztami powstałymi z tytułu dochodzenia roszczeń przez </w:t>
      </w:r>
      <w:r w:rsidR="002E3A3F" w:rsidRPr="00436F70">
        <w:rPr>
          <w:rFonts w:asciiTheme="minorHAnsi" w:hAnsiTheme="minorHAnsi" w:cstheme="minorHAnsi"/>
        </w:rPr>
        <w:t>Pożyczkodawcę</w:t>
      </w:r>
      <w:r w:rsidR="00995ECA" w:rsidRPr="00436F70">
        <w:rPr>
          <w:rFonts w:asciiTheme="minorHAnsi" w:hAnsiTheme="minorHAnsi" w:cstheme="minorHAnsi"/>
        </w:rPr>
        <w:t>.</w:t>
      </w:r>
    </w:p>
    <w:p w14:paraId="1B6869F5" w14:textId="2D666C57" w:rsidR="00E613C2" w:rsidRPr="00436F70" w:rsidRDefault="00C13CCF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36F70">
        <w:rPr>
          <w:rFonts w:asciiTheme="minorHAnsi" w:hAnsiTheme="minorHAnsi" w:cstheme="minorHAnsi"/>
        </w:rPr>
        <w:lastRenderedPageBreak/>
        <w:t>Okres wypowiedzenia może być w drodze pisemnego porozumienia Stron przedłużony lub skrócony. Umowa rozwiązuje się z upływem ostatniego dnia okresu wypowiedzenia.</w:t>
      </w:r>
    </w:p>
    <w:p w14:paraId="46D1EAE0" w14:textId="68D6CCE1" w:rsidR="00E613C2" w:rsidRPr="00436F70" w:rsidRDefault="00E613C2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36F70">
        <w:rPr>
          <w:rFonts w:asciiTheme="minorHAnsi" w:hAnsiTheme="minorHAnsi" w:cstheme="minorHAnsi"/>
        </w:rPr>
        <w:t>Umowa może zostać rozwiązana w wyniku zgodnej woli Stron.</w:t>
      </w:r>
    </w:p>
    <w:p w14:paraId="49820265" w14:textId="42049EF0" w:rsidR="00234FB6" w:rsidRPr="00436F70" w:rsidRDefault="00E613C2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36F70">
        <w:rPr>
          <w:rFonts w:asciiTheme="minorHAnsi" w:hAnsiTheme="minorHAnsi" w:cstheme="minorHAnsi"/>
        </w:rPr>
        <w:t>W przypadku rozwiązania Umowy z powodu Siły Wyższej, każda ze Stron poniesie swoje wydatki związane z jej rozwiązaniem.</w:t>
      </w:r>
    </w:p>
    <w:p w14:paraId="4FD041B0" w14:textId="000C5735" w:rsidR="009169E2" w:rsidRPr="00436F70" w:rsidRDefault="00234FB6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436F70">
        <w:rPr>
          <w:rFonts w:asciiTheme="minorHAnsi" w:hAnsiTheme="minorHAnsi" w:cstheme="minorHAnsi"/>
        </w:rPr>
        <w:t>W przypadkach określonych niniejszą Umową</w:t>
      </w:r>
      <w:r w:rsidR="002E3A3F" w:rsidRPr="00436F70">
        <w:rPr>
          <w:rFonts w:asciiTheme="minorHAnsi" w:hAnsiTheme="minorHAnsi" w:cstheme="minorHAnsi"/>
        </w:rPr>
        <w:t xml:space="preserve"> Pożyczkodawca </w:t>
      </w:r>
      <w:r w:rsidRPr="00436F70">
        <w:rPr>
          <w:rFonts w:asciiTheme="minorHAnsi" w:hAnsiTheme="minorHAnsi" w:cstheme="minorHAnsi"/>
        </w:rPr>
        <w:t xml:space="preserve">ma prawo do </w:t>
      </w:r>
      <w:r w:rsidR="002E3A3F" w:rsidRPr="00436F70">
        <w:rPr>
          <w:rFonts w:asciiTheme="minorHAnsi" w:hAnsiTheme="minorHAnsi" w:cstheme="minorHAnsi"/>
        </w:rPr>
        <w:t xml:space="preserve">wypowiedzenia </w:t>
      </w:r>
      <w:r w:rsidRPr="00436F70">
        <w:rPr>
          <w:rFonts w:asciiTheme="minorHAnsi" w:hAnsiTheme="minorHAnsi" w:cstheme="minorHAnsi"/>
        </w:rPr>
        <w:t xml:space="preserve">Umowy ze skutkiem natychmiastowym i </w:t>
      </w:r>
      <w:r w:rsidRPr="00436F70">
        <w:rPr>
          <w:rFonts w:asciiTheme="minorHAnsi" w:eastAsia="Calibri" w:hAnsiTheme="minorHAnsi" w:cstheme="minorHAnsi"/>
          <w:bCs/>
        </w:rPr>
        <w:t>żądania</w:t>
      </w:r>
      <w:r w:rsidRPr="00436F70">
        <w:rPr>
          <w:rFonts w:asciiTheme="minorHAnsi" w:hAnsiTheme="minorHAnsi" w:cstheme="minorHAnsi"/>
        </w:rPr>
        <w:t xml:space="preserve"> natychmiastowej spłaty Pożyczki wraz</w:t>
      </w:r>
      <w:r w:rsidR="0069390A" w:rsidRPr="00436F70">
        <w:rPr>
          <w:rFonts w:asciiTheme="minorHAnsi" w:hAnsiTheme="minorHAnsi" w:cstheme="minorHAnsi"/>
        </w:rPr>
        <w:t> </w:t>
      </w:r>
      <w:r w:rsidRPr="00436F70">
        <w:rPr>
          <w:rFonts w:asciiTheme="minorHAnsi" w:hAnsiTheme="minorHAnsi" w:cstheme="minorHAnsi"/>
        </w:rPr>
        <w:t>z</w:t>
      </w:r>
      <w:r w:rsidR="0069390A" w:rsidRPr="00436F70">
        <w:rPr>
          <w:rFonts w:asciiTheme="minorHAnsi" w:hAnsiTheme="minorHAnsi" w:cstheme="minorHAnsi"/>
        </w:rPr>
        <w:t> </w:t>
      </w:r>
      <w:r w:rsidRPr="00436F70">
        <w:rPr>
          <w:rFonts w:asciiTheme="minorHAnsi" w:hAnsiTheme="minorHAnsi" w:cstheme="minorHAnsi"/>
        </w:rPr>
        <w:t>naliczonymi odsetkami i wszelkimi kwotami narosłymi lub pozostającymi do</w:t>
      </w:r>
      <w:r w:rsidR="00935E86" w:rsidRPr="00436F70">
        <w:rPr>
          <w:rFonts w:asciiTheme="minorHAnsi" w:hAnsiTheme="minorHAnsi" w:cstheme="minorHAnsi"/>
        </w:rPr>
        <w:t> </w:t>
      </w:r>
      <w:r w:rsidRPr="00436F70">
        <w:rPr>
          <w:rFonts w:asciiTheme="minorHAnsi" w:hAnsiTheme="minorHAnsi" w:cstheme="minorHAnsi"/>
        </w:rPr>
        <w:t>spłaty zgodnie z Umową.</w:t>
      </w:r>
    </w:p>
    <w:p w14:paraId="24239C69" w14:textId="7DB0C57E" w:rsidR="00C66070" w:rsidRPr="00436F70" w:rsidRDefault="00C66070" w:rsidP="002C4ED0">
      <w:pPr>
        <w:pStyle w:val="ustp"/>
        <w:numPr>
          <w:ilvl w:val="0"/>
          <w:numId w:val="39"/>
        </w:numPr>
        <w:spacing w:after="0" w:line="240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436F70">
        <w:rPr>
          <w:rFonts w:asciiTheme="minorHAnsi" w:hAnsiTheme="minorHAnsi" w:cstheme="minorHAnsi"/>
        </w:rPr>
        <w:t>Odstąpienie od umowy, jej wypowiedzenie w trybie natychmiastowym lub z zachowaniem okresu wypowiedzenia wymaga dla swej ważności zachowania formy pisemnej.</w:t>
      </w:r>
    </w:p>
    <w:p w14:paraId="7BDAB8AF" w14:textId="77777777" w:rsidR="00DB52A6" w:rsidRDefault="00DB52A6" w:rsidP="00DB52A6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eastAsia="Calibri" w:hAnsiTheme="minorHAnsi" w:cstheme="minorHAnsi"/>
          <w:bCs/>
        </w:rPr>
      </w:pPr>
    </w:p>
    <w:p w14:paraId="63B9C667" w14:textId="77777777" w:rsidR="00EF18C9" w:rsidRPr="00461720" w:rsidRDefault="00EF18C9" w:rsidP="00DB52A6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eastAsia="Calibri" w:hAnsiTheme="minorHAnsi" w:cstheme="minorHAnsi"/>
          <w:bCs/>
        </w:rPr>
      </w:pPr>
    </w:p>
    <w:p w14:paraId="0374CB77" w14:textId="77777777" w:rsidR="00E55CE9" w:rsidRPr="00F137D8" w:rsidRDefault="00E55CE9" w:rsidP="002C4ED0">
      <w:pPr>
        <w:pStyle w:val="paragraf"/>
        <w:numPr>
          <w:ilvl w:val="0"/>
          <w:numId w:val="41"/>
        </w:numPr>
        <w:spacing w:before="0" w:line="240" w:lineRule="auto"/>
        <w:ind w:left="426"/>
        <w:jc w:val="center"/>
        <w:rPr>
          <w:rFonts w:asciiTheme="minorHAnsi" w:hAnsiTheme="minorHAnsi" w:cstheme="minorHAnsi"/>
          <w:b/>
          <w:bCs/>
        </w:rPr>
      </w:pPr>
      <w:bookmarkStart w:id="80" w:name="_Toc75352994"/>
      <w:bookmarkStart w:id="81" w:name="_Toc135751690"/>
      <w:r w:rsidRPr="00F137D8">
        <w:rPr>
          <w:rFonts w:asciiTheme="minorHAnsi" w:hAnsiTheme="minorHAnsi" w:cstheme="minorHAnsi"/>
          <w:b/>
          <w:bCs/>
        </w:rPr>
        <w:t>ZMIANA UMOWY</w:t>
      </w:r>
      <w:bookmarkEnd w:id="80"/>
      <w:bookmarkEnd w:id="81"/>
    </w:p>
    <w:p w14:paraId="174296DF" w14:textId="4ECD96EE" w:rsidR="009169E2" w:rsidRPr="00461720" w:rsidRDefault="00E55CE9" w:rsidP="002C4ED0">
      <w:pPr>
        <w:pStyle w:val="ustp"/>
        <w:numPr>
          <w:ilvl w:val="1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Wszelkie zmiany Umowy wymagają formy pisemnej pod rygorem nieważności.</w:t>
      </w:r>
    </w:p>
    <w:p w14:paraId="6A8FC238" w14:textId="562029AD" w:rsidR="00E3041B" w:rsidRDefault="00E55CE9" w:rsidP="002C4ED0">
      <w:pPr>
        <w:pStyle w:val="ustp"/>
        <w:numPr>
          <w:ilvl w:val="1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W razie wątpliwości, przyjmuje się, że nie stanowią zmiany Umowy następujące zmiany:</w:t>
      </w:r>
    </w:p>
    <w:p w14:paraId="17255175" w14:textId="77777777" w:rsidR="004C4EEB" w:rsidRDefault="00E55CE9" w:rsidP="002C4ED0">
      <w:pPr>
        <w:pStyle w:val="pktwustpie"/>
        <w:numPr>
          <w:ilvl w:val="0"/>
          <w:numId w:val="43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danych rejestrowych,</w:t>
      </w:r>
    </w:p>
    <w:p w14:paraId="409A1D83" w14:textId="77777777" w:rsidR="004C4EEB" w:rsidRDefault="00E55CE9" w:rsidP="002C4ED0">
      <w:pPr>
        <w:pStyle w:val="pktwustpie"/>
        <w:numPr>
          <w:ilvl w:val="0"/>
          <w:numId w:val="43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C4EEB">
        <w:rPr>
          <w:rFonts w:asciiTheme="minorHAnsi" w:hAnsiTheme="minorHAnsi"/>
        </w:rPr>
        <w:t>danych teleadresowych</w:t>
      </w:r>
      <w:r w:rsidR="00E3041B" w:rsidRPr="004C4EEB">
        <w:rPr>
          <w:rFonts w:asciiTheme="minorHAnsi" w:hAnsiTheme="minorHAnsi"/>
        </w:rPr>
        <w:t>,</w:t>
      </w:r>
    </w:p>
    <w:p w14:paraId="65A6A272" w14:textId="25C2E363" w:rsidR="00E3041B" w:rsidRPr="004C4EEB" w:rsidRDefault="00E3041B" w:rsidP="002C4ED0">
      <w:pPr>
        <w:pStyle w:val="pktwustpie"/>
        <w:numPr>
          <w:ilvl w:val="0"/>
          <w:numId w:val="43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4C4EEB">
        <w:rPr>
          <w:rFonts w:asciiTheme="minorHAnsi" w:hAnsiTheme="minorHAnsi"/>
        </w:rPr>
        <w:t xml:space="preserve">danych kontaktowych do Inspektorów Ochrony Danych – przez </w:t>
      </w:r>
      <w:r w:rsidR="00051A68" w:rsidRPr="004C4EEB">
        <w:rPr>
          <w:rFonts w:asciiTheme="minorHAnsi" w:hAnsiTheme="minorHAnsi"/>
        </w:rPr>
        <w:t>Pożyczkodawcę</w:t>
      </w:r>
      <w:r w:rsidRPr="004C4EEB">
        <w:rPr>
          <w:rFonts w:asciiTheme="minorHAnsi" w:hAnsiTheme="minorHAnsi"/>
        </w:rPr>
        <w:t>,</w:t>
      </w:r>
    </w:p>
    <w:p w14:paraId="18D368A3" w14:textId="3C332BEA" w:rsidR="001C2DBC" w:rsidRPr="0081429B" w:rsidRDefault="00E3041B" w:rsidP="002C4ED0">
      <w:pPr>
        <w:pStyle w:val="pktwustpie"/>
        <w:numPr>
          <w:ilvl w:val="0"/>
          <w:numId w:val="43"/>
        </w:numPr>
        <w:spacing w:after="0" w:line="240" w:lineRule="auto"/>
        <w:ind w:left="851"/>
        <w:jc w:val="both"/>
        <w:rPr>
          <w:rFonts w:asciiTheme="minorHAnsi" w:hAnsiTheme="minorHAnsi"/>
        </w:rPr>
      </w:pPr>
      <w:r w:rsidRPr="0081429B">
        <w:rPr>
          <w:rFonts w:asciiTheme="minorHAnsi" w:hAnsiTheme="minorHAnsi"/>
        </w:rPr>
        <w:t xml:space="preserve">treści </w:t>
      </w:r>
      <w:r w:rsidR="00D237C0" w:rsidRPr="0081429B">
        <w:rPr>
          <w:rFonts w:asciiTheme="minorHAnsi" w:hAnsiTheme="minorHAnsi"/>
        </w:rPr>
        <w:t>Z</w:t>
      </w:r>
      <w:r w:rsidRPr="0081429B">
        <w:rPr>
          <w:rFonts w:asciiTheme="minorHAnsi" w:hAnsiTheme="minorHAnsi"/>
        </w:rPr>
        <w:t xml:space="preserve">ałącznika nr </w:t>
      </w:r>
      <w:r w:rsidR="00483B84">
        <w:rPr>
          <w:rFonts w:asciiTheme="minorHAnsi" w:hAnsiTheme="minorHAnsi"/>
        </w:rPr>
        <w:t xml:space="preserve">6 </w:t>
      </w:r>
      <w:r w:rsidRPr="0081429B">
        <w:rPr>
          <w:rFonts w:asciiTheme="minorHAnsi" w:hAnsiTheme="minorHAnsi"/>
        </w:rPr>
        <w:t xml:space="preserve">do </w:t>
      </w:r>
      <w:r w:rsidR="00820583" w:rsidRPr="0081429B">
        <w:rPr>
          <w:rFonts w:asciiTheme="minorHAnsi" w:hAnsiTheme="minorHAnsi"/>
        </w:rPr>
        <w:t>Umowy</w:t>
      </w:r>
      <w:r w:rsidRPr="0081429B">
        <w:rPr>
          <w:rFonts w:asciiTheme="minorHAnsi" w:hAnsiTheme="minorHAnsi"/>
        </w:rPr>
        <w:t xml:space="preserve"> (</w:t>
      </w:r>
      <w:r w:rsidR="00CE456E" w:rsidRPr="0081429B">
        <w:rPr>
          <w:rFonts w:asciiTheme="minorHAnsi" w:hAnsiTheme="minorHAnsi"/>
        </w:rPr>
        <w:t>K</w:t>
      </w:r>
      <w:r w:rsidRPr="0081429B">
        <w:rPr>
          <w:rFonts w:asciiTheme="minorHAnsi" w:hAnsiTheme="minorHAnsi"/>
        </w:rPr>
        <w:t xml:space="preserve">lauzula informacyjna) – przez </w:t>
      </w:r>
      <w:r w:rsidR="00DB52A6" w:rsidRPr="0081429B">
        <w:rPr>
          <w:rFonts w:asciiTheme="minorHAnsi" w:hAnsiTheme="minorHAnsi"/>
        </w:rPr>
        <w:t>Kujawsko-Pomorski Fundusz Rozwoju sp. z o.o.</w:t>
      </w:r>
    </w:p>
    <w:p w14:paraId="61D666F6" w14:textId="2C139504" w:rsidR="00C37BE7" w:rsidRPr="00444E14" w:rsidRDefault="001C2DBC" w:rsidP="002C4ED0">
      <w:pPr>
        <w:pStyle w:val="pktwustpie"/>
        <w:numPr>
          <w:ilvl w:val="0"/>
          <w:numId w:val="43"/>
        </w:numPr>
        <w:spacing w:after="0" w:line="240" w:lineRule="auto"/>
        <w:ind w:left="851" w:hanging="357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Harmonogramu Spłat</w:t>
      </w:r>
      <w:r w:rsidR="00D4504D" w:rsidRPr="00461720">
        <w:rPr>
          <w:rFonts w:asciiTheme="minorHAnsi" w:hAnsiTheme="minorHAnsi"/>
        </w:rPr>
        <w:t xml:space="preserve"> </w:t>
      </w:r>
      <w:r w:rsidR="0069773F" w:rsidRPr="00461720">
        <w:rPr>
          <w:rFonts w:asciiTheme="minorHAnsi" w:hAnsiTheme="minorHAnsi"/>
        </w:rPr>
        <w:t>–</w:t>
      </w:r>
      <w:r w:rsidR="0069773F" w:rsidRPr="00461720">
        <w:rPr>
          <w:rFonts w:asciiTheme="minorHAnsi" w:hAnsiTheme="minorHAnsi"/>
        </w:rPr>
        <w:softHyphen/>
      </w:r>
      <w:r w:rsidR="0069773F" w:rsidRPr="00461720">
        <w:rPr>
          <w:rFonts w:asciiTheme="minorHAnsi" w:hAnsiTheme="minorHAnsi"/>
        </w:rPr>
        <w:softHyphen/>
        <w:t xml:space="preserve"> </w:t>
      </w:r>
      <w:r w:rsidR="00D4504D" w:rsidRPr="00461720">
        <w:rPr>
          <w:rFonts w:asciiTheme="minorHAnsi" w:hAnsiTheme="minorHAnsi"/>
        </w:rPr>
        <w:t>przez</w:t>
      </w:r>
      <w:r w:rsidR="00DB52A6" w:rsidRPr="00461720">
        <w:rPr>
          <w:rFonts w:asciiTheme="minorHAnsi" w:hAnsiTheme="minorHAnsi"/>
        </w:rPr>
        <w:t xml:space="preserve"> </w:t>
      </w:r>
      <w:r w:rsidR="00051A68">
        <w:rPr>
          <w:rFonts w:asciiTheme="minorHAnsi" w:hAnsiTheme="minorHAnsi"/>
        </w:rPr>
        <w:t>Pożyczkodawcę</w:t>
      </w:r>
      <w:r w:rsidR="00C37BE7" w:rsidRPr="00444E14">
        <w:rPr>
          <w:rFonts w:asciiTheme="minorHAnsi" w:hAnsiTheme="minorHAnsi"/>
        </w:rPr>
        <w:t>;</w:t>
      </w:r>
    </w:p>
    <w:p w14:paraId="0566562E" w14:textId="3C2E7F57" w:rsidR="00AE3CAE" w:rsidRPr="00461720" w:rsidRDefault="00AE3CAE" w:rsidP="002C4ED0">
      <w:pPr>
        <w:pStyle w:val="pktwustpie"/>
        <w:numPr>
          <w:ilvl w:val="0"/>
          <w:numId w:val="43"/>
        </w:numPr>
        <w:spacing w:after="0" w:line="240" w:lineRule="auto"/>
        <w:ind w:left="851" w:hanging="357"/>
        <w:jc w:val="both"/>
        <w:rPr>
          <w:rFonts w:asciiTheme="minorHAnsi" w:hAnsiTheme="minorHAnsi"/>
        </w:rPr>
      </w:pPr>
      <w:r w:rsidRPr="00461720">
        <w:rPr>
          <w:rFonts w:asciiTheme="minorHAnsi" w:hAnsiTheme="minorHAnsi"/>
        </w:rPr>
        <w:t>Kosztów Przedsięwzięcia w zakresie dodatkowych kosztów,</w:t>
      </w:r>
      <w:r w:rsidR="00F31644" w:rsidRPr="00461720">
        <w:rPr>
          <w:rFonts w:asciiTheme="minorHAnsi" w:hAnsiTheme="minorHAnsi"/>
        </w:rPr>
        <w:t xml:space="preserve"> opłat lub wydatków,</w:t>
      </w:r>
      <w:r w:rsidRPr="00461720">
        <w:rPr>
          <w:rFonts w:asciiTheme="minorHAnsi" w:hAnsiTheme="minorHAnsi"/>
        </w:rPr>
        <w:t xml:space="preserve"> </w:t>
      </w:r>
      <w:r w:rsidR="0081429B">
        <w:rPr>
          <w:rFonts w:asciiTheme="minorHAnsi" w:hAnsiTheme="minorHAnsi"/>
        </w:rPr>
        <w:br/>
      </w:r>
      <w:r w:rsidRPr="00461720">
        <w:rPr>
          <w:rFonts w:asciiTheme="minorHAnsi" w:hAnsiTheme="minorHAnsi"/>
        </w:rPr>
        <w:t>o których mowa w § 7 ust. 1</w:t>
      </w:r>
      <w:r w:rsidR="004B29AF">
        <w:rPr>
          <w:rFonts w:asciiTheme="minorHAnsi" w:hAnsiTheme="minorHAnsi"/>
        </w:rPr>
        <w:t>4</w:t>
      </w:r>
      <w:r w:rsidRPr="00461720">
        <w:rPr>
          <w:rFonts w:asciiTheme="minorHAnsi" w:hAnsiTheme="minorHAnsi"/>
        </w:rPr>
        <w:t xml:space="preserve"> Umowy;</w:t>
      </w:r>
    </w:p>
    <w:p w14:paraId="4266E5E7" w14:textId="77777777" w:rsidR="004C4EEB" w:rsidRDefault="00E3041B" w:rsidP="002C4ED0">
      <w:pPr>
        <w:pStyle w:val="ustp"/>
        <w:numPr>
          <w:ilvl w:val="1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4EEB">
        <w:rPr>
          <w:rFonts w:asciiTheme="minorHAnsi" w:hAnsiTheme="minorHAnsi" w:cstheme="minorHAnsi"/>
        </w:rPr>
        <w:t>Zmiany</w:t>
      </w:r>
      <w:r w:rsidR="00051A68" w:rsidRPr="004C4EEB">
        <w:rPr>
          <w:rFonts w:asciiTheme="minorHAnsi" w:hAnsiTheme="minorHAnsi" w:cstheme="minorHAnsi"/>
        </w:rPr>
        <w:t xml:space="preserve"> danych</w:t>
      </w:r>
      <w:r w:rsidRPr="004C4EEB">
        <w:rPr>
          <w:rFonts w:asciiTheme="minorHAnsi" w:hAnsiTheme="minorHAnsi" w:cstheme="minorHAnsi"/>
        </w:rPr>
        <w:t>, o których mowa w ust. 2 powyżej wymagają</w:t>
      </w:r>
      <w:r w:rsidR="00051A68" w:rsidRPr="004C4EEB">
        <w:rPr>
          <w:rFonts w:asciiTheme="minorHAnsi" w:hAnsiTheme="minorHAnsi" w:cstheme="minorHAnsi"/>
        </w:rPr>
        <w:t xml:space="preserve"> dla swej skuteczności</w:t>
      </w:r>
      <w:r w:rsidRPr="004C4EEB">
        <w:rPr>
          <w:rFonts w:asciiTheme="minorHAnsi" w:hAnsiTheme="minorHAnsi" w:cstheme="minorHAnsi"/>
        </w:rPr>
        <w:t xml:space="preserve"> poinformowania drugiej </w:t>
      </w:r>
      <w:r w:rsidR="00F31644" w:rsidRPr="004C4EEB">
        <w:rPr>
          <w:rFonts w:asciiTheme="minorHAnsi" w:hAnsiTheme="minorHAnsi" w:cstheme="minorHAnsi"/>
        </w:rPr>
        <w:t>S</w:t>
      </w:r>
      <w:r w:rsidRPr="004C4EEB">
        <w:rPr>
          <w:rFonts w:asciiTheme="minorHAnsi" w:hAnsiTheme="minorHAnsi" w:cstheme="minorHAnsi"/>
        </w:rPr>
        <w:t>trony</w:t>
      </w:r>
      <w:r w:rsidR="00051A68" w:rsidRPr="004C4EEB">
        <w:rPr>
          <w:rFonts w:asciiTheme="minorHAnsi" w:hAnsiTheme="minorHAnsi" w:cstheme="minorHAnsi"/>
        </w:rPr>
        <w:t xml:space="preserve"> w sposób określony w </w:t>
      </w:r>
      <w:bookmarkStart w:id="82" w:name="_Hlk164169320"/>
      <w:r w:rsidR="00051A68" w:rsidRPr="004C4EEB">
        <w:rPr>
          <w:rFonts w:asciiTheme="minorHAnsi" w:hAnsiTheme="minorHAnsi" w:cstheme="minorHAnsi"/>
        </w:rPr>
        <w:t>§</w:t>
      </w:r>
      <w:bookmarkEnd w:id="82"/>
      <w:r w:rsidR="00051A68" w:rsidRPr="004C4EEB">
        <w:rPr>
          <w:rFonts w:asciiTheme="minorHAnsi" w:hAnsiTheme="minorHAnsi" w:cstheme="minorHAnsi"/>
        </w:rPr>
        <w:t xml:space="preserve"> 22 Umowy</w:t>
      </w:r>
      <w:r w:rsidRPr="004C4EEB">
        <w:rPr>
          <w:rFonts w:asciiTheme="minorHAnsi" w:hAnsiTheme="minorHAnsi" w:cstheme="minorHAnsi"/>
        </w:rPr>
        <w:t>.</w:t>
      </w:r>
      <w:r w:rsidR="00343B0B" w:rsidRPr="004C4EEB">
        <w:rPr>
          <w:rFonts w:asciiTheme="minorHAnsi" w:hAnsiTheme="minorHAnsi" w:cstheme="minorHAnsi"/>
        </w:rPr>
        <w:t xml:space="preserve"> </w:t>
      </w:r>
    </w:p>
    <w:p w14:paraId="7244A872" w14:textId="1D64E30B" w:rsidR="00343B0B" w:rsidRPr="004C4EEB" w:rsidRDefault="00343B0B" w:rsidP="002C4ED0">
      <w:pPr>
        <w:pStyle w:val="ustp"/>
        <w:numPr>
          <w:ilvl w:val="1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4EEB">
        <w:rPr>
          <w:rFonts w:asciiTheme="minorHAnsi" w:hAnsiTheme="minorHAnsi" w:cstheme="minorHAnsi"/>
        </w:rPr>
        <w:t>Zmiany załączonych</w:t>
      </w:r>
      <w:r w:rsidR="002E512F" w:rsidRPr="004C4EEB">
        <w:rPr>
          <w:rFonts w:asciiTheme="minorHAnsi" w:hAnsiTheme="minorHAnsi" w:cstheme="minorHAnsi"/>
        </w:rPr>
        <w:t xml:space="preserve"> do </w:t>
      </w:r>
      <w:r w:rsidR="00C41820" w:rsidRPr="004C4EEB">
        <w:rPr>
          <w:rFonts w:asciiTheme="minorHAnsi" w:hAnsiTheme="minorHAnsi" w:cstheme="minorHAnsi"/>
        </w:rPr>
        <w:t>U</w:t>
      </w:r>
      <w:r w:rsidR="002E512F" w:rsidRPr="004C4EEB">
        <w:rPr>
          <w:rFonts w:asciiTheme="minorHAnsi" w:hAnsiTheme="minorHAnsi" w:cstheme="minorHAnsi"/>
        </w:rPr>
        <w:t>mowy wzorów</w:t>
      </w:r>
      <w:r w:rsidRPr="004C4EEB">
        <w:rPr>
          <w:rFonts w:asciiTheme="minorHAnsi" w:hAnsiTheme="minorHAnsi" w:cstheme="minorHAnsi"/>
        </w:rPr>
        <w:t xml:space="preserve"> </w:t>
      </w:r>
      <w:r w:rsidR="006372CA" w:rsidRPr="004C4EEB">
        <w:rPr>
          <w:rFonts w:asciiTheme="minorHAnsi" w:hAnsiTheme="minorHAnsi" w:cstheme="minorHAnsi"/>
        </w:rPr>
        <w:t xml:space="preserve">(Załączniki nr </w:t>
      </w:r>
      <w:r w:rsidR="00851676" w:rsidRPr="004C4EEB">
        <w:rPr>
          <w:rFonts w:asciiTheme="minorHAnsi" w:hAnsiTheme="minorHAnsi" w:cstheme="minorHAnsi"/>
        </w:rPr>
        <w:t>4</w:t>
      </w:r>
      <w:r w:rsidR="006372CA" w:rsidRPr="004C4EEB">
        <w:rPr>
          <w:rFonts w:asciiTheme="minorHAnsi" w:hAnsiTheme="minorHAnsi" w:cstheme="minorHAnsi"/>
        </w:rPr>
        <w:t>-</w:t>
      </w:r>
      <w:r w:rsidR="00392E8A" w:rsidRPr="004C4EEB">
        <w:rPr>
          <w:rFonts w:asciiTheme="minorHAnsi" w:hAnsiTheme="minorHAnsi" w:cstheme="minorHAnsi"/>
        </w:rPr>
        <w:t>7)</w:t>
      </w:r>
      <w:r w:rsidR="006372CA" w:rsidRPr="004C4EEB">
        <w:rPr>
          <w:rFonts w:asciiTheme="minorHAnsi" w:hAnsiTheme="minorHAnsi" w:cstheme="minorHAnsi"/>
        </w:rPr>
        <w:t xml:space="preserve"> </w:t>
      </w:r>
      <w:r w:rsidRPr="004C4EEB">
        <w:rPr>
          <w:rFonts w:asciiTheme="minorHAnsi" w:hAnsiTheme="minorHAnsi" w:cstheme="minorHAnsi"/>
        </w:rPr>
        <w:t xml:space="preserve">nie wymagają zmiany Umowy, natomiast dla swej skuteczności wymagają uprzedniego zatwierdzenia przez </w:t>
      </w:r>
      <w:r w:rsidR="00051A68" w:rsidRPr="004C4EEB">
        <w:rPr>
          <w:rFonts w:asciiTheme="minorHAnsi" w:hAnsiTheme="minorHAnsi" w:cstheme="minorHAnsi"/>
        </w:rPr>
        <w:t>Pożyczkodawcę.</w:t>
      </w:r>
    </w:p>
    <w:p w14:paraId="357C4792" w14:textId="77777777" w:rsidR="00DB52A6" w:rsidRPr="00461720" w:rsidRDefault="00DB52A6" w:rsidP="00DB52A6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</w:rPr>
      </w:pPr>
    </w:p>
    <w:p w14:paraId="39251BC3" w14:textId="2DD88E90" w:rsidR="00E55CE9" w:rsidRPr="00F137D8" w:rsidRDefault="00E55CE9" w:rsidP="002C4ED0">
      <w:pPr>
        <w:pStyle w:val="paragraf"/>
        <w:numPr>
          <w:ilvl w:val="0"/>
          <w:numId w:val="41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83" w:name="_Toc499121230"/>
      <w:bookmarkStart w:id="84" w:name="_Toc75352995"/>
      <w:bookmarkStart w:id="85" w:name="_Toc135751691"/>
      <w:r w:rsidRPr="00F137D8">
        <w:rPr>
          <w:rFonts w:asciiTheme="minorHAnsi" w:hAnsiTheme="minorHAnsi" w:cstheme="minorHAnsi"/>
          <w:b/>
          <w:bCs/>
        </w:rPr>
        <w:t>ROZSTRZYGANIE SPORÓW</w:t>
      </w:r>
      <w:bookmarkStart w:id="86" w:name="_Toc497915626"/>
      <w:bookmarkStart w:id="87" w:name="_Toc497915858"/>
      <w:bookmarkStart w:id="88" w:name="_Toc497915974"/>
      <w:bookmarkStart w:id="89" w:name="_Toc497917192"/>
      <w:bookmarkStart w:id="90" w:name="_Toc497917309"/>
      <w:bookmarkStart w:id="91" w:name="_Toc497917425"/>
      <w:bookmarkStart w:id="92" w:name="_Toc497917534"/>
      <w:bookmarkStart w:id="93" w:name="_Toc497917632"/>
      <w:bookmarkStart w:id="94" w:name="_Toc497917687"/>
      <w:bookmarkStart w:id="95" w:name="_Toc497987239"/>
      <w:bookmarkStart w:id="96" w:name="_Toc499121231"/>
      <w:bookmarkStart w:id="97" w:name="_Toc75352996"/>
      <w:bookmarkStart w:id="98" w:name="_Toc497915627"/>
      <w:bookmarkStart w:id="99" w:name="_Toc497915859"/>
      <w:bookmarkStart w:id="100" w:name="_Toc497915975"/>
      <w:bookmarkStart w:id="101" w:name="_Toc497917193"/>
      <w:bookmarkStart w:id="102" w:name="_Toc497917310"/>
      <w:bookmarkStart w:id="103" w:name="_Toc497917426"/>
      <w:bookmarkStart w:id="104" w:name="_Toc497917535"/>
      <w:bookmarkStart w:id="105" w:name="_Toc497917633"/>
      <w:bookmarkStart w:id="106" w:name="_Toc497917688"/>
      <w:bookmarkStart w:id="107" w:name="_Toc497987240"/>
      <w:bookmarkStart w:id="108" w:name="_Toc499121232"/>
      <w:bookmarkStart w:id="109" w:name="_Toc75352997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1F2E3D5E" w14:textId="0C575450" w:rsidR="009169E2" w:rsidRPr="00461720" w:rsidRDefault="00E55CE9" w:rsidP="002C4ED0">
      <w:pPr>
        <w:pStyle w:val="ustp"/>
        <w:numPr>
          <w:ilvl w:val="1"/>
          <w:numId w:val="2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Umowa jak i wynikłe z niej spory podlegają wyłącznie prawu obowiązującemu na</w:t>
      </w:r>
      <w:r w:rsidR="0069390A" w:rsidRPr="00461720">
        <w:rPr>
          <w:rFonts w:asciiTheme="minorHAnsi" w:hAnsiTheme="minorHAnsi" w:cstheme="minorHAnsi"/>
        </w:rPr>
        <w:t> </w:t>
      </w:r>
      <w:r w:rsidRPr="00461720">
        <w:rPr>
          <w:rFonts w:asciiTheme="minorHAnsi" w:hAnsiTheme="minorHAnsi" w:cstheme="minorHAnsi"/>
        </w:rPr>
        <w:t>terytorium Rzeczypospolitej Polskiej.</w:t>
      </w:r>
    </w:p>
    <w:p w14:paraId="126B0F01" w14:textId="48DF44D1" w:rsidR="009169E2" w:rsidRPr="00461720" w:rsidRDefault="00E55CE9" w:rsidP="002C4ED0">
      <w:pPr>
        <w:pStyle w:val="ustp"/>
        <w:numPr>
          <w:ilvl w:val="1"/>
          <w:numId w:val="2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Spory związane z realizacją niniejszej Umowy Strony będą starały się rozwiązać polubownie.</w:t>
      </w:r>
    </w:p>
    <w:p w14:paraId="06D0F58F" w14:textId="623C721F" w:rsidR="00E55CE9" w:rsidRPr="00444E14" w:rsidRDefault="00E55CE9" w:rsidP="002C4ED0">
      <w:pPr>
        <w:pStyle w:val="ustp"/>
        <w:numPr>
          <w:ilvl w:val="1"/>
          <w:numId w:val="2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 xml:space="preserve">W przypadku braku </w:t>
      </w:r>
      <w:r w:rsidRPr="00444E14">
        <w:rPr>
          <w:rFonts w:asciiTheme="minorHAnsi" w:hAnsiTheme="minorHAnsi" w:cstheme="minorHAnsi"/>
        </w:rPr>
        <w:t xml:space="preserve">porozumienia spór będzie podlegał rozstrzygnięciu przez sąd powszechny właściwy dla siedziby </w:t>
      </w:r>
      <w:r w:rsidR="00C66070">
        <w:rPr>
          <w:rFonts w:asciiTheme="minorHAnsi" w:hAnsiTheme="minorHAnsi" w:cstheme="minorHAnsi"/>
        </w:rPr>
        <w:t>Pożyczkodawcy</w:t>
      </w:r>
      <w:r w:rsidR="00DB52A6" w:rsidRPr="00444E14">
        <w:rPr>
          <w:rFonts w:asciiTheme="minorHAnsi" w:hAnsiTheme="minorHAnsi" w:cstheme="minorHAnsi"/>
        </w:rPr>
        <w:t>.</w:t>
      </w:r>
    </w:p>
    <w:p w14:paraId="29B679D2" w14:textId="77777777" w:rsidR="00DB52A6" w:rsidRPr="00444E14" w:rsidRDefault="00DB52A6" w:rsidP="00DB52A6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</w:rPr>
      </w:pPr>
    </w:p>
    <w:p w14:paraId="19692606" w14:textId="77777777" w:rsidR="00E55CE9" w:rsidRPr="00F137D8" w:rsidRDefault="00E55CE9" w:rsidP="002C4ED0">
      <w:pPr>
        <w:pStyle w:val="paragraf"/>
        <w:numPr>
          <w:ilvl w:val="0"/>
          <w:numId w:val="41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110" w:name="_Toc499121233"/>
      <w:bookmarkStart w:id="111" w:name="_Toc75352998"/>
      <w:bookmarkStart w:id="112" w:name="_Toc135751692"/>
      <w:bookmarkStart w:id="113" w:name="_Toc206083255"/>
      <w:r w:rsidRPr="00F137D8">
        <w:rPr>
          <w:rFonts w:asciiTheme="minorHAnsi" w:hAnsiTheme="minorHAnsi" w:cstheme="minorHAnsi"/>
          <w:b/>
          <w:bCs/>
        </w:rPr>
        <w:t>POWIADOMIENIA</w:t>
      </w:r>
      <w:bookmarkEnd w:id="110"/>
      <w:bookmarkEnd w:id="111"/>
      <w:bookmarkEnd w:id="112"/>
    </w:p>
    <w:p w14:paraId="55EBFF8D" w14:textId="43F2F012" w:rsidR="00C66070" w:rsidRDefault="00C5431B" w:rsidP="002C4ED0">
      <w:pPr>
        <w:pStyle w:val="ustp"/>
        <w:numPr>
          <w:ilvl w:val="1"/>
          <w:numId w:val="30"/>
        </w:numPr>
        <w:spacing w:line="240" w:lineRule="auto"/>
        <w:ind w:left="284"/>
        <w:rPr>
          <w:rFonts w:asciiTheme="minorHAnsi" w:eastAsia="Times New Roman" w:hAnsiTheme="minorHAnsi" w:cstheme="minorHAnsi"/>
        </w:rPr>
      </w:pPr>
      <w:r w:rsidRPr="00C66070">
        <w:rPr>
          <w:rFonts w:asciiTheme="minorHAnsi" w:hAnsiTheme="minorHAnsi" w:cstheme="minorHAnsi"/>
        </w:rPr>
        <w:t>Korespondencja</w:t>
      </w:r>
      <w:r w:rsidRPr="00C66070">
        <w:rPr>
          <w:rFonts w:asciiTheme="minorHAnsi" w:eastAsia="Times New Roman" w:hAnsiTheme="minorHAnsi" w:cstheme="minorHAnsi"/>
        </w:rPr>
        <w:t xml:space="preserve"> dotycząca Umowy</w:t>
      </w:r>
      <w:r w:rsidR="00B905DD">
        <w:rPr>
          <w:rFonts w:asciiTheme="minorHAnsi" w:eastAsia="Times New Roman" w:hAnsiTheme="minorHAnsi" w:cstheme="minorHAnsi"/>
        </w:rPr>
        <w:t>,</w:t>
      </w:r>
      <w:r w:rsidRPr="00C66070">
        <w:rPr>
          <w:rFonts w:asciiTheme="minorHAnsi" w:eastAsia="Times New Roman" w:hAnsiTheme="minorHAnsi" w:cstheme="minorHAnsi"/>
        </w:rPr>
        <w:t xml:space="preserve"> </w:t>
      </w:r>
      <w:r w:rsidR="00B905DD">
        <w:rPr>
          <w:rFonts w:asciiTheme="minorHAnsi" w:eastAsia="Times New Roman" w:hAnsiTheme="minorHAnsi" w:cstheme="minorHAnsi"/>
        </w:rPr>
        <w:t>poza wyjątkami opisanymi w Umowie,</w:t>
      </w:r>
      <w:r w:rsidRPr="00C66070">
        <w:rPr>
          <w:rFonts w:asciiTheme="minorHAnsi" w:eastAsia="Times New Roman" w:hAnsiTheme="minorHAnsi" w:cstheme="minorHAnsi"/>
        </w:rPr>
        <w:t xml:space="preserve"> odbywa się w formie elektronicznej</w:t>
      </w:r>
      <w:r w:rsidR="00A37C30" w:rsidRPr="00C66070">
        <w:rPr>
          <w:rFonts w:asciiTheme="minorHAnsi" w:eastAsia="Times New Roman" w:hAnsiTheme="minorHAnsi" w:cstheme="minorHAnsi"/>
        </w:rPr>
        <w:t>,</w:t>
      </w:r>
      <w:r w:rsidR="00D4504D" w:rsidRPr="00C66070">
        <w:rPr>
          <w:rFonts w:asciiTheme="minorHAnsi" w:hAnsiTheme="minorHAnsi" w:cstheme="minorHAnsi"/>
        </w:rPr>
        <w:t xml:space="preserve"> o której mowa w art. 78</w:t>
      </w:r>
      <w:r w:rsidR="00D4504D" w:rsidRPr="00C66070">
        <w:rPr>
          <w:rFonts w:asciiTheme="minorHAnsi" w:hAnsiTheme="minorHAnsi" w:cstheme="minorHAnsi"/>
          <w:vertAlign w:val="superscript"/>
        </w:rPr>
        <w:t>1</w:t>
      </w:r>
      <w:r w:rsidR="00D4504D" w:rsidRPr="00C66070">
        <w:rPr>
          <w:rFonts w:asciiTheme="minorHAnsi" w:hAnsiTheme="minorHAnsi" w:cstheme="minorHAnsi"/>
        </w:rPr>
        <w:t xml:space="preserve"> ustawy z dnia 23 kwietnia 1964 r. Kodeks cywilny</w:t>
      </w:r>
      <w:r w:rsidRPr="00C66070">
        <w:rPr>
          <w:rFonts w:asciiTheme="minorHAnsi" w:eastAsia="Times New Roman" w:hAnsiTheme="minorHAnsi" w:cstheme="minorHAnsi"/>
        </w:rPr>
        <w:t>.</w:t>
      </w:r>
    </w:p>
    <w:p w14:paraId="1246198A" w14:textId="66846E36" w:rsidR="00E55CE9" w:rsidRPr="00801178" w:rsidRDefault="00C66070" w:rsidP="002C4ED0">
      <w:pPr>
        <w:pStyle w:val="ustp"/>
        <w:numPr>
          <w:ilvl w:val="1"/>
          <w:numId w:val="30"/>
        </w:numPr>
        <w:spacing w:line="240" w:lineRule="auto"/>
        <w:ind w:left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sprawach określonych w </w:t>
      </w:r>
      <w:r>
        <w:rPr>
          <w:rFonts w:asciiTheme="minorHAnsi" w:hAnsiTheme="minorHAnsi" w:cstheme="minorHAnsi"/>
        </w:rPr>
        <w:t>§ 19 Umowy</w:t>
      </w:r>
      <w:r w:rsidR="00801178">
        <w:rPr>
          <w:rFonts w:asciiTheme="minorHAnsi" w:hAnsiTheme="minorHAnsi" w:cstheme="minorHAnsi"/>
        </w:rPr>
        <w:t xml:space="preserve"> dopuszcza się, aby</w:t>
      </w:r>
      <w:r>
        <w:rPr>
          <w:rFonts w:asciiTheme="minorHAnsi" w:hAnsiTheme="minorHAnsi" w:cstheme="minorHAnsi"/>
        </w:rPr>
        <w:t xml:space="preserve"> przekazywanie </w:t>
      </w:r>
      <w:r w:rsidR="00801178">
        <w:rPr>
          <w:rFonts w:asciiTheme="minorHAnsi" w:hAnsiTheme="minorHAnsi" w:cstheme="minorHAnsi"/>
        </w:rPr>
        <w:t>korespondencji nastąpiło drogą pocztową, kurierem lub osobiście.</w:t>
      </w:r>
    </w:p>
    <w:p w14:paraId="2A09C36A" w14:textId="7825870F" w:rsidR="00801178" w:rsidRPr="00801178" w:rsidRDefault="00801178" w:rsidP="002C4ED0">
      <w:pPr>
        <w:pStyle w:val="ustp"/>
        <w:numPr>
          <w:ilvl w:val="1"/>
          <w:numId w:val="30"/>
        </w:numPr>
        <w:spacing w:line="240" w:lineRule="auto"/>
        <w:ind w:left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>zgodnie z zapisami Umowy lub przepisami prawa konieczne jest przekazanie drugiej Stronie oryginału dokumentu sporządzonego w formie papierowej korespondencję przekazuje się drogą pocztową, kurierem lub osobiście.</w:t>
      </w:r>
    </w:p>
    <w:p w14:paraId="42BA3ABA" w14:textId="0032A168" w:rsidR="00801178" w:rsidRPr="00C66070" w:rsidRDefault="00801178" w:rsidP="002C4ED0">
      <w:pPr>
        <w:pStyle w:val="ustp"/>
        <w:numPr>
          <w:ilvl w:val="1"/>
          <w:numId w:val="30"/>
        </w:numPr>
        <w:spacing w:line="24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0525FD">
        <w:rPr>
          <w:rFonts w:asciiTheme="minorHAnsi" w:hAnsiTheme="minorHAnsi" w:cstheme="minorHAnsi"/>
        </w:rPr>
        <w:t xml:space="preserve">Korespondencję uważa się za doręczoną w dniu odebrania jej od doręczyciela. W przypadku nieodebrania korespondencji uważa się ją za doręczoną w dacie pierwszego awizo, </w:t>
      </w:r>
      <w:r w:rsidRPr="000525FD">
        <w:rPr>
          <w:rFonts w:asciiTheme="minorHAnsi" w:hAnsiTheme="minorHAnsi" w:cstheme="minorHAnsi"/>
        </w:rPr>
        <w:lastRenderedPageBreak/>
        <w:t>odmowy odebrania przesyłki, adnotacji „adresat wyprowadził się”, „adresat nieznany” lub podobnej.</w:t>
      </w:r>
    </w:p>
    <w:p w14:paraId="2D81D551" w14:textId="59F0B017" w:rsidR="00E55CE9" w:rsidRPr="00C66070" w:rsidRDefault="00E55CE9" w:rsidP="002C4ED0">
      <w:pPr>
        <w:pStyle w:val="ustp"/>
        <w:numPr>
          <w:ilvl w:val="1"/>
          <w:numId w:val="30"/>
        </w:numPr>
        <w:spacing w:line="240" w:lineRule="auto"/>
        <w:ind w:left="284"/>
        <w:rPr>
          <w:rFonts w:asciiTheme="minorHAnsi" w:hAnsiTheme="minorHAnsi" w:cstheme="minorHAnsi"/>
        </w:rPr>
      </w:pPr>
      <w:r w:rsidRPr="00C66070">
        <w:rPr>
          <w:rFonts w:asciiTheme="minorHAnsi" w:hAnsiTheme="minorHAnsi" w:cstheme="minorHAnsi"/>
        </w:rPr>
        <w:t xml:space="preserve">Strony wskazują następujące adresy dla celów </w:t>
      </w:r>
      <w:r w:rsidR="00C66070">
        <w:rPr>
          <w:rFonts w:asciiTheme="minorHAnsi" w:hAnsiTheme="minorHAnsi" w:cstheme="minorHAnsi"/>
        </w:rPr>
        <w:t>korespondencji</w:t>
      </w:r>
      <w:r w:rsidRPr="00C66070">
        <w:rPr>
          <w:rFonts w:asciiTheme="minorHAnsi" w:hAnsiTheme="minorHAnsi" w:cstheme="minorHAnsi"/>
        </w:rPr>
        <w:t>:</w:t>
      </w:r>
    </w:p>
    <w:p w14:paraId="64457A58" w14:textId="587361CD" w:rsidR="00155104" w:rsidRDefault="00E55CE9" w:rsidP="002C4ED0">
      <w:pPr>
        <w:pStyle w:val="ustp"/>
        <w:numPr>
          <w:ilvl w:val="1"/>
          <w:numId w:val="39"/>
        </w:num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444E14">
        <w:rPr>
          <w:rFonts w:asciiTheme="minorHAnsi" w:hAnsiTheme="minorHAnsi" w:cstheme="minorHAnsi"/>
        </w:rPr>
        <w:t>Dla</w:t>
      </w:r>
      <w:r w:rsidR="00444E14">
        <w:rPr>
          <w:rFonts w:asciiTheme="minorHAnsi" w:hAnsiTheme="minorHAnsi" w:cstheme="minorHAnsi"/>
        </w:rPr>
        <w:t> </w:t>
      </w:r>
      <w:r w:rsidR="004F3C83" w:rsidRPr="00444E14">
        <w:rPr>
          <w:rFonts w:asciiTheme="minorHAnsi" w:eastAsia="Times New Roman" w:hAnsiTheme="minorHAnsi" w:cstheme="minorHAnsi"/>
        </w:rPr>
        <w:t>Pożyczkobiorcy</w:t>
      </w:r>
      <w:r w:rsidRPr="00444E14">
        <w:rPr>
          <w:rFonts w:asciiTheme="minorHAnsi" w:eastAsia="Times New Roman" w:hAnsiTheme="minorHAnsi" w:cstheme="minorHAnsi"/>
        </w:rPr>
        <w:t>:</w:t>
      </w:r>
      <w:r w:rsidR="001D72C6" w:rsidRPr="00444E14">
        <w:rPr>
          <w:rFonts w:asciiTheme="minorHAnsi" w:eastAsia="Times New Roman" w:hAnsiTheme="minorHAnsi" w:cstheme="minorHAnsi"/>
        </w:rPr>
        <w:t>……………………………………….</w:t>
      </w:r>
      <w:r w:rsidR="00947DE5" w:rsidRPr="00444E14">
        <w:rPr>
          <w:rFonts w:asciiTheme="minorHAnsi" w:hAnsiTheme="minorHAnsi" w:cstheme="minorHAnsi"/>
        </w:rPr>
        <w:t>;</w:t>
      </w:r>
      <w:r w:rsidR="00155104">
        <w:rPr>
          <w:rFonts w:asciiTheme="minorHAnsi" w:hAnsiTheme="minorHAnsi" w:cstheme="minorHAnsi"/>
        </w:rPr>
        <w:t xml:space="preserve"> </w:t>
      </w:r>
      <w:r w:rsidR="00947DE5" w:rsidRPr="00444E14">
        <w:rPr>
          <w:rFonts w:asciiTheme="minorHAnsi" w:hAnsiTheme="minorHAnsi" w:cstheme="minorHAnsi"/>
        </w:rPr>
        <w:t>e-mail:</w:t>
      </w:r>
      <w:r w:rsidR="002854F7" w:rsidRPr="00444E14">
        <w:rPr>
          <w:rFonts w:asciiTheme="minorHAnsi" w:hAnsiTheme="minorHAnsi" w:cstheme="minorHAnsi"/>
        </w:rPr>
        <w:t xml:space="preserve"> </w:t>
      </w:r>
      <w:r w:rsidR="001D72C6" w:rsidRPr="00444E14">
        <w:rPr>
          <w:rFonts w:asciiTheme="minorHAnsi" w:eastAsia="Times New Roman" w:hAnsiTheme="minorHAnsi" w:cstheme="minorHAnsi"/>
        </w:rPr>
        <w:t>………………………………………….</w:t>
      </w:r>
    </w:p>
    <w:p w14:paraId="489EF2DF" w14:textId="5018D8E4" w:rsidR="00E55CE9" w:rsidRPr="00155104" w:rsidRDefault="00E55CE9" w:rsidP="002C4ED0">
      <w:pPr>
        <w:pStyle w:val="ustp"/>
        <w:numPr>
          <w:ilvl w:val="1"/>
          <w:numId w:val="39"/>
        </w:num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155104">
        <w:rPr>
          <w:rFonts w:asciiTheme="minorHAnsi" w:hAnsiTheme="minorHAnsi" w:cstheme="minorHAnsi"/>
        </w:rPr>
        <w:t>Dla</w:t>
      </w:r>
      <w:r w:rsidRPr="00155104">
        <w:rPr>
          <w:rFonts w:asciiTheme="minorHAnsi" w:eastAsia="Times New Roman" w:hAnsiTheme="minorHAnsi" w:cstheme="minorHAnsi"/>
        </w:rPr>
        <w:t xml:space="preserve"> </w:t>
      </w:r>
      <w:r w:rsidR="00C66070" w:rsidRPr="00155104">
        <w:rPr>
          <w:rFonts w:asciiTheme="minorHAnsi" w:eastAsia="Times New Roman" w:hAnsiTheme="minorHAnsi" w:cstheme="minorHAnsi"/>
        </w:rPr>
        <w:t>Pożyczkodawcy</w:t>
      </w:r>
      <w:r w:rsidR="00ED4947" w:rsidRPr="00155104">
        <w:rPr>
          <w:rFonts w:asciiTheme="minorHAnsi" w:eastAsia="Times New Roman" w:hAnsiTheme="minorHAnsi" w:cstheme="minorHAnsi"/>
        </w:rPr>
        <w:t>:</w:t>
      </w:r>
      <w:r w:rsidR="000E18B0" w:rsidRPr="00155104">
        <w:rPr>
          <w:rFonts w:asciiTheme="minorHAnsi" w:eastAsia="Times New Roman" w:hAnsiTheme="minorHAnsi" w:cstheme="minorHAnsi"/>
        </w:rPr>
        <w:t xml:space="preserve"> ul. Przedzamcze 8, 87-100 Toruń</w:t>
      </w:r>
      <w:r w:rsidR="00DB52A6" w:rsidRPr="00155104">
        <w:rPr>
          <w:rFonts w:asciiTheme="minorHAnsi" w:eastAsia="Times New Roman" w:hAnsiTheme="minorHAnsi" w:cstheme="minorHAnsi"/>
        </w:rPr>
        <w:t xml:space="preserve"> </w:t>
      </w:r>
      <w:r w:rsidR="004502CD" w:rsidRPr="00155104">
        <w:rPr>
          <w:rFonts w:asciiTheme="minorHAnsi" w:eastAsia="Times New Roman" w:hAnsiTheme="minorHAnsi" w:cstheme="minorHAnsi"/>
        </w:rPr>
        <w:t xml:space="preserve">; </w:t>
      </w:r>
      <w:r w:rsidR="008056F8" w:rsidRPr="00155104">
        <w:rPr>
          <w:rFonts w:asciiTheme="minorHAnsi" w:eastAsia="Times New Roman" w:hAnsiTheme="minorHAnsi" w:cstheme="minorHAnsi"/>
        </w:rPr>
        <w:t>e-mail</w:t>
      </w:r>
      <w:r w:rsidR="00C5431B" w:rsidRPr="00155104">
        <w:rPr>
          <w:rFonts w:asciiTheme="minorHAnsi" w:eastAsia="Times New Roman" w:hAnsiTheme="minorHAnsi" w:cstheme="minorHAnsi"/>
        </w:rPr>
        <w:t xml:space="preserve">: </w:t>
      </w:r>
      <w:hyperlink r:id="rId9" w:history="1">
        <w:r w:rsidR="00CD4B75" w:rsidRPr="00155104">
          <w:rPr>
            <w:rStyle w:val="Hipercze"/>
            <w:rFonts w:asciiTheme="minorHAnsi" w:hAnsiTheme="minorHAnsi" w:cstheme="minorHAnsi"/>
            <w:i/>
            <w:iCs/>
          </w:rPr>
          <w:t>pozyczki@kpfr.pl</w:t>
        </w:r>
      </w:hyperlink>
    </w:p>
    <w:p w14:paraId="25940E8B" w14:textId="77777777" w:rsidR="00DB52A6" w:rsidRPr="00FF7225" w:rsidRDefault="00DB52A6" w:rsidP="00DB52A6">
      <w:pPr>
        <w:pStyle w:val="ustp"/>
        <w:numPr>
          <w:ilvl w:val="0"/>
          <w:numId w:val="0"/>
        </w:numPr>
        <w:spacing w:after="0" w:line="240" w:lineRule="auto"/>
        <w:ind w:left="709"/>
        <w:rPr>
          <w:rFonts w:asciiTheme="minorHAnsi" w:eastAsia="Times New Roman" w:hAnsiTheme="minorHAnsi" w:cstheme="minorHAnsi"/>
          <w:i/>
          <w:iCs/>
          <w:kern w:val="2"/>
        </w:rPr>
      </w:pPr>
    </w:p>
    <w:p w14:paraId="0900CE36" w14:textId="744B7911" w:rsidR="00E55CE9" w:rsidRPr="00F137D8" w:rsidRDefault="00CA1AE4" w:rsidP="002C4ED0">
      <w:pPr>
        <w:pStyle w:val="paragraf"/>
        <w:numPr>
          <w:ilvl w:val="0"/>
          <w:numId w:val="41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114" w:name="_Toc499121234"/>
      <w:bookmarkStart w:id="115" w:name="_Toc75352999"/>
      <w:bookmarkStart w:id="116" w:name="_Toc135751693"/>
      <w:r w:rsidRPr="00F137D8">
        <w:rPr>
          <w:rFonts w:asciiTheme="minorHAnsi" w:hAnsiTheme="minorHAnsi" w:cstheme="minorHAnsi"/>
          <w:b/>
          <w:bCs/>
        </w:rPr>
        <w:t>PRZETWARZANIE DANYCH OSOBOWYCH</w:t>
      </w:r>
      <w:bookmarkStart w:id="117" w:name="_Toc497915630"/>
      <w:bookmarkStart w:id="118" w:name="_Toc497915862"/>
      <w:bookmarkStart w:id="119" w:name="_Toc497915978"/>
      <w:bookmarkStart w:id="120" w:name="_Toc497917196"/>
      <w:bookmarkStart w:id="121" w:name="_Toc497917313"/>
      <w:bookmarkStart w:id="122" w:name="_Toc497917429"/>
      <w:bookmarkStart w:id="123" w:name="_Toc497917538"/>
      <w:bookmarkStart w:id="124" w:name="_Toc497917636"/>
      <w:bookmarkStart w:id="125" w:name="_Toc497917691"/>
      <w:bookmarkStart w:id="126" w:name="_Toc497987243"/>
      <w:bookmarkStart w:id="127" w:name="_Toc499121235"/>
      <w:bookmarkStart w:id="128" w:name="_Toc75353000"/>
      <w:bookmarkStart w:id="129" w:name="_Toc497915631"/>
      <w:bookmarkStart w:id="130" w:name="_Toc497915863"/>
      <w:bookmarkStart w:id="131" w:name="_Toc497915979"/>
      <w:bookmarkStart w:id="132" w:name="_Toc497917197"/>
      <w:bookmarkStart w:id="133" w:name="_Toc497917314"/>
      <w:bookmarkStart w:id="134" w:name="_Toc497917430"/>
      <w:bookmarkStart w:id="135" w:name="_Toc497917539"/>
      <w:bookmarkStart w:id="136" w:name="_Toc497917637"/>
      <w:bookmarkStart w:id="137" w:name="_Toc497917692"/>
      <w:bookmarkStart w:id="138" w:name="_Toc497987244"/>
      <w:bookmarkStart w:id="139" w:name="_Toc499121236"/>
      <w:bookmarkStart w:id="140" w:name="_Toc75353001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056F17F4" w14:textId="485095CA" w:rsidR="00AC2CDF" w:rsidRPr="00461720" w:rsidRDefault="00B905DD" w:rsidP="002C4ED0">
      <w:pPr>
        <w:pStyle w:val="ustp"/>
        <w:numPr>
          <w:ilvl w:val="1"/>
          <w:numId w:val="23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Pożyczkodawca</w:t>
      </w:r>
      <w:r w:rsidR="00197835" w:rsidRPr="00444E14">
        <w:rPr>
          <w:rFonts w:asciiTheme="minorHAnsi" w:hAnsiTheme="minorHAnsi" w:cstheme="minorHAnsi"/>
        </w:rPr>
        <w:t xml:space="preserve"> </w:t>
      </w:r>
      <w:r w:rsidR="00AC2CDF">
        <w:rPr>
          <w:rFonts w:asciiTheme="minorHAnsi" w:hAnsiTheme="minorHAnsi" w:cstheme="minorHAnsi"/>
        </w:rPr>
        <w:t>informuje, iż jest Administratorem danych osobowych i</w:t>
      </w:r>
      <w:r w:rsidR="00AC2CDF" w:rsidRPr="00444E14">
        <w:rPr>
          <w:rFonts w:asciiTheme="minorHAnsi" w:hAnsiTheme="minorHAnsi" w:cstheme="minorHAnsi"/>
        </w:rPr>
        <w:t xml:space="preserve"> przetwarza dane osobowe zgodnie</w:t>
      </w:r>
      <w:r w:rsidR="00AC2CDF" w:rsidRPr="00461720">
        <w:rPr>
          <w:rFonts w:asciiTheme="minorHAnsi" w:hAnsiTheme="minorHAnsi" w:cstheme="minorHAnsi"/>
        </w:rPr>
        <w:t xml:space="preserve"> z przepisami Rozporządzenia Parlamentu Europejskiego i Rady (UE) 2016/679 z dnia 27 kwietnia 2016 r. w sprawie ochrony osób fizycznych w związku z</w:t>
      </w:r>
      <w:r w:rsidR="00AC2CDF">
        <w:rPr>
          <w:rFonts w:asciiTheme="minorHAnsi" w:hAnsiTheme="minorHAnsi" w:cstheme="minorHAnsi"/>
        </w:rPr>
        <w:t> </w:t>
      </w:r>
      <w:r w:rsidR="00AC2CDF" w:rsidRPr="00461720">
        <w:rPr>
          <w:rFonts w:asciiTheme="minorHAnsi" w:hAnsiTheme="minorHAnsi" w:cstheme="minorHAnsi"/>
        </w:rPr>
        <w:t>przetwarzaniem danych osobowych i w sprawie swobodnego przepływu takich danych oraz uchylenia dyrektywy 95/46/WE (ogólne rozporządzenie o ochronie danych), zwanego w dalszej części RODO, oraz z innymi przepisami prawa powszechnie obowiązującego, które chronią prawa osób, których dane dotyczą.</w:t>
      </w:r>
      <w:r w:rsidR="00AC2CDF">
        <w:rPr>
          <w:rFonts w:asciiTheme="minorHAnsi" w:hAnsiTheme="minorHAnsi" w:cstheme="minorHAnsi"/>
        </w:rPr>
        <w:t xml:space="preserve"> </w:t>
      </w:r>
    </w:p>
    <w:p w14:paraId="11F6ABA2" w14:textId="37B60195" w:rsidR="00AC2CDF" w:rsidRDefault="00AC2CDF" w:rsidP="002C4ED0">
      <w:pPr>
        <w:pStyle w:val="ustp"/>
        <w:numPr>
          <w:ilvl w:val="1"/>
          <w:numId w:val="23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Szczegółowe informacje dot. przetwarzania danych Pożyczkobiorcy i innych osób biorących udział w procesie zawierania i realizacji Umowy zostały wskazane i opisane w załączniku nr </w:t>
      </w:r>
      <w:r w:rsidR="00483B8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do niniejszej Umowy, </w:t>
      </w:r>
    </w:p>
    <w:p w14:paraId="19CECE4D" w14:textId="77777777" w:rsidR="00436F70" w:rsidRDefault="00AC2CDF" w:rsidP="002C4ED0">
      <w:pPr>
        <w:pStyle w:val="ustp"/>
        <w:numPr>
          <w:ilvl w:val="1"/>
          <w:numId w:val="23"/>
        </w:numPr>
        <w:spacing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 oświadcza, iż d</w:t>
      </w:r>
      <w:r w:rsidRPr="00137F3A">
        <w:rPr>
          <w:rFonts w:asciiTheme="minorHAnsi" w:hAnsiTheme="minorHAnsi" w:cstheme="minorHAnsi"/>
        </w:rPr>
        <w:t xml:space="preserve">ane osobowe są zbierane i przetwarzane w minimalnym zakresie, niezbędnym do </w:t>
      </w:r>
      <w:r>
        <w:rPr>
          <w:rFonts w:asciiTheme="minorHAnsi" w:hAnsiTheme="minorHAnsi" w:cstheme="minorHAnsi"/>
        </w:rPr>
        <w:t>zawarcia i realizacji Umowy</w:t>
      </w:r>
      <w:r w:rsidRPr="00137F3A">
        <w:rPr>
          <w:rFonts w:asciiTheme="minorHAnsi" w:hAnsiTheme="minorHAnsi" w:cstheme="minorHAnsi"/>
        </w:rPr>
        <w:t xml:space="preserve">. Administrator dokłada wszelkich starań, aby przetwarzane dane były należycie chronione, w szczególności przed nieuprawnionym dostępem, ich modyfikacją, ujawnieniem lub zniszczeniem. </w:t>
      </w:r>
    </w:p>
    <w:p w14:paraId="4141B52B" w14:textId="0B81BB50" w:rsidR="00AC2CDF" w:rsidRPr="00436F70" w:rsidRDefault="00AC2CDF" w:rsidP="002C4ED0">
      <w:pPr>
        <w:pStyle w:val="ustp"/>
        <w:numPr>
          <w:ilvl w:val="1"/>
          <w:numId w:val="23"/>
        </w:numPr>
        <w:spacing w:line="240" w:lineRule="auto"/>
        <w:ind w:left="284"/>
        <w:jc w:val="both"/>
        <w:rPr>
          <w:rFonts w:asciiTheme="minorHAnsi" w:hAnsiTheme="minorHAnsi" w:cstheme="minorHAnsi"/>
        </w:rPr>
      </w:pPr>
      <w:r w:rsidRPr="00436F70">
        <w:rPr>
          <w:rFonts w:asciiTheme="minorHAnsi" w:hAnsiTheme="minorHAnsi" w:cstheme="minorHAnsi"/>
        </w:rPr>
        <w:t xml:space="preserve">Pożyczkobiorca zobowiązuje się do przekazania w imieniu Administratora klauzuli informacyjnej stanowiącej załącznik nr </w:t>
      </w:r>
      <w:r w:rsidR="00483B84">
        <w:rPr>
          <w:rFonts w:asciiTheme="minorHAnsi" w:hAnsiTheme="minorHAnsi" w:cstheme="minorHAnsi"/>
        </w:rPr>
        <w:t>6</w:t>
      </w:r>
      <w:r w:rsidRPr="00436F70">
        <w:rPr>
          <w:rFonts w:asciiTheme="minorHAnsi" w:hAnsiTheme="minorHAnsi" w:cstheme="minorHAnsi"/>
        </w:rPr>
        <w:t xml:space="preserve"> do niniejszej Umowy wszystkim osobom, które zostaną wskazane przez Pożyczkobiorcę do kontaktu w celu realizacji niniejszej Umowy , w tym w trakcie jej realizacji, zgodnie z art. 14 RODO. </w:t>
      </w:r>
    </w:p>
    <w:p w14:paraId="6F4D33FE" w14:textId="77777777" w:rsidR="000E18B0" w:rsidRPr="00461720" w:rsidRDefault="000E18B0" w:rsidP="00AC2CDF">
      <w:pPr>
        <w:pStyle w:val="ustp"/>
        <w:numPr>
          <w:ilvl w:val="0"/>
          <w:numId w:val="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3F2A39EB" w14:textId="0AFB9D85" w:rsidR="00CA1AE4" w:rsidRPr="00F137D8" w:rsidRDefault="00483B84" w:rsidP="002C4ED0">
      <w:pPr>
        <w:pStyle w:val="paragraf"/>
        <w:numPr>
          <w:ilvl w:val="0"/>
          <w:numId w:val="41"/>
        </w:numPr>
        <w:spacing w:before="0" w:line="240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bookmarkStart w:id="141" w:name="_Toc75353002"/>
      <w:bookmarkStart w:id="142" w:name="_Toc135751694"/>
      <w:r>
        <w:rPr>
          <w:rFonts w:asciiTheme="minorHAnsi" w:hAnsiTheme="minorHAnsi" w:cstheme="minorHAnsi"/>
          <w:b/>
          <w:bCs/>
        </w:rPr>
        <w:t xml:space="preserve"> </w:t>
      </w:r>
      <w:r w:rsidR="00CA1AE4" w:rsidRPr="00F137D8">
        <w:rPr>
          <w:rFonts w:asciiTheme="minorHAnsi" w:hAnsiTheme="minorHAnsi" w:cstheme="minorHAnsi"/>
          <w:b/>
          <w:bCs/>
        </w:rPr>
        <w:t>POSTANOWIENIA KOŃCOWE</w:t>
      </w:r>
      <w:bookmarkEnd w:id="141"/>
      <w:bookmarkEnd w:id="142"/>
    </w:p>
    <w:p w14:paraId="5DBCF719" w14:textId="76B56C4B" w:rsidR="00EB2A36" w:rsidRPr="00461720" w:rsidRDefault="001B793C" w:rsidP="002C4ED0">
      <w:pPr>
        <w:pStyle w:val="ustp"/>
        <w:numPr>
          <w:ilvl w:val="0"/>
          <w:numId w:val="42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61720">
        <w:rPr>
          <w:rFonts w:asciiTheme="minorHAnsi" w:hAnsiTheme="minorHAnsi" w:cstheme="minorHAnsi"/>
        </w:rPr>
        <w:t>Jeżeli w dowolnej chwili którekolwiek z postanowień Umowy jest lub stanie się niezgodne z prawem, nieważne lub niewykonalne pod jakimkolwiek względem, zgodność z prawem, ważność lub wykonalność pozostałych postanowień pozostanie niezmieniona.</w:t>
      </w:r>
    </w:p>
    <w:p w14:paraId="31E4B3DF" w14:textId="7388F6B8" w:rsidR="00745CFF" w:rsidRPr="00610881" w:rsidRDefault="00745CFF" w:rsidP="002C4ED0">
      <w:pPr>
        <w:pStyle w:val="ustp"/>
        <w:numPr>
          <w:ilvl w:val="0"/>
          <w:numId w:val="42"/>
        </w:num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i/>
          <w:iCs/>
        </w:rPr>
      </w:pPr>
      <w:r w:rsidRPr="00610881">
        <w:rPr>
          <w:rFonts w:asciiTheme="minorHAnsi" w:hAnsiTheme="minorHAnsi" w:cstheme="minorHAnsi"/>
          <w:i/>
          <w:iCs/>
        </w:rPr>
        <w:t>Umowa została zawarta w formie elektronicznej, o której mowa w art. 781 ustawy z dnia 23 kwietnia 1964 r. Kodeks cywilny</w:t>
      </w:r>
      <w:r w:rsidRPr="00610881">
        <w:rPr>
          <w:rFonts w:asciiTheme="minorHAnsi" w:hAnsiTheme="minorHAnsi" w:cstheme="minorHAnsi"/>
        </w:rPr>
        <w:t>.</w:t>
      </w:r>
      <w:r w:rsidR="009214B8">
        <w:rPr>
          <w:rStyle w:val="Odwoanieprzypisudolnego"/>
          <w:rFonts w:asciiTheme="minorHAnsi" w:hAnsiTheme="minorHAnsi"/>
        </w:rPr>
        <w:footnoteReference w:id="32"/>
      </w:r>
    </w:p>
    <w:p w14:paraId="4B1FAE83" w14:textId="77777777" w:rsidR="00610881" w:rsidRDefault="00DB6A74" w:rsidP="002C4ED0">
      <w:pPr>
        <w:pStyle w:val="ustp"/>
        <w:numPr>
          <w:ilvl w:val="0"/>
          <w:numId w:val="42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836B13">
        <w:rPr>
          <w:rFonts w:asciiTheme="minorHAnsi" w:hAnsiTheme="minorHAnsi" w:cstheme="minorHAnsi"/>
        </w:rPr>
        <w:t>Umowa wchodzi w życie z dniem jej zawarcia.</w:t>
      </w:r>
    </w:p>
    <w:p w14:paraId="3302EEB6" w14:textId="77777777" w:rsidR="00610881" w:rsidRDefault="009214B8" w:rsidP="002C4ED0">
      <w:pPr>
        <w:pStyle w:val="ustp"/>
        <w:numPr>
          <w:ilvl w:val="0"/>
          <w:numId w:val="42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610881">
        <w:rPr>
          <w:rFonts w:asciiTheme="minorHAnsi" w:hAnsiTheme="minorHAnsi" w:cstheme="minorHAnsi"/>
        </w:rPr>
        <w:t>Zmienione lub wprowadzone w trakcie trwania Umowy przepisy prawa</w:t>
      </w:r>
      <w:r w:rsidR="00E55CE9" w:rsidRPr="00610881">
        <w:rPr>
          <w:rFonts w:asciiTheme="minorHAnsi" w:hAnsiTheme="minorHAnsi" w:cstheme="minorHAnsi"/>
        </w:rPr>
        <w:t xml:space="preserve"> </w:t>
      </w:r>
      <w:r w:rsidRPr="00610881">
        <w:rPr>
          <w:rFonts w:asciiTheme="minorHAnsi" w:hAnsiTheme="minorHAnsi" w:cstheme="minorHAnsi"/>
        </w:rPr>
        <w:t xml:space="preserve">bezwzględnie obowiązujące, a </w:t>
      </w:r>
      <w:r w:rsidR="00E55CE9" w:rsidRPr="00610881">
        <w:rPr>
          <w:rFonts w:asciiTheme="minorHAnsi" w:hAnsiTheme="minorHAnsi" w:cstheme="minorHAnsi"/>
        </w:rPr>
        <w:t>mające zastosowanie do Umowy</w:t>
      </w:r>
      <w:r w:rsidRPr="00610881">
        <w:rPr>
          <w:rFonts w:asciiTheme="minorHAnsi" w:hAnsiTheme="minorHAnsi" w:cstheme="minorHAnsi"/>
        </w:rPr>
        <w:t>,</w:t>
      </w:r>
      <w:r w:rsidR="00E55CE9" w:rsidRPr="00610881">
        <w:rPr>
          <w:rFonts w:asciiTheme="minorHAnsi" w:hAnsiTheme="minorHAnsi" w:cstheme="minorHAnsi"/>
        </w:rPr>
        <w:t xml:space="preserve"> zastępują z mocy prawa postanowienia Umowy.</w:t>
      </w:r>
    </w:p>
    <w:p w14:paraId="6B6ABF76" w14:textId="77777777" w:rsidR="00610881" w:rsidRDefault="00E55CE9" w:rsidP="002C4ED0">
      <w:pPr>
        <w:pStyle w:val="ustp"/>
        <w:numPr>
          <w:ilvl w:val="0"/>
          <w:numId w:val="42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610881">
        <w:rPr>
          <w:rFonts w:asciiTheme="minorHAnsi" w:hAnsiTheme="minorHAnsi" w:cstheme="minorHAnsi"/>
        </w:rPr>
        <w:t>Integralną część Umowy stanowią Załączniki, które jako regulacje szczególne w</w:t>
      </w:r>
      <w:r w:rsidR="00935E86" w:rsidRPr="00610881">
        <w:rPr>
          <w:rFonts w:asciiTheme="minorHAnsi" w:hAnsiTheme="minorHAnsi" w:cstheme="minorHAnsi"/>
        </w:rPr>
        <w:t> </w:t>
      </w:r>
      <w:r w:rsidRPr="00610881">
        <w:rPr>
          <w:rFonts w:asciiTheme="minorHAnsi" w:hAnsiTheme="minorHAnsi" w:cstheme="minorHAnsi"/>
        </w:rPr>
        <w:t>stosunku do niektórych ogólnych uregulowań zawartych w Umowie mają w</w:t>
      </w:r>
      <w:r w:rsidR="00935E86" w:rsidRPr="00610881">
        <w:rPr>
          <w:rFonts w:asciiTheme="minorHAnsi" w:hAnsiTheme="minorHAnsi" w:cstheme="minorHAnsi"/>
        </w:rPr>
        <w:t> </w:t>
      </w:r>
      <w:r w:rsidRPr="00610881">
        <w:rPr>
          <w:rFonts w:asciiTheme="minorHAnsi" w:hAnsiTheme="minorHAnsi" w:cstheme="minorHAnsi"/>
        </w:rPr>
        <w:t>sto</w:t>
      </w:r>
      <w:r w:rsidR="00ED4947" w:rsidRPr="00610881">
        <w:rPr>
          <w:rFonts w:asciiTheme="minorHAnsi" w:hAnsiTheme="minorHAnsi" w:cstheme="minorHAnsi"/>
        </w:rPr>
        <w:t>sunku do nich charakter wiodący.</w:t>
      </w:r>
    </w:p>
    <w:p w14:paraId="30B31182" w14:textId="567897F7" w:rsidR="00AB3EB1" w:rsidRPr="00610881" w:rsidRDefault="00AB3EB1" w:rsidP="002C4ED0">
      <w:pPr>
        <w:pStyle w:val="ustp"/>
        <w:numPr>
          <w:ilvl w:val="0"/>
          <w:numId w:val="42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610881">
        <w:rPr>
          <w:rFonts w:asciiTheme="minorHAnsi" w:hAnsiTheme="minorHAnsi" w:cstheme="minorHAnsi"/>
        </w:rPr>
        <w:t xml:space="preserve">Umowę sporządzono w </w:t>
      </w:r>
      <w:r w:rsidR="004E7CA6" w:rsidRPr="00610881">
        <w:rPr>
          <w:rFonts w:asciiTheme="minorHAnsi" w:hAnsiTheme="minorHAnsi" w:cstheme="minorHAnsi"/>
        </w:rPr>
        <w:t>dwóch</w:t>
      </w:r>
      <w:r w:rsidRPr="00610881">
        <w:rPr>
          <w:rFonts w:asciiTheme="minorHAnsi" w:hAnsiTheme="minorHAnsi" w:cstheme="minorHAnsi"/>
        </w:rPr>
        <w:t xml:space="preserve"> egzemplarzach.</w:t>
      </w:r>
    </w:p>
    <w:p w14:paraId="03D4B645" w14:textId="77777777" w:rsidR="000E18B0" w:rsidRPr="00461720" w:rsidRDefault="000E18B0" w:rsidP="000E18B0">
      <w:pPr>
        <w:pStyle w:val="ustp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</w:rPr>
      </w:pPr>
    </w:p>
    <w:p w14:paraId="78866A8E" w14:textId="22DFF04C" w:rsidR="00D84C5D" w:rsidRDefault="006A2320" w:rsidP="002C4ED0">
      <w:pPr>
        <w:pStyle w:val="paragraf"/>
        <w:numPr>
          <w:ilvl w:val="0"/>
          <w:numId w:val="44"/>
        </w:numPr>
        <w:spacing w:before="0" w:line="240" w:lineRule="auto"/>
        <w:ind w:left="426"/>
        <w:jc w:val="center"/>
        <w:rPr>
          <w:rFonts w:asciiTheme="minorHAnsi" w:hAnsiTheme="minorHAnsi" w:cstheme="minorHAnsi"/>
          <w:b/>
          <w:bCs/>
        </w:rPr>
      </w:pPr>
      <w:bookmarkStart w:id="143" w:name="_Toc499121237"/>
      <w:bookmarkStart w:id="144" w:name="_Toc75353003"/>
      <w:bookmarkStart w:id="145" w:name="_Toc135751695"/>
      <w:r w:rsidRPr="00F137D8">
        <w:rPr>
          <w:rFonts w:asciiTheme="minorHAnsi" w:hAnsiTheme="minorHAnsi" w:cstheme="minorHAnsi"/>
          <w:b/>
          <w:bCs/>
        </w:rPr>
        <w:t>ZAŁĄCZNIKI</w:t>
      </w:r>
      <w:bookmarkStart w:id="146" w:name="_Toc497915579"/>
      <w:bookmarkStart w:id="147" w:name="_Toc497915811"/>
      <w:bookmarkStart w:id="148" w:name="_Toc497915927"/>
      <w:bookmarkStart w:id="149" w:name="_Toc497917145"/>
      <w:bookmarkStart w:id="150" w:name="_Toc497917262"/>
      <w:bookmarkStart w:id="151" w:name="_Toc497917378"/>
      <w:bookmarkStart w:id="152" w:name="_Toc497917487"/>
      <w:bookmarkStart w:id="153" w:name="_Toc497917627"/>
      <w:bookmarkStart w:id="154" w:name="_Toc497917682"/>
      <w:bookmarkStart w:id="155" w:name="_Toc497987234"/>
      <w:bookmarkStart w:id="156" w:name="_Toc499121226"/>
      <w:bookmarkStart w:id="157" w:name="_Toc497915580"/>
      <w:bookmarkStart w:id="158" w:name="_Toc497915812"/>
      <w:bookmarkStart w:id="159" w:name="_Toc497915928"/>
      <w:bookmarkStart w:id="160" w:name="_Toc497917146"/>
      <w:bookmarkStart w:id="161" w:name="_Toc497917263"/>
      <w:bookmarkStart w:id="162" w:name="_Toc497917379"/>
      <w:bookmarkStart w:id="163" w:name="_Toc497917488"/>
      <w:bookmarkStart w:id="164" w:name="_Toc497917628"/>
      <w:bookmarkStart w:id="165" w:name="_Toc497917683"/>
      <w:bookmarkStart w:id="166" w:name="_Toc497987235"/>
      <w:bookmarkStart w:id="167" w:name="_Toc499121227"/>
      <w:bookmarkStart w:id="168" w:name="_Toc497915581"/>
      <w:bookmarkStart w:id="169" w:name="_Toc497915813"/>
      <w:bookmarkStart w:id="170" w:name="_Toc497915929"/>
      <w:bookmarkStart w:id="171" w:name="_Toc497917147"/>
      <w:bookmarkStart w:id="172" w:name="_Toc497917264"/>
      <w:bookmarkStart w:id="173" w:name="_Toc497917380"/>
      <w:bookmarkStart w:id="174" w:name="_Toc497917489"/>
      <w:bookmarkStart w:id="175" w:name="_Toc497917629"/>
      <w:bookmarkStart w:id="176" w:name="_Toc497917684"/>
      <w:bookmarkStart w:id="177" w:name="_Toc497987236"/>
      <w:bookmarkStart w:id="178" w:name="_Toc499121228"/>
      <w:bookmarkStart w:id="179" w:name="_Toc75353004"/>
      <w:bookmarkStart w:id="180" w:name="_Toc75353005"/>
      <w:bookmarkStart w:id="181" w:name="_Toc75353006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4EB5B5F7" w14:textId="7F8FCACA" w:rsidR="00093AD7" w:rsidRPr="00093AD7" w:rsidRDefault="00093AD7" w:rsidP="002C4ED0">
      <w:pPr>
        <w:pStyle w:val="ustp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093AD7">
        <w:rPr>
          <w:rFonts w:asciiTheme="minorHAnsi" w:hAnsiTheme="minorHAnsi" w:cstheme="minorHAnsi"/>
        </w:rPr>
        <w:t>Kopia Wniosku o Pożyczkę</w:t>
      </w:r>
      <w:r w:rsidR="00CC60F1">
        <w:rPr>
          <w:rFonts w:asciiTheme="minorHAnsi" w:hAnsiTheme="minorHAnsi" w:cstheme="minorHAnsi"/>
        </w:rPr>
        <w:t xml:space="preserve"> z dnia …………</w:t>
      </w:r>
    </w:p>
    <w:p w14:paraId="335A2F20" w14:textId="77777777" w:rsidR="00836B13" w:rsidRDefault="00F056CF" w:rsidP="002C4ED0">
      <w:pPr>
        <w:pStyle w:val="ustp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444E14">
        <w:rPr>
          <w:rFonts w:asciiTheme="minorHAnsi" w:hAnsiTheme="minorHAnsi" w:cstheme="minorHAnsi"/>
        </w:rPr>
        <w:t>Harmonogram Spłat</w:t>
      </w:r>
      <w:r w:rsidR="00B7345A" w:rsidRPr="00444E14">
        <w:rPr>
          <w:rFonts w:asciiTheme="minorHAnsi" w:hAnsiTheme="minorHAnsi" w:cstheme="minorHAnsi"/>
        </w:rPr>
        <w:t xml:space="preserve"> </w:t>
      </w:r>
      <w:r w:rsidR="004942A6" w:rsidRPr="00444E14">
        <w:rPr>
          <w:rFonts w:asciiTheme="minorHAnsi" w:hAnsiTheme="minorHAnsi" w:cstheme="minorHAnsi"/>
        </w:rPr>
        <w:t>(bazowy)</w:t>
      </w:r>
      <w:r w:rsidR="00836B13">
        <w:rPr>
          <w:rFonts w:asciiTheme="minorHAnsi" w:hAnsiTheme="minorHAnsi" w:cstheme="minorHAnsi"/>
        </w:rPr>
        <w:t>,</w:t>
      </w:r>
    </w:p>
    <w:p w14:paraId="60286599" w14:textId="77777777" w:rsidR="00836B13" w:rsidRDefault="00826DB7" w:rsidP="002C4ED0">
      <w:pPr>
        <w:pStyle w:val="ustp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836B13">
        <w:rPr>
          <w:rFonts w:asciiTheme="minorHAnsi" w:hAnsiTheme="minorHAnsi" w:cstheme="minorHAnsi"/>
        </w:rPr>
        <w:t>Decyzja Pożyczkowa</w:t>
      </w:r>
      <w:r w:rsidR="00836B13">
        <w:rPr>
          <w:rFonts w:asciiTheme="minorHAnsi" w:hAnsiTheme="minorHAnsi" w:cstheme="minorHAnsi"/>
        </w:rPr>
        <w:t>,</w:t>
      </w:r>
    </w:p>
    <w:p w14:paraId="61C8A7E4" w14:textId="77777777" w:rsidR="00836B13" w:rsidRDefault="00F3000D" w:rsidP="002C4ED0">
      <w:pPr>
        <w:pStyle w:val="ustp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836B13">
        <w:rPr>
          <w:rFonts w:asciiTheme="minorHAnsi" w:hAnsiTheme="minorHAnsi" w:cstheme="minorHAnsi"/>
        </w:rPr>
        <w:t>Wzór Raportu</w:t>
      </w:r>
      <w:r w:rsidR="00836B13">
        <w:rPr>
          <w:rFonts w:asciiTheme="minorHAnsi" w:hAnsiTheme="minorHAnsi" w:cstheme="minorHAnsi"/>
        </w:rPr>
        <w:t>,</w:t>
      </w:r>
    </w:p>
    <w:p w14:paraId="24E649F9" w14:textId="424DC55D" w:rsidR="00836B13" w:rsidRDefault="009C4A73" w:rsidP="002C4ED0">
      <w:pPr>
        <w:pStyle w:val="ustp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836B13">
        <w:rPr>
          <w:rFonts w:asciiTheme="minorHAnsi" w:hAnsiTheme="minorHAnsi" w:cstheme="minorHAnsi"/>
        </w:rPr>
        <w:lastRenderedPageBreak/>
        <w:t>Dokumenty dotyczące zabezpieczenia spłaty pożyczki zgodnie z indywidualną oceną Przedsięwzięcia</w:t>
      </w:r>
      <w:r w:rsidR="00361990">
        <w:rPr>
          <w:rFonts w:asciiTheme="minorHAnsi" w:hAnsiTheme="minorHAnsi" w:cstheme="minorHAnsi"/>
        </w:rPr>
        <w:t>,</w:t>
      </w:r>
    </w:p>
    <w:p w14:paraId="4A636BD1" w14:textId="6136A94E" w:rsidR="00E95A31" w:rsidRDefault="00826DB7" w:rsidP="002C4ED0">
      <w:pPr>
        <w:pStyle w:val="ustp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836B13">
        <w:rPr>
          <w:rFonts w:asciiTheme="minorHAnsi" w:hAnsiTheme="minorHAnsi" w:cstheme="minorHAnsi"/>
        </w:rPr>
        <w:t>Klauzula informacyjna</w:t>
      </w:r>
      <w:r w:rsidR="00373F9F" w:rsidRPr="00836B13">
        <w:rPr>
          <w:rFonts w:asciiTheme="minorHAnsi" w:hAnsiTheme="minorHAnsi" w:cstheme="minorHAnsi"/>
        </w:rPr>
        <w:t xml:space="preserve"> </w:t>
      </w:r>
      <w:r w:rsidR="00AC2CDF" w:rsidRPr="00836B13">
        <w:rPr>
          <w:rFonts w:asciiTheme="minorHAnsi" w:hAnsiTheme="minorHAnsi" w:cstheme="minorHAnsi"/>
        </w:rPr>
        <w:t>o przetwarzaniu danych osobowych</w:t>
      </w:r>
      <w:r w:rsidR="00361990">
        <w:rPr>
          <w:rFonts w:asciiTheme="minorHAnsi" w:hAnsiTheme="minorHAnsi" w:cstheme="minorHAnsi"/>
        </w:rPr>
        <w:t>,</w:t>
      </w:r>
    </w:p>
    <w:p w14:paraId="0FF6936E" w14:textId="21349F67" w:rsidR="007F18A6" w:rsidRPr="00836B13" w:rsidRDefault="007F18A6" w:rsidP="002C4ED0">
      <w:pPr>
        <w:pStyle w:val="ustp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dyspozycji wypłaty.</w:t>
      </w:r>
    </w:p>
    <w:p w14:paraId="366878CF" w14:textId="77777777" w:rsidR="009C6109" w:rsidRDefault="009C6109" w:rsidP="00257932">
      <w:pPr>
        <w:rPr>
          <w:rFonts w:asciiTheme="minorHAnsi" w:hAnsiTheme="minorHAnsi" w:cstheme="minorHAnsi"/>
        </w:rPr>
      </w:pPr>
    </w:p>
    <w:p w14:paraId="2B713D29" w14:textId="77777777" w:rsidR="007F18A6" w:rsidRDefault="007F18A6" w:rsidP="00257932">
      <w:pPr>
        <w:rPr>
          <w:rFonts w:asciiTheme="minorHAnsi" w:hAnsiTheme="minorHAnsi" w:cstheme="minorHAnsi"/>
        </w:rPr>
      </w:pPr>
    </w:p>
    <w:p w14:paraId="79E93DA8" w14:textId="77777777" w:rsidR="007F18A6" w:rsidRDefault="007F18A6" w:rsidP="00257932">
      <w:pPr>
        <w:rPr>
          <w:rFonts w:asciiTheme="minorHAnsi" w:hAnsiTheme="minorHAnsi" w:cstheme="minorHAnsi"/>
        </w:rPr>
      </w:pPr>
    </w:p>
    <w:p w14:paraId="4DE20931" w14:textId="77777777" w:rsidR="008A6F81" w:rsidRDefault="008A6F81" w:rsidP="00257932">
      <w:pPr>
        <w:rPr>
          <w:rFonts w:asciiTheme="minorHAnsi" w:hAnsiTheme="minorHAnsi" w:cstheme="minorHAnsi"/>
        </w:rPr>
      </w:pPr>
    </w:p>
    <w:p w14:paraId="66F1A803" w14:textId="77777777" w:rsidR="007F18A6" w:rsidRPr="00461720" w:rsidRDefault="007F18A6" w:rsidP="00257932">
      <w:pPr>
        <w:rPr>
          <w:rFonts w:asciiTheme="minorHAnsi" w:hAnsiTheme="minorHAnsi" w:cstheme="minorHAnsi"/>
        </w:rPr>
      </w:pPr>
    </w:p>
    <w:bookmarkEnd w:id="0"/>
    <w:p w14:paraId="6C251281" w14:textId="77777777" w:rsidR="007F18A6" w:rsidRPr="007F18A6" w:rsidRDefault="007F18A6" w:rsidP="007F18A6">
      <w:pPr>
        <w:rPr>
          <w:rFonts w:asciiTheme="minorHAnsi" w:hAnsiTheme="minorHAnsi" w:cstheme="minorHAnsi"/>
        </w:rPr>
      </w:pPr>
      <w:r w:rsidRPr="007F18A6">
        <w:rPr>
          <w:rFonts w:asciiTheme="minorHAnsi" w:hAnsiTheme="minorHAnsi" w:cstheme="minorHAnsi"/>
        </w:rPr>
        <w:t>………………………………..</w:t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  <w:t>………………………………….</w:t>
      </w:r>
    </w:p>
    <w:p w14:paraId="7B168BDD" w14:textId="03EF5CFB" w:rsidR="00D270E3" w:rsidRPr="00461720" w:rsidRDefault="007F18A6" w:rsidP="007F18A6">
      <w:pPr>
        <w:rPr>
          <w:rFonts w:asciiTheme="minorHAnsi" w:hAnsiTheme="minorHAnsi" w:cstheme="minorHAnsi"/>
          <w:i/>
          <w:iCs/>
        </w:rPr>
      </w:pPr>
      <w:r w:rsidRPr="007F18A6">
        <w:rPr>
          <w:rFonts w:asciiTheme="minorHAnsi" w:hAnsiTheme="minorHAnsi" w:cstheme="minorHAnsi"/>
        </w:rPr>
        <w:t xml:space="preserve">Pożyczkodawca </w:t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</w:r>
      <w:r w:rsidRPr="007F18A6">
        <w:rPr>
          <w:rFonts w:asciiTheme="minorHAnsi" w:hAnsiTheme="minorHAnsi" w:cstheme="minorHAnsi"/>
        </w:rPr>
        <w:tab/>
        <w:t>Pożyczkobiorca</w:t>
      </w:r>
    </w:p>
    <w:sectPr w:rsidR="00D270E3" w:rsidRPr="00461720" w:rsidSect="00F84BC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7" w:bottom="1276" w:left="1417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10BCF" w14:textId="77777777" w:rsidR="001B2745" w:rsidRDefault="001B2745" w:rsidP="00511B2D">
      <w:r>
        <w:separator/>
      </w:r>
    </w:p>
  </w:endnote>
  <w:endnote w:type="continuationSeparator" w:id="0">
    <w:p w14:paraId="2EB42A2C" w14:textId="77777777" w:rsidR="001B2745" w:rsidRDefault="001B2745" w:rsidP="00511B2D">
      <w:r>
        <w:continuationSeparator/>
      </w:r>
    </w:p>
  </w:endnote>
  <w:endnote w:type="continuationNotice" w:id="1">
    <w:p w14:paraId="5596B88F" w14:textId="77777777" w:rsidR="001B2745" w:rsidRDefault="001B2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5C1D8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1840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435431363"/>
          <w:docPartObj>
            <w:docPartGallery w:val="Page Numbers (Top of Page)"/>
            <w:docPartUnique/>
          </w:docPartObj>
        </w:sdtPr>
        <w:sdtContent>
          <w:p w14:paraId="41654AA1" w14:textId="5A0B97B6" w:rsidR="008E087D" w:rsidRPr="008E087D" w:rsidRDefault="008E087D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087D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8E087D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8E1893" w14:textId="0733D09C" w:rsidR="007E0713" w:rsidRPr="00126D78" w:rsidRDefault="007E0713" w:rsidP="00746FB1">
    <w:pPr>
      <w:pStyle w:val="Stopka"/>
      <w:jc w:val="center"/>
      <w:rPr>
        <w:rFonts w:ascii="Fira Sans" w:hAnsi="Fira San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9173265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23059E4" w14:textId="6A4B0022" w:rsidR="008E087D" w:rsidRPr="008E087D" w:rsidRDefault="008E087D" w:rsidP="008E087D">
            <w:pPr>
              <w:pStyle w:val="Stopk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05FB9F" wp14:editId="29E0AC92">
                  <wp:simplePos x="0" y="0"/>
                  <wp:positionH relativeFrom="margin">
                    <wp:align>left</wp:align>
                  </wp:positionH>
                  <wp:positionV relativeFrom="paragraph">
                    <wp:posOffset>-198755</wp:posOffset>
                  </wp:positionV>
                  <wp:extent cx="19069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363" y="20921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8E087D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8E087D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E08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9401BEB" w14:textId="7A4632ED" w:rsidR="007E0713" w:rsidRPr="008E087D" w:rsidRDefault="007E0713" w:rsidP="00746FB1">
    <w:pPr>
      <w:pStyle w:val="Stopka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7A289" w14:textId="77777777" w:rsidR="001B2745" w:rsidRDefault="001B2745" w:rsidP="00511B2D">
      <w:r>
        <w:separator/>
      </w:r>
    </w:p>
  </w:footnote>
  <w:footnote w:type="continuationSeparator" w:id="0">
    <w:p w14:paraId="421A6328" w14:textId="77777777" w:rsidR="001B2745" w:rsidRDefault="001B2745" w:rsidP="00511B2D">
      <w:r>
        <w:continuationSeparator/>
      </w:r>
    </w:p>
  </w:footnote>
  <w:footnote w:type="continuationNotice" w:id="1">
    <w:p w14:paraId="78E6E2CE" w14:textId="77777777" w:rsidR="001B2745" w:rsidRDefault="001B2745"/>
  </w:footnote>
  <w:footnote w:id="2">
    <w:p w14:paraId="48DAA44B" w14:textId="09DD35A2" w:rsidR="004204BF" w:rsidRDefault="004204BF">
      <w:pPr>
        <w:pStyle w:val="Tekstprzypisudolnego"/>
      </w:pPr>
      <w:r>
        <w:rPr>
          <w:rStyle w:val="Odwoanieprzypisudolnego"/>
        </w:rPr>
        <w:footnoteRef/>
      </w:r>
      <w:r>
        <w:t xml:space="preserve"> Jeśli zgodnie z Umową Pożyczkobiorca jest zobowiązany do ustanowienia zabezpieczenia w formie pełnomocnictwa do rachunku.</w:t>
      </w:r>
    </w:p>
  </w:footnote>
  <w:footnote w:id="3">
    <w:p w14:paraId="2947E2E1" w14:textId="77777777" w:rsidR="00B3569E" w:rsidRDefault="00B3569E" w:rsidP="00B356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4" w:name="_Hlk163568718"/>
      <w:bookmarkStart w:id="15" w:name="_Hlk163565596"/>
      <w:r w:rsidRPr="00F178F4">
        <w:rPr>
          <w:rFonts w:asciiTheme="minorHAnsi" w:hAnsiTheme="minorHAnsi" w:cstheme="minorHAnsi"/>
        </w:rPr>
        <w:t>Zgodnie z uzgodnioną decyzją Stron</w:t>
      </w:r>
      <w:bookmarkEnd w:id="14"/>
      <w:r>
        <w:rPr>
          <w:rFonts w:asciiTheme="minorHAnsi" w:hAnsiTheme="minorHAnsi" w:cstheme="minorHAnsi"/>
        </w:rPr>
        <w:t xml:space="preserve">, </w:t>
      </w:r>
      <w:bookmarkStart w:id="16" w:name="_Hlk163568707"/>
      <w:r>
        <w:rPr>
          <w:rFonts w:asciiTheme="minorHAnsi" w:hAnsiTheme="minorHAnsi" w:cstheme="minorHAnsi"/>
        </w:rPr>
        <w:t>niepotrzebne skreślić</w:t>
      </w:r>
      <w:bookmarkEnd w:id="15"/>
      <w:bookmarkEnd w:id="16"/>
      <w:r>
        <w:rPr>
          <w:rFonts w:asciiTheme="minorHAnsi" w:hAnsiTheme="minorHAnsi" w:cstheme="minorHAnsi"/>
        </w:rPr>
        <w:t>.</w:t>
      </w:r>
    </w:p>
  </w:footnote>
  <w:footnote w:id="4">
    <w:p w14:paraId="14A44D79" w14:textId="77777777" w:rsidR="00B3569E" w:rsidRPr="00F178F4" w:rsidRDefault="00B3569E" w:rsidP="00B3569E">
      <w:pPr>
        <w:pStyle w:val="Tekstprzypisudolnego"/>
        <w:rPr>
          <w:rFonts w:asciiTheme="minorHAnsi" w:hAnsiTheme="minorHAnsi" w:cstheme="minorHAnsi"/>
        </w:rPr>
      </w:pPr>
      <w:r w:rsidRPr="00F178F4">
        <w:rPr>
          <w:rStyle w:val="Odwoanieprzypisudolnego"/>
          <w:rFonts w:asciiTheme="minorHAnsi" w:hAnsiTheme="minorHAnsi" w:cstheme="minorHAnsi"/>
        </w:rPr>
        <w:footnoteRef/>
      </w:r>
      <w:r w:rsidRPr="00F178F4">
        <w:rPr>
          <w:rFonts w:asciiTheme="minorHAnsi" w:hAnsiTheme="minorHAnsi" w:cstheme="minorHAnsi"/>
        </w:rPr>
        <w:t xml:space="preserve"> Termin zostanie ustalony w zależności od rodzaju wymaganych form zabezpieczenia.</w:t>
      </w:r>
    </w:p>
  </w:footnote>
  <w:footnote w:id="5">
    <w:p w14:paraId="45B19800" w14:textId="77777777" w:rsidR="00B3569E" w:rsidRDefault="00B3569E" w:rsidP="00B356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5EC5">
        <w:rPr>
          <w:rFonts w:ascii="Calibri" w:hAnsi="Calibri" w:cs="Calibri"/>
        </w:rPr>
        <w:t>Jeśli dotyczy.</w:t>
      </w:r>
    </w:p>
  </w:footnote>
  <w:footnote w:id="6">
    <w:p w14:paraId="62EF1F1E" w14:textId="77777777" w:rsidR="00B3569E" w:rsidRPr="00BE3344" w:rsidRDefault="00B3569E" w:rsidP="00BE3344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E3344">
        <w:rPr>
          <w:rFonts w:asciiTheme="minorHAnsi" w:hAnsiTheme="minorHAnsi" w:cstheme="minorHAnsi"/>
        </w:rPr>
        <w:t>Sposób wypłaty środków ustalony zgodnie z uzgodnioną decyzją Stron, w zależności od rodzaju inwestycji; niepotrzebne skreślić.</w:t>
      </w:r>
    </w:p>
  </w:footnote>
  <w:footnote w:id="7">
    <w:p w14:paraId="0A89BA9D" w14:textId="77777777" w:rsidR="00B3569E" w:rsidRPr="00BE3344" w:rsidRDefault="00B3569E" w:rsidP="00BE3344">
      <w:pPr>
        <w:pStyle w:val="Tekstprzypisudolnego"/>
        <w:jc w:val="both"/>
        <w:rPr>
          <w:rFonts w:asciiTheme="minorHAnsi" w:hAnsiTheme="minorHAnsi" w:cstheme="minorHAnsi"/>
        </w:rPr>
      </w:pPr>
      <w:r w:rsidRPr="00BE3344">
        <w:rPr>
          <w:rStyle w:val="Odwoanieprzypisudolnego"/>
          <w:rFonts w:asciiTheme="minorHAnsi" w:hAnsiTheme="minorHAnsi" w:cstheme="minorHAnsi"/>
        </w:rPr>
        <w:footnoteRef/>
      </w:r>
      <w:r w:rsidRPr="00BE3344">
        <w:rPr>
          <w:rFonts w:asciiTheme="minorHAnsi" w:hAnsiTheme="minorHAnsi" w:cstheme="minorHAnsi"/>
        </w:rPr>
        <w:t xml:space="preserve"> Jeśli dotyczy.</w:t>
      </w:r>
    </w:p>
  </w:footnote>
  <w:footnote w:id="8">
    <w:p w14:paraId="20D83961" w14:textId="22A1DD09" w:rsidR="002051B8" w:rsidRPr="00BE3344" w:rsidRDefault="002051B8" w:rsidP="00BE3344">
      <w:pPr>
        <w:pStyle w:val="Tekstprzypisudolnego"/>
        <w:jc w:val="both"/>
        <w:rPr>
          <w:rFonts w:asciiTheme="minorHAnsi" w:hAnsiTheme="minorHAnsi" w:cstheme="minorHAnsi"/>
        </w:rPr>
      </w:pPr>
      <w:r w:rsidRPr="00BE3344">
        <w:rPr>
          <w:rStyle w:val="Odwoanieprzypisudolnego"/>
          <w:rFonts w:asciiTheme="minorHAnsi" w:hAnsiTheme="minorHAnsi" w:cstheme="minorHAnsi"/>
        </w:rPr>
        <w:footnoteRef/>
      </w:r>
      <w:r w:rsidRPr="00BE3344">
        <w:rPr>
          <w:rFonts w:asciiTheme="minorHAnsi" w:hAnsiTheme="minorHAnsi" w:cstheme="minorHAnsi"/>
        </w:rPr>
        <w:t xml:space="preserve"> Zapis nie dotyczy pożyczki o charakterze obrotowym np. gdy środki z pożyczki służą prefinansowaniu wydatków objętych wnioskiem Pożyczkobiorcy o dofinansowanie realizacji projektu ze środków Unii Europejskiej</w:t>
      </w:r>
      <w:r w:rsidR="00BE3344">
        <w:rPr>
          <w:rFonts w:asciiTheme="minorHAnsi" w:hAnsiTheme="minorHAnsi" w:cstheme="minorHAnsi"/>
        </w:rPr>
        <w:t>.</w:t>
      </w:r>
    </w:p>
  </w:footnote>
  <w:footnote w:id="9">
    <w:p w14:paraId="0554BA6D" w14:textId="6B630C3C" w:rsidR="00AC3C9D" w:rsidRPr="00BE3344" w:rsidRDefault="00AC3C9D" w:rsidP="00BE3344">
      <w:pPr>
        <w:pStyle w:val="Tekstprzypisudolnego"/>
        <w:jc w:val="both"/>
        <w:rPr>
          <w:rFonts w:asciiTheme="minorHAnsi" w:hAnsiTheme="minorHAnsi" w:cstheme="minorHAnsi"/>
        </w:rPr>
      </w:pPr>
      <w:r w:rsidRPr="00ED3533">
        <w:rPr>
          <w:rStyle w:val="Odwoanieprzypisudolnego"/>
          <w:rFonts w:asciiTheme="minorHAnsi" w:hAnsiTheme="minorHAnsi" w:cstheme="minorHAnsi"/>
        </w:rPr>
        <w:footnoteRef/>
      </w:r>
      <w:r w:rsidRPr="00ED3533">
        <w:rPr>
          <w:rFonts w:asciiTheme="minorHAnsi" w:hAnsiTheme="minorHAnsi" w:cstheme="minorHAnsi"/>
        </w:rPr>
        <w:t xml:space="preserve"> </w:t>
      </w:r>
      <w:r w:rsidR="00BE3344" w:rsidRPr="00ED3533">
        <w:rPr>
          <w:rFonts w:asciiTheme="minorHAnsi" w:hAnsiTheme="minorHAnsi" w:cstheme="minorHAnsi"/>
        </w:rPr>
        <w:t>Dotyczy pożyczki preferencyjnie oprocentowanej; Nie stosuje się w przypadku pożyczki oprocentowanej na warunkach rynkowych tj. według stopy referencyjnej obliczanej przy zastosowaniu obowiązującej stopy bazowej oraz marży ustalonej w oparciu o Komunikat Komisji Europejskiej w sprawie zmiany metody ustalania stóp referencyjnych i dyskontowych (Dz. Urz. UE C 14 z 19.1.2008 r. lub komunikatu zastępującego).</w:t>
      </w:r>
    </w:p>
  </w:footnote>
  <w:footnote w:id="10">
    <w:p w14:paraId="6769A067" w14:textId="62F5A60E" w:rsidR="008831DC" w:rsidRPr="008F63FA" w:rsidRDefault="008831DC">
      <w:pPr>
        <w:pStyle w:val="Tekstprzypisudolnego"/>
      </w:pPr>
      <w:r w:rsidRPr="008F63FA">
        <w:rPr>
          <w:rStyle w:val="Odwoanieprzypisudolnego"/>
        </w:rPr>
        <w:footnoteRef/>
      </w:r>
      <w:r w:rsidRPr="008F63FA">
        <w:t xml:space="preserve"> </w:t>
      </w:r>
      <w:r w:rsidR="003D6A60" w:rsidRPr="008F63FA">
        <w:t>Stosuje się w przypadku ustalenia przez Pożyczkodawcę wymogów w tym zakresie</w:t>
      </w:r>
      <w:r w:rsidR="005B08CA" w:rsidRPr="008F63FA">
        <w:t>.</w:t>
      </w:r>
      <w:r w:rsidR="003D6A60" w:rsidRPr="008F63FA">
        <w:t xml:space="preserve"> </w:t>
      </w:r>
    </w:p>
  </w:footnote>
  <w:footnote w:id="11">
    <w:p w14:paraId="16B23D0F" w14:textId="04F04520" w:rsidR="003D6A60" w:rsidRDefault="003D6A60">
      <w:pPr>
        <w:pStyle w:val="Tekstprzypisudolnego"/>
      </w:pPr>
      <w:r w:rsidRPr="008F63FA">
        <w:rPr>
          <w:rStyle w:val="Odwoanieprzypisudolnego"/>
        </w:rPr>
        <w:footnoteRef/>
      </w:r>
      <w:r w:rsidRPr="008F63FA">
        <w:t xml:space="preserve"> </w:t>
      </w:r>
      <w:r w:rsidR="00FD4EF9" w:rsidRPr="008F63FA">
        <w:t>Stosuje się w przypadku ustalenia przez Pożyczkodawcę wymogów w tym zakresie</w:t>
      </w:r>
      <w:r w:rsidR="005B08CA" w:rsidRPr="008F63FA">
        <w:t>.</w:t>
      </w:r>
    </w:p>
  </w:footnote>
  <w:footnote w:id="12">
    <w:p w14:paraId="7D13C8DF" w14:textId="567557EF" w:rsidR="00347116" w:rsidRDefault="00347116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="00191BF6">
        <w:t xml:space="preserve">uzgodnioną </w:t>
      </w:r>
      <w:r>
        <w:t xml:space="preserve">decyzją </w:t>
      </w:r>
      <w:r w:rsidR="00191BF6">
        <w:t>Stron</w:t>
      </w:r>
      <w:r>
        <w:t>.</w:t>
      </w:r>
    </w:p>
  </w:footnote>
  <w:footnote w:id="13">
    <w:p w14:paraId="1AA6E791" w14:textId="76238BA0" w:rsidR="00191BF6" w:rsidRDefault="00191B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01C09">
        <w:t>Zgodnie z uzgodnioną decyzją Stron</w:t>
      </w:r>
      <w:r>
        <w:t>.</w:t>
      </w:r>
    </w:p>
  </w:footnote>
  <w:footnote w:id="14">
    <w:p w14:paraId="55CAEDB6" w14:textId="62EA0F66" w:rsidR="00301C09" w:rsidRDefault="00301C09">
      <w:pPr>
        <w:pStyle w:val="Tekstprzypisudolnego"/>
      </w:pPr>
      <w:r>
        <w:rPr>
          <w:rStyle w:val="Odwoanieprzypisudolnego"/>
        </w:rPr>
        <w:footnoteRef/>
      </w:r>
      <w:r>
        <w:t xml:space="preserve"> Stosuje się w przypadku ustalenia przez Strony karencji w spłacie kapitału Pożyczki.</w:t>
      </w:r>
    </w:p>
  </w:footnote>
  <w:footnote w:id="15">
    <w:p w14:paraId="412E1D9D" w14:textId="52A10576" w:rsidR="00824F2D" w:rsidRDefault="00824F2D">
      <w:pPr>
        <w:pStyle w:val="Tekstprzypisudolnego"/>
      </w:pPr>
      <w:r>
        <w:rPr>
          <w:rStyle w:val="Odwoanieprzypisudolnego"/>
        </w:rPr>
        <w:footnoteRef/>
      </w:r>
      <w:r>
        <w:t xml:space="preserve"> Stosuje się w przypadku ustalenia przez Strony możliwości zastosowania umorzenia.</w:t>
      </w:r>
    </w:p>
  </w:footnote>
  <w:footnote w:id="16">
    <w:p w14:paraId="6459DD52" w14:textId="19904639" w:rsidR="00824F2D" w:rsidRDefault="00824F2D">
      <w:pPr>
        <w:pStyle w:val="Tekstprzypisudolnego"/>
      </w:pPr>
      <w:r>
        <w:rPr>
          <w:rStyle w:val="Odwoanieprzypisudolnego"/>
        </w:rPr>
        <w:footnoteRef/>
      </w:r>
      <w:r>
        <w:t xml:space="preserve"> Stosuje się w przypadku ustalenia przez Strony możliwości zastosowania umorzenia.</w:t>
      </w:r>
    </w:p>
  </w:footnote>
  <w:footnote w:id="17">
    <w:p w14:paraId="2275115E" w14:textId="55F2BA49" w:rsidR="00824F2D" w:rsidRDefault="00824F2D">
      <w:pPr>
        <w:pStyle w:val="Tekstprzypisudolnego"/>
      </w:pPr>
      <w:r>
        <w:rPr>
          <w:rStyle w:val="Odwoanieprzypisudolnego"/>
        </w:rPr>
        <w:footnoteRef/>
      </w:r>
      <w:r>
        <w:t xml:space="preserve"> Stosuje się w przypadku ustalenia przez Strony możliwości zastosowania umorzenia.</w:t>
      </w:r>
    </w:p>
  </w:footnote>
  <w:footnote w:id="18">
    <w:p w14:paraId="7FF495AF" w14:textId="2F7DC093" w:rsidR="007E0713" w:rsidRPr="00B67A4D" w:rsidRDefault="007E0713">
      <w:pPr>
        <w:pStyle w:val="Tekstprzypisudolnego"/>
      </w:pPr>
      <w:r w:rsidRPr="00B67A4D">
        <w:rPr>
          <w:sz w:val="16"/>
          <w:szCs w:val="16"/>
        </w:rPr>
        <w:footnoteRef/>
      </w:r>
      <w:r w:rsidRPr="00B67A4D">
        <w:t xml:space="preserve"> Nie dotyczy tych Pożyczkobiorców, którzy zgodnie z przepisami prawa nie mogą udzielać pełnomocnictwa do rachunku bankowego.</w:t>
      </w:r>
    </w:p>
  </w:footnote>
  <w:footnote w:id="19">
    <w:p w14:paraId="04FA0827" w14:textId="6C417AE2" w:rsidR="00815AA0" w:rsidRDefault="00815AA0">
      <w:pPr>
        <w:pStyle w:val="Tekstprzypisudolnego"/>
      </w:pPr>
      <w:r w:rsidRPr="00B67A4D">
        <w:rPr>
          <w:sz w:val="16"/>
          <w:szCs w:val="16"/>
        </w:rPr>
        <w:footnoteRef/>
      </w:r>
      <w:r>
        <w:t xml:space="preserve"> Nie dotyczy pożyczki o charakterze obrotowym</w:t>
      </w:r>
      <w:r w:rsidRPr="00815AA0">
        <w:t xml:space="preserve"> </w:t>
      </w:r>
      <w:r>
        <w:t xml:space="preserve">np. gdy środki z pożyczki służą prefinansowaniu wydatków objętych wnioskiem Pożyczkobiorcy o dofinansowanie realizacji projektu ze środków Unii Europejskiej  </w:t>
      </w:r>
    </w:p>
  </w:footnote>
  <w:footnote w:id="20">
    <w:p w14:paraId="18B489EA" w14:textId="5A357A84" w:rsidR="00815AA0" w:rsidRDefault="00815AA0">
      <w:pPr>
        <w:pStyle w:val="Tekstprzypisudolnego"/>
      </w:pPr>
      <w:r w:rsidRPr="00B67A4D">
        <w:rPr>
          <w:sz w:val="16"/>
          <w:szCs w:val="16"/>
        </w:rPr>
        <w:footnoteRef/>
      </w:r>
      <w:r>
        <w:t xml:space="preserve"> Nie dotyczy np. gdy środki z pożyczki służą prefinansowaniu wydatków objętych wnioskiem Pożyczkobiorcy o dofinansowanie realizacji projektu ze środków Unii Europejskiej </w:t>
      </w:r>
    </w:p>
  </w:footnote>
  <w:footnote w:id="21">
    <w:p w14:paraId="15CC4E67" w14:textId="10988E88" w:rsidR="007E0713" w:rsidRPr="00E0289B" w:rsidRDefault="007E0713">
      <w:pPr>
        <w:pStyle w:val="Tekstprzypisudolnego"/>
        <w:rPr>
          <w:rFonts w:ascii="Fira Sans Condensed" w:hAnsi="Fira Sans Condensed"/>
          <w:sz w:val="18"/>
          <w:szCs w:val="18"/>
        </w:rPr>
      </w:pPr>
      <w:r w:rsidRPr="00B67A4D">
        <w:rPr>
          <w:sz w:val="16"/>
          <w:szCs w:val="16"/>
        </w:rPr>
        <w:footnoteRef/>
      </w:r>
      <w:r w:rsidR="00B67A4D">
        <w:t xml:space="preserve"> </w:t>
      </w:r>
      <w:r w:rsidRPr="00B67A4D">
        <w:t>Nie dotyczy tych Pożyczkobiorców, którzy zgodnie z przepisami prawa nie mogą udzielać pełnomocnictwa do rachunku bankowego.</w:t>
      </w:r>
    </w:p>
  </w:footnote>
  <w:footnote w:id="22">
    <w:p w14:paraId="4BE41F91" w14:textId="662CE9B4" w:rsidR="0047415B" w:rsidRDefault="0047415B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23">
    <w:p w14:paraId="4E1295CE" w14:textId="720CC12D" w:rsidR="00B87763" w:rsidRDefault="00B87763">
      <w:pPr>
        <w:pStyle w:val="Tekstprzypisudolnego"/>
      </w:pPr>
      <w:r>
        <w:rPr>
          <w:rStyle w:val="Odwoanieprzypisudolnego"/>
        </w:rPr>
        <w:footnoteRef/>
      </w:r>
      <w:r>
        <w:t xml:space="preserve"> Inne Zabezpieczenia wynikające z Decyzji Pożyczkowej. </w:t>
      </w:r>
    </w:p>
  </w:footnote>
  <w:footnote w:id="24">
    <w:p w14:paraId="471C2A75" w14:textId="54773E5F" w:rsidR="00F667A3" w:rsidRDefault="00F667A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5">
    <w:p w14:paraId="2B5CB654" w14:textId="47A0A9D5" w:rsidR="00CF69CD" w:rsidRDefault="00CF69CD">
      <w:pPr>
        <w:pStyle w:val="Tekstprzypisudolnego"/>
      </w:pPr>
      <w:r>
        <w:rPr>
          <w:rStyle w:val="Odwoanieprzypisudolnego"/>
        </w:rPr>
        <w:footnoteRef/>
      </w:r>
      <w:r>
        <w:t xml:space="preserve"> Wskaźnik/i produktu określone </w:t>
      </w:r>
      <w:r w:rsidR="00FB13BE">
        <w:t>w Dokumentacji Przedsięwzięcia</w:t>
      </w:r>
      <w:r>
        <w:t>, jeśli dotyczy.</w:t>
      </w:r>
    </w:p>
  </w:footnote>
  <w:footnote w:id="26">
    <w:p w14:paraId="5C1B2F28" w14:textId="37310FA9" w:rsidR="000007C0" w:rsidRDefault="000007C0">
      <w:pPr>
        <w:pStyle w:val="Tekstprzypisudolnego"/>
      </w:pPr>
      <w:r>
        <w:rPr>
          <w:rStyle w:val="Odwoanieprzypisudolnego"/>
        </w:rPr>
        <w:footnoteRef/>
      </w:r>
      <w:r>
        <w:t xml:space="preserve"> Nie dotyczy Pożyczkobiorców będących osobami fizycznymi.</w:t>
      </w:r>
    </w:p>
  </w:footnote>
  <w:footnote w:id="27">
    <w:p w14:paraId="2452BB61" w14:textId="7E84EA40" w:rsidR="000007C0" w:rsidRDefault="000007C0">
      <w:pPr>
        <w:pStyle w:val="Tekstprzypisudolnego"/>
      </w:pPr>
      <w:r>
        <w:rPr>
          <w:rStyle w:val="Odwoanieprzypisudolnego"/>
        </w:rPr>
        <w:footnoteRef/>
      </w:r>
      <w:r>
        <w:t xml:space="preserve"> Nie dotyczy Pożyczkobiorcy będącego osobą fizyczną.</w:t>
      </w:r>
    </w:p>
  </w:footnote>
  <w:footnote w:id="28">
    <w:p w14:paraId="49098FAC" w14:textId="3D432529" w:rsidR="00EE5810" w:rsidRDefault="00EE5810">
      <w:pPr>
        <w:pStyle w:val="Tekstprzypisudolnego"/>
      </w:pPr>
      <w:r>
        <w:rPr>
          <w:rStyle w:val="Odwoanieprzypisudolnego"/>
        </w:rPr>
        <w:footnoteRef/>
      </w:r>
      <w:r>
        <w:t xml:space="preserve"> Niepotrzebne wykreślić</w:t>
      </w:r>
    </w:p>
  </w:footnote>
  <w:footnote w:id="29">
    <w:p w14:paraId="290FCFDC" w14:textId="6728F6ED" w:rsidR="00964F21" w:rsidRDefault="00964F21">
      <w:pPr>
        <w:pStyle w:val="Tekstprzypisudolnego"/>
      </w:pPr>
      <w:r>
        <w:rPr>
          <w:rStyle w:val="Odwoanieprzypisudolnego"/>
        </w:rPr>
        <w:footnoteRef/>
      </w:r>
      <w:r>
        <w:t xml:space="preserve"> Wykreślić w przypadku Pożyczkobiorcy będącego jednostką samorządu terytorialnego.</w:t>
      </w:r>
    </w:p>
  </w:footnote>
  <w:footnote w:id="30">
    <w:p w14:paraId="757BD8B6" w14:textId="7B7FC732" w:rsidR="00964F21" w:rsidRDefault="00964F21">
      <w:pPr>
        <w:pStyle w:val="Tekstprzypisudolnego"/>
      </w:pPr>
      <w:r>
        <w:rPr>
          <w:rStyle w:val="Odwoanieprzypisudolnego"/>
        </w:rPr>
        <w:footnoteRef/>
      </w:r>
      <w:r>
        <w:t xml:space="preserve"> Wykreślić w przypadku Pożyczkobiorcy nie</w:t>
      </w:r>
      <w:r w:rsidR="00835E9D">
        <w:t xml:space="preserve"> </w:t>
      </w:r>
      <w:r>
        <w:t>będącego jednostką samorządu terytorialnego.</w:t>
      </w:r>
    </w:p>
  </w:footnote>
  <w:footnote w:id="31">
    <w:p w14:paraId="1686BECF" w14:textId="0F6E03F2" w:rsidR="008764E5" w:rsidRPr="000219E1" w:rsidRDefault="008764E5">
      <w:pPr>
        <w:pStyle w:val="Tekstprzypisudolnego"/>
        <w:rPr>
          <w:rFonts w:asciiTheme="minorHAnsi" w:hAnsiTheme="minorHAnsi" w:cstheme="minorHAnsi"/>
        </w:rPr>
      </w:pPr>
      <w:r w:rsidRPr="000219E1">
        <w:rPr>
          <w:rStyle w:val="Odwoanieprzypisudolnego"/>
          <w:rFonts w:asciiTheme="minorHAnsi" w:hAnsiTheme="minorHAnsi" w:cstheme="minorHAnsi"/>
        </w:rPr>
        <w:footnoteRef/>
      </w:r>
      <w:r w:rsidRPr="000219E1">
        <w:rPr>
          <w:rFonts w:asciiTheme="minorHAnsi" w:hAnsiTheme="minorHAnsi" w:cstheme="minorHAnsi"/>
        </w:rPr>
        <w:t xml:space="preserve"> Dotyczy Pożyczkobiorcy będącego osobą fizyczną.</w:t>
      </w:r>
    </w:p>
  </w:footnote>
  <w:footnote w:id="32">
    <w:p w14:paraId="5E5DAFAE" w14:textId="1D7421B5" w:rsidR="009214B8" w:rsidRPr="000219E1" w:rsidRDefault="009214B8">
      <w:pPr>
        <w:pStyle w:val="Tekstprzypisudolnego"/>
        <w:rPr>
          <w:rFonts w:asciiTheme="minorHAnsi" w:hAnsiTheme="minorHAnsi" w:cstheme="minorHAnsi"/>
        </w:rPr>
      </w:pPr>
      <w:r w:rsidRPr="000219E1">
        <w:rPr>
          <w:rStyle w:val="Odwoanieprzypisudolnego"/>
          <w:rFonts w:asciiTheme="minorHAnsi" w:hAnsiTheme="minorHAnsi" w:cstheme="minorHAnsi"/>
        </w:rPr>
        <w:footnoteRef/>
      </w:r>
      <w:r w:rsidRPr="000219E1">
        <w:rPr>
          <w:rFonts w:asciiTheme="minorHAnsi" w:hAnsiTheme="minorHAnsi" w:cstheme="minorHAnsi"/>
        </w:rPr>
        <w:t xml:space="preserve"> Wykreślić, jeżeli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5700" w14:textId="7D1023E7" w:rsidR="007E0713" w:rsidRDefault="007E0713" w:rsidP="00CB475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D809A" w14:textId="01DBB76A" w:rsidR="007E0713" w:rsidRDefault="002C4ED0" w:rsidP="00FA22ED">
    <w:pPr>
      <w:pStyle w:val="Nagwek"/>
    </w:pPr>
    <w:r w:rsidRPr="006B781B">
      <w:rPr>
        <w:rFonts w:eastAsia="Times New Roman"/>
        <w:noProof/>
      </w:rPr>
      <w:drawing>
        <wp:inline distT="0" distB="0" distL="0" distR="0" wp14:anchorId="65180106" wp14:editId="68140B32">
          <wp:extent cx="5760720" cy="775335"/>
          <wp:effectExtent l="0" t="0" r="0" b="5715"/>
          <wp:docPr id="319241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EB6">
      <w:ptab w:relativeTo="margin" w:alignment="center" w:leader="none"/>
    </w:r>
    <w:r w:rsidR="00E95EB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257E"/>
    <w:multiLevelType w:val="hybridMultilevel"/>
    <w:tmpl w:val="0144FB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3C5613"/>
    <w:multiLevelType w:val="hybridMultilevel"/>
    <w:tmpl w:val="A0F4432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1D83CCC"/>
    <w:multiLevelType w:val="hybridMultilevel"/>
    <w:tmpl w:val="3D94DCE8"/>
    <w:lvl w:ilvl="0" w:tplc="44284342">
      <w:start w:val="20"/>
      <w:numFmt w:val="decimal"/>
      <w:lvlText w:val="§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6741"/>
    <w:multiLevelType w:val="multilevel"/>
    <w:tmpl w:val="6388CA42"/>
    <w:lvl w:ilvl="0">
      <w:start w:val="1"/>
      <w:numFmt w:val="decimal"/>
      <w:lvlText w:val="%1)"/>
      <w:lvlJc w:val="center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A992514"/>
    <w:multiLevelType w:val="hybridMultilevel"/>
    <w:tmpl w:val="66AC32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7E5531"/>
    <w:multiLevelType w:val="hybridMultilevel"/>
    <w:tmpl w:val="2188A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3EA0"/>
    <w:multiLevelType w:val="multilevel"/>
    <w:tmpl w:val="F30CD8DA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Fira Sans Condensed" w:eastAsia="Times New Roman" w:hAnsi="Fira Sans Condensed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22" w:hanging="108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7" w15:restartNumberingAfterBreak="0">
    <w:nsid w:val="20715912"/>
    <w:multiLevelType w:val="hybridMultilevel"/>
    <w:tmpl w:val="38DCC9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756D"/>
    <w:multiLevelType w:val="hybridMultilevel"/>
    <w:tmpl w:val="7FB4A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0012D"/>
    <w:multiLevelType w:val="hybridMultilevel"/>
    <w:tmpl w:val="8D28C812"/>
    <w:lvl w:ilvl="0" w:tplc="C49E60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A9118E"/>
    <w:multiLevelType w:val="hybridMultilevel"/>
    <w:tmpl w:val="6D165DB4"/>
    <w:lvl w:ilvl="0" w:tplc="82F46C2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DE768D"/>
    <w:multiLevelType w:val="hybridMultilevel"/>
    <w:tmpl w:val="B5888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84795"/>
    <w:multiLevelType w:val="hybridMultilevel"/>
    <w:tmpl w:val="B24EE7E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F144B9F"/>
    <w:multiLevelType w:val="hybridMultilevel"/>
    <w:tmpl w:val="45543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519C4"/>
    <w:multiLevelType w:val="hybridMultilevel"/>
    <w:tmpl w:val="47367402"/>
    <w:lvl w:ilvl="0" w:tplc="15084D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57972"/>
    <w:multiLevelType w:val="hybridMultilevel"/>
    <w:tmpl w:val="ED206812"/>
    <w:lvl w:ilvl="0" w:tplc="7EAABCB0">
      <w:start w:val="1"/>
      <w:numFmt w:val="upperLetter"/>
      <w:lvlText w:val="(%1)"/>
      <w:lvlJc w:val="left"/>
      <w:pPr>
        <w:ind w:left="720" w:hanging="360"/>
      </w:pPr>
      <w:rPr>
        <w:rFonts w:ascii="Fira Sans Condensed" w:hAnsi="Fira Sans Condensed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58C43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AFA3B1C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166734"/>
    <w:multiLevelType w:val="hybridMultilevel"/>
    <w:tmpl w:val="86CA82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C16E53"/>
    <w:multiLevelType w:val="hybridMultilevel"/>
    <w:tmpl w:val="50B6C4A6"/>
    <w:lvl w:ilvl="0" w:tplc="0E7C2052">
      <w:start w:val="1"/>
      <w:numFmt w:val="bullet"/>
      <w:lvlText w:val="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FE0BA1"/>
    <w:multiLevelType w:val="hybridMultilevel"/>
    <w:tmpl w:val="BE1269DA"/>
    <w:lvl w:ilvl="0" w:tplc="4610272A">
      <w:start w:val="25"/>
      <w:numFmt w:val="decimal"/>
      <w:lvlText w:val="§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96440"/>
    <w:multiLevelType w:val="hybridMultilevel"/>
    <w:tmpl w:val="2BF60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A3086"/>
    <w:multiLevelType w:val="hybridMultilevel"/>
    <w:tmpl w:val="F2369696"/>
    <w:lvl w:ilvl="0" w:tplc="FFFFFFFF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C2052">
      <w:start w:val="1"/>
      <w:numFmt w:val="bullet"/>
      <w:lvlText w:val="₋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077A2"/>
    <w:multiLevelType w:val="hybridMultilevel"/>
    <w:tmpl w:val="88E655F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36B210BE"/>
    <w:multiLevelType w:val="multilevel"/>
    <w:tmpl w:val="10F62C0A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3)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3A766FFF"/>
    <w:multiLevelType w:val="multilevel"/>
    <w:tmpl w:val="61EAEAE0"/>
    <w:lvl w:ilvl="0">
      <w:start w:val="1"/>
      <w:numFmt w:val="decimal"/>
      <w:lvlText w:val="%1)"/>
      <w:lvlJc w:val="center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5E52C33"/>
    <w:multiLevelType w:val="hybridMultilevel"/>
    <w:tmpl w:val="963AB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E3276"/>
    <w:multiLevelType w:val="multilevel"/>
    <w:tmpl w:val="0BBCA59A"/>
    <w:lvl w:ilvl="0">
      <w:start w:val="20"/>
      <w:numFmt w:val="decimal"/>
      <w:lvlText w:val="§%1."/>
      <w:lvlJc w:val="left"/>
      <w:pPr>
        <w:ind w:left="348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460356D"/>
    <w:multiLevelType w:val="hybridMultilevel"/>
    <w:tmpl w:val="963C1724"/>
    <w:lvl w:ilvl="0" w:tplc="B058C43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893548"/>
    <w:multiLevelType w:val="hybridMultilevel"/>
    <w:tmpl w:val="25603E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354CA"/>
    <w:multiLevelType w:val="hybridMultilevel"/>
    <w:tmpl w:val="36AA9FFC"/>
    <w:lvl w:ilvl="0" w:tplc="0E7C2052">
      <w:start w:val="1"/>
      <w:numFmt w:val="bullet"/>
      <w:lvlText w:val="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291597"/>
    <w:multiLevelType w:val="hybridMultilevel"/>
    <w:tmpl w:val="5E94A8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11BBC"/>
    <w:multiLevelType w:val="hybridMultilevel"/>
    <w:tmpl w:val="90AA30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2E64F9"/>
    <w:multiLevelType w:val="hybridMultilevel"/>
    <w:tmpl w:val="4746C1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216AC"/>
    <w:multiLevelType w:val="hybridMultilevel"/>
    <w:tmpl w:val="7E40F8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692BBE"/>
    <w:multiLevelType w:val="hybridMultilevel"/>
    <w:tmpl w:val="6BC27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9A90E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279D"/>
    <w:multiLevelType w:val="hybridMultilevel"/>
    <w:tmpl w:val="B9660ED6"/>
    <w:lvl w:ilvl="0" w:tplc="0E7C2052">
      <w:start w:val="1"/>
      <w:numFmt w:val="bullet"/>
      <w:lvlText w:val="₋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5" w15:restartNumberingAfterBreak="0">
    <w:nsid w:val="703870D8"/>
    <w:multiLevelType w:val="multilevel"/>
    <w:tmpl w:val="E9307EE0"/>
    <w:lvl w:ilvl="0">
      <w:start w:val="1"/>
      <w:numFmt w:val="decimal"/>
      <w:pStyle w:val="paragraf"/>
      <w:lvlText w:val="§ %1."/>
      <w:lvlJc w:val="center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21D23F6"/>
    <w:multiLevelType w:val="hybridMultilevel"/>
    <w:tmpl w:val="79E2670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5503E24"/>
    <w:multiLevelType w:val="hybridMultilevel"/>
    <w:tmpl w:val="B7E084BA"/>
    <w:lvl w:ilvl="0" w:tplc="76180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6195B"/>
    <w:multiLevelType w:val="hybridMultilevel"/>
    <w:tmpl w:val="C75CA13E"/>
    <w:lvl w:ilvl="0" w:tplc="4B5C86B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3D7B46"/>
    <w:multiLevelType w:val="multilevel"/>
    <w:tmpl w:val="56B275C4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3" w:hanging="360"/>
      </w:p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A310150"/>
    <w:multiLevelType w:val="hybridMultilevel"/>
    <w:tmpl w:val="728A90D4"/>
    <w:lvl w:ilvl="0" w:tplc="98928B8C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 w16cid:durableId="778377738">
    <w:abstractNumId w:val="15"/>
  </w:num>
  <w:num w:numId="2" w16cid:durableId="1058368">
    <w:abstractNumId w:val="6"/>
  </w:num>
  <w:num w:numId="3" w16cid:durableId="1014112968">
    <w:abstractNumId w:val="35"/>
  </w:num>
  <w:num w:numId="4" w16cid:durableId="453134664">
    <w:abstractNumId w:val="22"/>
  </w:num>
  <w:num w:numId="5" w16cid:durableId="2038383546">
    <w:abstractNumId w:val="23"/>
  </w:num>
  <w:num w:numId="6" w16cid:durableId="1377896832">
    <w:abstractNumId w:val="19"/>
  </w:num>
  <w:num w:numId="7" w16cid:durableId="781866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526979">
    <w:abstractNumId w:val="27"/>
  </w:num>
  <w:num w:numId="9" w16cid:durableId="15820648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4916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1397923">
    <w:abstractNumId w:val="25"/>
  </w:num>
  <w:num w:numId="12" w16cid:durableId="18807735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625644">
    <w:abstractNumId w:val="19"/>
    <w:lvlOverride w:ilvl="0">
      <w:startOverride w:val="1"/>
    </w:lvlOverride>
  </w:num>
  <w:num w:numId="14" w16cid:durableId="337738609">
    <w:abstractNumId w:val="19"/>
    <w:lvlOverride w:ilvl="0">
      <w:startOverride w:val="1"/>
    </w:lvlOverride>
  </w:num>
  <w:num w:numId="15" w16cid:durableId="1273245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49225">
    <w:abstractNumId w:val="19"/>
    <w:lvlOverride w:ilvl="0">
      <w:startOverride w:val="1"/>
    </w:lvlOverride>
  </w:num>
  <w:num w:numId="17" w16cid:durableId="1584795910">
    <w:abstractNumId w:val="19"/>
    <w:lvlOverride w:ilvl="0">
      <w:startOverride w:val="1"/>
    </w:lvlOverride>
  </w:num>
  <w:num w:numId="18" w16cid:durableId="11121665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826557">
    <w:abstractNumId w:val="19"/>
    <w:lvlOverride w:ilvl="0">
      <w:startOverride w:val="1"/>
    </w:lvlOverride>
  </w:num>
  <w:num w:numId="20" w16cid:durableId="261423706">
    <w:abstractNumId w:val="25"/>
  </w:num>
  <w:num w:numId="21" w16cid:durableId="641547341">
    <w:abstractNumId w:val="19"/>
  </w:num>
  <w:num w:numId="22" w16cid:durableId="13316377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4399147">
    <w:abstractNumId w:val="10"/>
  </w:num>
  <w:num w:numId="24" w16cid:durableId="67968718">
    <w:abstractNumId w:val="4"/>
  </w:num>
  <w:num w:numId="25" w16cid:durableId="798915159">
    <w:abstractNumId w:val="8"/>
  </w:num>
  <w:num w:numId="26" w16cid:durableId="1381436063">
    <w:abstractNumId w:val="11"/>
  </w:num>
  <w:num w:numId="27" w16cid:durableId="1319924984">
    <w:abstractNumId w:val="5"/>
  </w:num>
  <w:num w:numId="28" w16cid:durableId="1514807177">
    <w:abstractNumId w:val="1"/>
  </w:num>
  <w:num w:numId="29" w16cid:durableId="865874349">
    <w:abstractNumId w:val="36"/>
  </w:num>
  <w:num w:numId="30" w16cid:durableId="1853641083">
    <w:abstractNumId w:val="16"/>
  </w:num>
  <w:num w:numId="31" w16cid:durableId="651254617">
    <w:abstractNumId w:val="21"/>
  </w:num>
  <w:num w:numId="32" w16cid:durableId="1415476430">
    <w:abstractNumId w:val="30"/>
  </w:num>
  <w:num w:numId="33" w16cid:durableId="1121800072">
    <w:abstractNumId w:val="26"/>
  </w:num>
  <w:num w:numId="34" w16cid:durableId="226501621">
    <w:abstractNumId w:val="39"/>
  </w:num>
  <w:num w:numId="35" w16cid:durableId="2099137715">
    <w:abstractNumId w:val="40"/>
  </w:num>
  <w:num w:numId="36" w16cid:durableId="295528188">
    <w:abstractNumId w:val="14"/>
  </w:num>
  <w:num w:numId="37" w16cid:durableId="1922132497">
    <w:abstractNumId w:val="3"/>
  </w:num>
  <w:num w:numId="38" w16cid:durableId="672537960">
    <w:abstractNumId w:val="9"/>
  </w:num>
  <w:num w:numId="39" w16cid:durableId="976422717">
    <w:abstractNumId w:val="33"/>
  </w:num>
  <w:num w:numId="40" w16cid:durableId="701827084">
    <w:abstractNumId w:val="32"/>
  </w:num>
  <w:num w:numId="41" w16cid:durableId="1553346563">
    <w:abstractNumId w:val="2"/>
  </w:num>
  <w:num w:numId="42" w16cid:durableId="1823504715">
    <w:abstractNumId w:val="38"/>
  </w:num>
  <w:num w:numId="43" w16cid:durableId="1333606864">
    <w:abstractNumId w:val="12"/>
  </w:num>
  <w:num w:numId="44" w16cid:durableId="1896814407">
    <w:abstractNumId w:val="18"/>
  </w:num>
  <w:num w:numId="45" w16cid:durableId="67463954">
    <w:abstractNumId w:val="29"/>
  </w:num>
  <w:num w:numId="46" w16cid:durableId="1466044572">
    <w:abstractNumId w:val="7"/>
  </w:num>
  <w:num w:numId="47" w16cid:durableId="1987737131">
    <w:abstractNumId w:val="31"/>
  </w:num>
  <w:num w:numId="48" w16cid:durableId="1461877016">
    <w:abstractNumId w:val="25"/>
  </w:num>
  <w:num w:numId="49" w16cid:durableId="144779525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64841631">
    <w:abstractNumId w:val="0"/>
  </w:num>
  <w:num w:numId="51" w16cid:durableId="1006128955">
    <w:abstractNumId w:val="2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74137342">
    <w:abstractNumId w:val="24"/>
  </w:num>
  <w:num w:numId="53" w16cid:durableId="1234511945">
    <w:abstractNumId w:val="13"/>
  </w:num>
  <w:num w:numId="54" w16cid:durableId="1973517259">
    <w:abstractNumId w:val="34"/>
  </w:num>
  <w:num w:numId="55" w16cid:durableId="1240556927">
    <w:abstractNumId w:val="20"/>
  </w:num>
  <w:num w:numId="56" w16cid:durableId="606232303">
    <w:abstractNumId w:val="37"/>
  </w:num>
  <w:num w:numId="57" w16cid:durableId="287587403">
    <w:abstractNumId w:val="28"/>
  </w:num>
  <w:num w:numId="58" w16cid:durableId="1810243660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A"/>
    <w:rsid w:val="000004E9"/>
    <w:rsid w:val="000007C0"/>
    <w:rsid w:val="00000C94"/>
    <w:rsid w:val="00000DFE"/>
    <w:rsid w:val="000029EE"/>
    <w:rsid w:val="00002E0E"/>
    <w:rsid w:val="000034FF"/>
    <w:rsid w:val="00005045"/>
    <w:rsid w:val="0000674B"/>
    <w:rsid w:val="00006F01"/>
    <w:rsid w:val="00010C25"/>
    <w:rsid w:val="000125E1"/>
    <w:rsid w:val="0001267E"/>
    <w:rsid w:val="00012A94"/>
    <w:rsid w:val="0001670E"/>
    <w:rsid w:val="00016BD6"/>
    <w:rsid w:val="0001739F"/>
    <w:rsid w:val="000219E1"/>
    <w:rsid w:val="000221A9"/>
    <w:rsid w:val="00022D52"/>
    <w:rsid w:val="00023023"/>
    <w:rsid w:val="00026E01"/>
    <w:rsid w:val="00030D8B"/>
    <w:rsid w:val="00030E11"/>
    <w:rsid w:val="0003125D"/>
    <w:rsid w:val="0003562E"/>
    <w:rsid w:val="00037EAA"/>
    <w:rsid w:val="000401C6"/>
    <w:rsid w:val="00041276"/>
    <w:rsid w:val="00041581"/>
    <w:rsid w:val="00042886"/>
    <w:rsid w:val="0004351C"/>
    <w:rsid w:val="0004407F"/>
    <w:rsid w:val="00047A38"/>
    <w:rsid w:val="000510B7"/>
    <w:rsid w:val="00051394"/>
    <w:rsid w:val="00051A68"/>
    <w:rsid w:val="0005303E"/>
    <w:rsid w:val="00056AEC"/>
    <w:rsid w:val="00056B34"/>
    <w:rsid w:val="0005702B"/>
    <w:rsid w:val="000611D9"/>
    <w:rsid w:val="00061654"/>
    <w:rsid w:val="0006610B"/>
    <w:rsid w:val="000676EE"/>
    <w:rsid w:val="00070F15"/>
    <w:rsid w:val="00071EEE"/>
    <w:rsid w:val="00073B6D"/>
    <w:rsid w:val="00073FC8"/>
    <w:rsid w:val="00074238"/>
    <w:rsid w:val="00074E6F"/>
    <w:rsid w:val="00075877"/>
    <w:rsid w:val="00076A21"/>
    <w:rsid w:val="00077AEB"/>
    <w:rsid w:val="00080B24"/>
    <w:rsid w:val="00082897"/>
    <w:rsid w:val="00083F32"/>
    <w:rsid w:val="000874B3"/>
    <w:rsid w:val="00087686"/>
    <w:rsid w:val="00091336"/>
    <w:rsid w:val="000916C7"/>
    <w:rsid w:val="0009360A"/>
    <w:rsid w:val="00093AD7"/>
    <w:rsid w:val="00093BD5"/>
    <w:rsid w:val="0009595B"/>
    <w:rsid w:val="000A0E38"/>
    <w:rsid w:val="000A167F"/>
    <w:rsid w:val="000A1AE7"/>
    <w:rsid w:val="000A257F"/>
    <w:rsid w:val="000A39A4"/>
    <w:rsid w:val="000A465F"/>
    <w:rsid w:val="000A738B"/>
    <w:rsid w:val="000B056E"/>
    <w:rsid w:val="000B1A08"/>
    <w:rsid w:val="000B3992"/>
    <w:rsid w:val="000B520D"/>
    <w:rsid w:val="000B5765"/>
    <w:rsid w:val="000B6A45"/>
    <w:rsid w:val="000B7114"/>
    <w:rsid w:val="000B71F9"/>
    <w:rsid w:val="000C1790"/>
    <w:rsid w:val="000C35D5"/>
    <w:rsid w:val="000C4707"/>
    <w:rsid w:val="000C4A2C"/>
    <w:rsid w:val="000C5841"/>
    <w:rsid w:val="000C5E4F"/>
    <w:rsid w:val="000D0F10"/>
    <w:rsid w:val="000D149B"/>
    <w:rsid w:val="000D2D12"/>
    <w:rsid w:val="000D506B"/>
    <w:rsid w:val="000D5666"/>
    <w:rsid w:val="000D63A8"/>
    <w:rsid w:val="000D6F64"/>
    <w:rsid w:val="000D74DC"/>
    <w:rsid w:val="000D751B"/>
    <w:rsid w:val="000E0422"/>
    <w:rsid w:val="000E18B0"/>
    <w:rsid w:val="000E1F68"/>
    <w:rsid w:val="000E3DB4"/>
    <w:rsid w:val="000E41DE"/>
    <w:rsid w:val="000E4F02"/>
    <w:rsid w:val="000E6BBF"/>
    <w:rsid w:val="000F2903"/>
    <w:rsid w:val="000F2DBB"/>
    <w:rsid w:val="000F2DC6"/>
    <w:rsid w:val="000F3E4D"/>
    <w:rsid w:val="000F41A3"/>
    <w:rsid w:val="000F4514"/>
    <w:rsid w:val="000F5545"/>
    <w:rsid w:val="000F5F93"/>
    <w:rsid w:val="000F6552"/>
    <w:rsid w:val="000F67FD"/>
    <w:rsid w:val="000F6D64"/>
    <w:rsid w:val="000F7EDB"/>
    <w:rsid w:val="00100025"/>
    <w:rsid w:val="00100289"/>
    <w:rsid w:val="00100AB9"/>
    <w:rsid w:val="00101EFF"/>
    <w:rsid w:val="001024EE"/>
    <w:rsid w:val="001033E2"/>
    <w:rsid w:val="00104E08"/>
    <w:rsid w:val="0010547E"/>
    <w:rsid w:val="00105DC9"/>
    <w:rsid w:val="00106B9C"/>
    <w:rsid w:val="001079FB"/>
    <w:rsid w:val="00107BB3"/>
    <w:rsid w:val="001100F4"/>
    <w:rsid w:val="001107CE"/>
    <w:rsid w:val="0011157A"/>
    <w:rsid w:val="001122E0"/>
    <w:rsid w:val="00112925"/>
    <w:rsid w:val="00114766"/>
    <w:rsid w:val="001157C4"/>
    <w:rsid w:val="0011657D"/>
    <w:rsid w:val="00116772"/>
    <w:rsid w:val="00120619"/>
    <w:rsid w:val="0012171B"/>
    <w:rsid w:val="00121CB2"/>
    <w:rsid w:val="00123EDE"/>
    <w:rsid w:val="00125080"/>
    <w:rsid w:val="001257B9"/>
    <w:rsid w:val="00126505"/>
    <w:rsid w:val="00126D78"/>
    <w:rsid w:val="0012714F"/>
    <w:rsid w:val="00127703"/>
    <w:rsid w:val="001312A0"/>
    <w:rsid w:val="0013197B"/>
    <w:rsid w:val="00131BEF"/>
    <w:rsid w:val="001325B2"/>
    <w:rsid w:val="00132994"/>
    <w:rsid w:val="00136B6C"/>
    <w:rsid w:val="0013788C"/>
    <w:rsid w:val="00137F83"/>
    <w:rsid w:val="00140866"/>
    <w:rsid w:val="00141726"/>
    <w:rsid w:val="00141CD7"/>
    <w:rsid w:val="00141D42"/>
    <w:rsid w:val="00143E2B"/>
    <w:rsid w:val="00143F85"/>
    <w:rsid w:val="00144FF3"/>
    <w:rsid w:val="00145F4F"/>
    <w:rsid w:val="0014680C"/>
    <w:rsid w:val="00151438"/>
    <w:rsid w:val="00151793"/>
    <w:rsid w:val="00155104"/>
    <w:rsid w:val="001557E2"/>
    <w:rsid w:val="00161273"/>
    <w:rsid w:val="00163751"/>
    <w:rsid w:val="001641EF"/>
    <w:rsid w:val="00166322"/>
    <w:rsid w:val="00167191"/>
    <w:rsid w:val="00167D3A"/>
    <w:rsid w:val="001705B6"/>
    <w:rsid w:val="00170EEC"/>
    <w:rsid w:val="0017112D"/>
    <w:rsid w:val="001715E0"/>
    <w:rsid w:val="00172F5A"/>
    <w:rsid w:val="00172F91"/>
    <w:rsid w:val="00176B6B"/>
    <w:rsid w:val="00177188"/>
    <w:rsid w:val="00181492"/>
    <w:rsid w:val="001825AB"/>
    <w:rsid w:val="00183237"/>
    <w:rsid w:val="00183479"/>
    <w:rsid w:val="00185145"/>
    <w:rsid w:val="00185781"/>
    <w:rsid w:val="00186B93"/>
    <w:rsid w:val="00191BF6"/>
    <w:rsid w:val="001932B9"/>
    <w:rsid w:val="001937EA"/>
    <w:rsid w:val="0019385B"/>
    <w:rsid w:val="00194374"/>
    <w:rsid w:val="00194C6D"/>
    <w:rsid w:val="0019565F"/>
    <w:rsid w:val="00196660"/>
    <w:rsid w:val="00196C60"/>
    <w:rsid w:val="00197835"/>
    <w:rsid w:val="001A0FF8"/>
    <w:rsid w:val="001A1B6D"/>
    <w:rsid w:val="001A2F67"/>
    <w:rsid w:val="001A32FD"/>
    <w:rsid w:val="001A3725"/>
    <w:rsid w:val="001A41FD"/>
    <w:rsid w:val="001A5D4D"/>
    <w:rsid w:val="001A647E"/>
    <w:rsid w:val="001A7A7B"/>
    <w:rsid w:val="001B001D"/>
    <w:rsid w:val="001B2745"/>
    <w:rsid w:val="001B3A9F"/>
    <w:rsid w:val="001B45D3"/>
    <w:rsid w:val="001B4BCB"/>
    <w:rsid w:val="001B64E5"/>
    <w:rsid w:val="001B6A63"/>
    <w:rsid w:val="001B6D4A"/>
    <w:rsid w:val="001B70E6"/>
    <w:rsid w:val="001B793C"/>
    <w:rsid w:val="001B7B47"/>
    <w:rsid w:val="001C1F7D"/>
    <w:rsid w:val="001C2DBC"/>
    <w:rsid w:val="001C4801"/>
    <w:rsid w:val="001C6114"/>
    <w:rsid w:val="001C741C"/>
    <w:rsid w:val="001D03F1"/>
    <w:rsid w:val="001D17C7"/>
    <w:rsid w:val="001D190C"/>
    <w:rsid w:val="001D1AB3"/>
    <w:rsid w:val="001D4101"/>
    <w:rsid w:val="001D72C6"/>
    <w:rsid w:val="001E0293"/>
    <w:rsid w:val="001E0D01"/>
    <w:rsid w:val="001E11E8"/>
    <w:rsid w:val="001E32B7"/>
    <w:rsid w:val="001E3721"/>
    <w:rsid w:val="001E3910"/>
    <w:rsid w:val="001E49C2"/>
    <w:rsid w:val="001F3B3A"/>
    <w:rsid w:val="001F4805"/>
    <w:rsid w:val="001F5AE6"/>
    <w:rsid w:val="001F6665"/>
    <w:rsid w:val="00200BBA"/>
    <w:rsid w:val="0020130C"/>
    <w:rsid w:val="00201FDE"/>
    <w:rsid w:val="0020257A"/>
    <w:rsid w:val="00203ACD"/>
    <w:rsid w:val="002051B8"/>
    <w:rsid w:val="00205814"/>
    <w:rsid w:val="00206344"/>
    <w:rsid w:val="002068A2"/>
    <w:rsid w:val="00211086"/>
    <w:rsid w:val="0021226C"/>
    <w:rsid w:val="0021472F"/>
    <w:rsid w:val="00214E72"/>
    <w:rsid w:val="002217B5"/>
    <w:rsid w:val="002235A5"/>
    <w:rsid w:val="0022399D"/>
    <w:rsid w:val="0022443E"/>
    <w:rsid w:val="00224BE4"/>
    <w:rsid w:val="002279ED"/>
    <w:rsid w:val="002314B2"/>
    <w:rsid w:val="00232973"/>
    <w:rsid w:val="002339F1"/>
    <w:rsid w:val="00233D25"/>
    <w:rsid w:val="00234FB6"/>
    <w:rsid w:val="0023701B"/>
    <w:rsid w:val="002374D0"/>
    <w:rsid w:val="00240694"/>
    <w:rsid w:val="002408B8"/>
    <w:rsid w:val="00240B38"/>
    <w:rsid w:val="00240E6C"/>
    <w:rsid w:val="002416EE"/>
    <w:rsid w:val="0024409B"/>
    <w:rsid w:val="0024438D"/>
    <w:rsid w:val="00244578"/>
    <w:rsid w:val="00245F07"/>
    <w:rsid w:val="00246266"/>
    <w:rsid w:val="00253634"/>
    <w:rsid w:val="00256030"/>
    <w:rsid w:val="00256BE5"/>
    <w:rsid w:val="00257932"/>
    <w:rsid w:val="00260A61"/>
    <w:rsid w:val="00263CC6"/>
    <w:rsid w:val="002672CC"/>
    <w:rsid w:val="0026758A"/>
    <w:rsid w:val="00272C57"/>
    <w:rsid w:val="00276DFC"/>
    <w:rsid w:val="00277575"/>
    <w:rsid w:val="00277FC3"/>
    <w:rsid w:val="00280841"/>
    <w:rsid w:val="0028224B"/>
    <w:rsid w:val="002822AE"/>
    <w:rsid w:val="002854F7"/>
    <w:rsid w:val="00285E4B"/>
    <w:rsid w:val="00287858"/>
    <w:rsid w:val="0029209B"/>
    <w:rsid w:val="00292542"/>
    <w:rsid w:val="00292B78"/>
    <w:rsid w:val="0029349C"/>
    <w:rsid w:val="00297DE6"/>
    <w:rsid w:val="00297E5B"/>
    <w:rsid w:val="002A1B22"/>
    <w:rsid w:val="002A270F"/>
    <w:rsid w:val="002A5BB1"/>
    <w:rsid w:val="002A6194"/>
    <w:rsid w:val="002A6DC8"/>
    <w:rsid w:val="002A7ACE"/>
    <w:rsid w:val="002B2149"/>
    <w:rsid w:val="002B3BEE"/>
    <w:rsid w:val="002B485E"/>
    <w:rsid w:val="002B4FB0"/>
    <w:rsid w:val="002B58A8"/>
    <w:rsid w:val="002B6A35"/>
    <w:rsid w:val="002B6DCA"/>
    <w:rsid w:val="002B7587"/>
    <w:rsid w:val="002C03BC"/>
    <w:rsid w:val="002C0B71"/>
    <w:rsid w:val="002C0BE8"/>
    <w:rsid w:val="002C2343"/>
    <w:rsid w:val="002C49D0"/>
    <w:rsid w:val="002C4ED0"/>
    <w:rsid w:val="002C6219"/>
    <w:rsid w:val="002C7212"/>
    <w:rsid w:val="002D115A"/>
    <w:rsid w:val="002D2FC3"/>
    <w:rsid w:val="002D3F53"/>
    <w:rsid w:val="002D508D"/>
    <w:rsid w:val="002D5A33"/>
    <w:rsid w:val="002D6153"/>
    <w:rsid w:val="002E13C0"/>
    <w:rsid w:val="002E36F7"/>
    <w:rsid w:val="002E3A3F"/>
    <w:rsid w:val="002E4FD5"/>
    <w:rsid w:val="002E512F"/>
    <w:rsid w:val="002E5F72"/>
    <w:rsid w:val="002E7888"/>
    <w:rsid w:val="002F09C1"/>
    <w:rsid w:val="002F10CC"/>
    <w:rsid w:val="002F1BCF"/>
    <w:rsid w:val="002F1C64"/>
    <w:rsid w:val="002F2156"/>
    <w:rsid w:val="002F21E6"/>
    <w:rsid w:val="002F4C2D"/>
    <w:rsid w:val="002F516E"/>
    <w:rsid w:val="002F6884"/>
    <w:rsid w:val="0030166E"/>
    <w:rsid w:val="00301C09"/>
    <w:rsid w:val="00301FF9"/>
    <w:rsid w:val="00302B97"/>
    <w:rsid w:val="00304AA5"/>
    <w:rsid w:val="003065D1"/>
    <w:rsid w:val="00310638"/>
    <w:rsid w:val="00313623"/>
    <w:rsid w:val="003139D7"/>
    <w:rsid w:val="003201F3"/>
    <w:rsid w:val="00320617"/>
    <w:rsid w:val="003210F7"/>
    <w:rsid w:val="0032164F"/>
    <w:rsid w:val="003229A1"/>
    <w:rsid w:val="00323961"/>
    <w:rsid w:val="003239BE"/>
    <w:rsid w:val="003244C1"/>
    <w:rsid w:val="003255A9"/>
    <w:rsid w:val="00325D2E"/>
    <w:rsid w:val="003260EC"/>
    <w:rsid w:val="00330173"/>
    <w:rsid w:val="00331EED"/>
    <w:rsid w:val="00332FE5"/>
    <w:rsid w:val="00333087"/>
    <w:rsid w:val="00333CC0"/>
    <w:rsid w:val="00333E94"/>
    <w:rsid w:val="003371A8"/>
    <w:rsid w:val="00337978"/>
    <w:rsid w:val="0034165A"/>
    <w:rsid w:val="00341A65"/>
    <w:rsid w:val="00343B0B"/>
    <w:rsid w:val="0034516D"/>
    <w:rsid w:val="0034535A"/>
    <w:rsid w:val="0034668D"/>
    <w:rsid w:val="00347116"/>
    <w:rsid w:val="00351C5F"/>
    <w:rsid w:val="00351F2C"/>
    <w:rsid w:val="00356ACA"/>
    <w:rsid w:val="00356B70"/>
    <w:rsid w:val="00361990"/>
    <w:rsid w:val="00363C50"/>
    <w:rsid w:val="003644AF"/>
    <w:rsid w:val="0036638A"/>
    <w:rsid w:val="0036715F"/>
    <w:rsid w:val="003675B8"/>
    <w:rsid w:val="003722F9"/>
    <w:rsid w:val="003723A0"/>
    <w:rsid w:val="00372A91"/>
    <w:rsid w:val="00373F9F"/>
    <w:rsid w:val="00377AEC"/>
    <w:rsid w:val="003801A3"/>
    <w:rsid w:val="00380735"/>
    <w:rsid w:val="00381FE9"/>
    <w:rsid w:val="003829FF"/>
    <w:rsid w:val="003864C1"/>
    <w:rsid w:val="0038701F"/>
    <w:rsid w:val="00387629"/>
    <w:rsid w:val="003908FA"/>
    <w:rsid w:val="003915AA"/>
    <w:rsid w:val="00392E8A"/>
    <w:rsid w:val="00393BCE"/>
    <w:rsid w:val="00393DFB"/>
    <w:rsid w:val="0039444D"/>
    <w:rsid w:val="003979DA"/>
    <w:rsid w:val="003A1F5F"/>
    <w:rsid w:val="003A49DC"/>
    <w:rsid w:val="003A4FE5"/>
    <w:rsid w:val="003A69DD"/>
    <w:rsid w:val="003A77C3"/>
    <w:rsid w:val="003B181E"/>
    <w:rsid w:val="003B25EE"/>
    <w:rsid w:val="003B5E8B"/>
    <w:rsid w:val="003C0BDA"/>
    <w:rsid w:val="003C5E21"/>
    <w:rsid w:val="003C6B83"/>
    <w:rsid w:val="003C72C7"/>
    <w:rsid w:val="003C78ED"/>
    <w:rsid w:val="003D03D1"/>
    <w:rsid w:val="003D0734"/>
    <w:rsid w:val="003D0BCB"/>
    <w:rsid w:val="003D2CD7"/>
    <w:rsid w:val="003D34F1"/>
    <w:rsid w:val="003D38C3"/>
    <w:rsid w:val="003D430B"/>
    <w:rsid w:val="003D6415"/>
    <w:rsid w:val="003D66C2"/>
    <w:rsid w:val="003D6A60"/>
    <w:rsid w:val="003D71D6"/>
    <w:rsid w:val="003E0A21"/>
    <w:rsid w:val="003E0A2C"/>
    <w:rsid w:val="003E2923"/>
    <w:rsid w:val="003E2D6A"/>
    <w:rsid w:val="003E4F22"/>
    <w:rsid w:val="003E5578"/>
    <w:rsid w:val="003E6D3A"/>
    <w:rsid w:val="003F567A"/>
    <w:rsid w:val="003F6B5F"/>
    <w:rsid w:val="003F7C34"/>
    <w:rsid w:val="00404CDD"/>
    <w:rsid w:val="004054D5"/>
    <w:rsid w:val="00405BBE"/>
    <w:rsid w:val="004074DD"/>
    <w:rsid w:val="0041042D"/>
    <w:rsid w:val="0041103E"/>
    <w:rsid w:val="004125D9"/>
    <w:rsid w:val="00415A9C"/>
    <w:rsid w:val="00415C35"/>
    <w:rsid w:val="00415ED1"/>
    <w:rsid w:val="00416DA2"/>
    <w:rsid w:val="00417FD6"/>
    <w:rsid w:val="004204BF"/>
    <w:rsid w:val="00421BD2"/>
    <w:rsid w:val="00422948"/>
    <w:rsid w:val="004247F4"/>
    <w:rsid w:val="00425C48"/>
    <w:rsid w:val="004269C9"/>
    <w:rsid w:val="00427449"/>
    <w:rsid w:val="00427B22"/>
    <w:rsid w:val="00432FB6"/>
    <w:rsid w:val="00433C3E"/>
    <w:rsid w:val="00434956"/>
    <w:rsid w:val="00436F70"/>
    <w:rsid w:val="0043752C"/>
    <w:rsid w:val="00437B92"/>
    <w:rsid w:val="004406ED"/>
    <w:rsid w:val="004407D1"/>
    <w:rsid w:val="0044174C"/>
    <w:rsid w:val="0044284C"/>
    <w:rsid w:val="00442B91"/>
    <w:rsid w:val="004435AF"/>
    <w:rsid w:val="00444E14"/>
    <w:rsid w:val="00445747"/>
    <w:rsid w:val="00445AAB"/>
    <w:rsid w:val="00445D01"/>
    <w:rsid w:val="0044614D"/>
    <w:rsid w:val="00446AAD"/>
    <w:rsid w:val="004502CD"/>
    <w:rsid w:val="00450BFF"/>
    <w:rsid w:val="00451C8D"/>
    <w:rsid w:val="0045431B"/>
    <w:rsid w:val="00454AC9"/>
    <w:rsid w:val="00455669"/>
    <w:rsid w:val="0045779E"/>
    <w:rsid w:val="00457D95"/>
    <w:rsid w:val="0046003B"/>
    <w:rsid w:val="00460285"/>
    <w:rsid w:val="00461720"/>
    <w:rsid w:val="00462221"/>
    <w:rsid w:val="00465851"/>
    <w:rsid w:val="00465F56"/>
    <w:rsid w:val="00466617"/>
    <w:rsid w:val="00466719"/>
    <w:rsid w:val="0046771E"/>
    <w:rsid w:val="004678EB"/>
    <w:rsid w:val="004709A4"/>
    <w:rsid w:val="00470B69"/>
    <w:rsid w:val="00471B34"/>
    <w:rsid w:val="004725A0"/>
    <w:rsid w:val="00472DA5"/>
    <w:rsid w:val="00473270"/>
    <w:rsid w:val="0047415B"/>
    <w:rsid w:val="004749CE"/>
    <w:rsid w:val="00474F00"/>
    <w:rsid w:val="004763C6"/>
    <w:rsid w:val="00476D83"/>
    <w:rsid w:val="00477068"/>
    <w:rsid w:val="0047788D"/>
    <w:rsid w:val="00477D8C"/>
    <w:rsid w:val="00480D71"/>
    <w:rsid w:val="00481357"/>
    <w:rsid w:val="00482E0A"/>
    <w:rsid w:val="004831A2"/>
    <w:rsid w:val="00483B84"/>
    <w:rsid w:val="004842B4"/>
    <w:rsid w:val="00485F38"/>
    <w:rsid w:val="00490A4F"/>
    <w:rsid w:val="00491CC0"/>
    <w:rsid w:val="004930F7"/>
    <w:rsid w:val="0049342A"/>
    <w:rsid w:val="00493623"/>
    <w:rsid w:val="004942A6"/>
    <w:rsid w:val="00494B13"/>
    <w:rsid w:val="00494E74"/>
    <w:rsid w:val="004951A4"/>
    <w:rsid w:val="00497249"/>
    <w:rsid w:val="004974DC"/>
    <w:rsid w:val="00497B07"/>
    <w:rsid w:val="00497DB7"/>
    <w:rsid w:val="004A003F"/>
    <w:rsid w:val="004A0141"/>
    <w:rsid w:val="004A0CB9"/>
    <w:rsid w:val="004A0F56"/>
    <w:rsid w:val="004A20B8"/>
    <w:rsid w:val="004A48B3"/>
    <w:rsid w:val="004A5F57"/>
    <w:rsid w:val="004A6989"/>
    <w:rsid w:val="004A7A08"/>
    <w:rsid w:val="004B29AF"/>
    <w:rsid w:val="004B5E56"/>
    <w:rsid w:val="004B6C93"/>
    <w:rsid w:val="004C2718"/>
    <w:rsid w:val="004C2948"/>
    <w:rsid w:val="004C3A34"/>
    <w:rsid w:val="004C43AC"/>
    <w:rsid w:val="004C4EEB"/>
    <w:rsid w:val="004C62CC"/>
    <w:rsid w:val="004C7A20"/>
    <w:rsid w:val="004D1647"/>
    <w:rsid w:val="004D1E36"/>
    <w:rsid w:val="004D3472"/>
    <w:rsid w:val="004D38E4"/>
    <w:rsid w:val="004D45EF"/>
    <w:rsid w:val="004D67B2"/>
    <w:rsid w:val="004D69A6"/>
    <w:rsid w:val="004E0401"/>
    <w:rsid w:val="004E1B8B"/>
    <w:rsid w:val="004E3CAC"/>
    <w:rsid w:val="004E4A93"/>
    <w:rsid w:val="004E5133"/>
    <w:rsid w:val="004E6B1C"/>
    <w:rsid w:val="004E759D"/>
    <w:rsid w:val="004E7CA6"/>
    <w:rsid w:val="004F00BE"/>
    <w:rsid w:val="004F211A"/>
    <w:rsid w:val="004F2147"/>
    <w:rsid w:val="004F220B"/>
    <w:rsid w:val="004F3049"/>
    <w:rsid w:val="004F3C83"/>
    <w:rsid w:val="004F463C"/>
    <w:rsid w:val="004F4A02"/>
    <w:rsid w:val="004F6178"/>
    <w:rsid w:val="004F6428"/>
    <w:rsid w:val="004F6C45"/>
    <w:rsid w:val="004F7EB4"/>
    <w:rsid w:val="00501C5D"/>
    <w:rsid w:val="00501F63"/>
    <w:rsid w:val="005028E1"/>
    <w:rsid w:val="005046DE"/>
    <w:rsid w:val="00504F3C"/>
    <w:rsid w:val="00507A3A"/>
    <w:rsid w:val="0051004F"/>
    <w:rsid w:val="00511B2D"/>
    <w:rsid w:val="00512B66"/>
    <w:rsid w:val="00513BEB"/>
    <w:rsid w:val="0051407E"/>
    <w:rsid w:val="00514467"/>
    <w:rsid w:val="005150BB"/>
    <w:rsid w:val="00515E4A"/>
    <w:rsid w:val="005168FF"/>
    <w:rsid w:val="00516E8B"/>
    <w:rsid w:val="005216A8"/>
    <w:rsid w:val="00521A80"/>
    <w:rsid w:val="00522C95"/>
    <w:rsid w:val="005248B5"/>
    <w:rsid w:val="00524A31"/>
    <w:rsid w:val="00524B56"/>
    <w:rsid w:val="00525519"/>
    <w:rsid w:val="00531283"/>
    <w:rsid w:val="005317E2"/>
    <w:rsid w:val="00533B5F"/>
    <w:rsid w:val="00533BD4"/>
    <w:rsid w:val="005356B9"/>
    <w:rsid w:val="005356FF"/>
    <w:rsid w:val="00535C45"/>
    <w:rsid w:val="005363D5"/>
    <w:rsid w:val="00536C79"/>
    <w:rsid w:val="00537A08"/>
    <w:rsid w:val="00537B05"/>
    <w:rsid w:val="00545177"/>
    <w:rsid w:val="00547932"/>
    <w:rsid w:val="00547EFD"/>
    <w:rsid w:val="00547FE1"/>
    <w:rsid w:val="00550F1E"/>
    <w:rsid w:val="00551DA0"/>
    <w:rsid w:val="0055298E"/>
    <w:rsid w:val="00553327"/>
    <w:rsid w:val="00553D3B"/>
    <w:rsid w:val="00556309"/>
    <w:rsid w:val="00557406"/>
    <w:rsid w:val="005578C2"/>
    <w:rsid w:val="005614EF"/>
    <w:rsid w:val="00562B4A"/>
    <w:rsid w:val="00563D79"/>
    <w:rsid w:val="00565959"/>
    <w:rsid w:val="00570009"/>
    <w:rsid w:val="00572074"/>
    <w:rsid w:val="005760EA"/>
    <w:rsid w:val="00577410"/>
    <w:rsid w:val="00577677"/>
    <w:rsid w:val="0058008D"/>
    <w:rsid w:val="005803BB"/>
    <w:rsid w:val="005809B1"/>
    <w:rsid w:val="005810F2"/>
    <w:rsid w:val="00586E94"/>
    <w:rsid w:val="00587204"/>
    <w:rsid w:val="005914F8"/>
    <w:rsid w:val="00593D46"/>
    <w:rsid w:val="005944BE"/>
    <w:rsid w:val="00595D96"/>
    <w:rsid w:val="00596391"/>
    <w:rsid w:val="00597130"/>
    <w:rsid w:val="0059732B"/>
    <w:rsid w:val="005A2F59"/>
    <w:rsid w:val="005A42D3"/>
    <w:rsid w:val="005A6D76"/>
    <w:rsid w:val="005B08CA"/>
    <w:rsid w:val="005B30F1"/>
    <w:rsid w:val="005B6031"/>
    <w:rsid w:val="005B671F"/>
    <w:rsid w:val="005B68DF"/>
    <w:rsid w:val="005B74E7"/>
    <w:rsid w:val="005C0B92"/>
    <w:rsid w:val="005C0BD0"/>
    <w:rsid w:val="005C16F5"/>
    <w:rsid w:val="005C17C0"/>
    <w:rsid w:val="005C36A0"/>
    <w:rsid w:val="005C3F8B"/>
    <w:rsid w:val="005C50D4"/>
    <w:rsid w:val="005D1248"/>
    <w:rsid w:val="005D2ECA"/>
    <w:rsid w:val="005D348E"/>
    <w:rsid w:val="005D402A"/>
    <w:rsid w:val="005D6201"/>
    <w:rsid w:val="005D66B9"/>
    <w:rsid w:val="005D6D16"/>
    <w:rsid w:val="005D7C37"/>
    <w:rsid w:val="005E1AD9"/>
    <w:rsid w:val="005E2719"/>
    <w:rsid w:val="005E2A6B"/>
    <w:rsid w:val="005E48DD"/>
    <w:rsid w:val="005E5940"/>
    <w:rsid w:val="005E5961"/>
    <w:rsid w:val="005E624C"/>
    <w:rsid w:val="005E6542"/>
    <w:rsid w:val="005E7090"/>
    <w:rsid w:val="005E7BDB"/>
    <w:rsid w:val="005F0DB1"/>
    <w:rsid w:val="005F0FF1"/>
    <w:rsid w:val="005F41A9"/>
    <w:rsid w:val="005F5C42"/>
    <w:rsid w:val="005F6915"/>
    <w:rsid w:val="005F709B"/>
    <w:rsid w:val="005F7162"/>
    <w:rsid w:val="00601630"/>
    <w:rsid w:val="00601721"/>
    <w:rsid w:val="00601F16"/>
    <w:rsid w:val="0060288D"/>
    <w:rsid w:val="0060334E"/>
    <w:rsid w:val="0060381E"/>
    <w:rsid w:val="0060390B"/>
    <w:rsid w:val="00603AE5"/>
    <w:rsid w:val="0060450D"/>
    <w:rsid w:val="00604F28"/>
    <w:rsid w:val="006073F0"/>
    <w:rsid w:val="0061027A"/>
    <w:rsid w:val="00610881"/>
    <w:rsid w:val="006111DE"/>
    <w:rsid w:val="00611490"/>
    <w:rsid w:val="006143BD"/>
    <w:rsid w:val="00615423"/>
    <w:rsid w:val="00615460"/>
    <w:rsid w:val="006205DD"/>
    <w:rsid w:val="00620A32"/>
    <w:rsid w:val="00625C24"/>
    <w:rsid w:val="00626E8A"/>
    <w:rsid w:val="0062711E"/>
    <w:rsid w:val="00627E38"/>
    <w:rsid w:val="00630A06"/>
    <w:rsid w:val="0063251F"/>
    <w:rsid w:val="00634148"/>
    <w:rsid w:val="00634305"/>
    <w:rsid w:val="00634D47"/>
    <w:rsid w:val="00634E4C"/>
    <w:rsid w:val="006372CA"/>
    <w:rsid w:val="0063733D"/>
    <w:rsid w:val="00637874"/>
    <w:rsid w:val="006379FF"/>
    <w:rsid w:val="00637D00"/>
    <w:rsid w:val="00640E8C"/>
    <w:rsid w:val="00640EFE"/>
    <w:rsid w:val="0064167F"/>
    <w:rsid w:val="006437A3"/>
    <w:rsid w:val="00643FE6"/>
    <w:rsid w:val="00644CB1"/>
    <w:rsid w:val="006479A4"/>
    <w:rsid w:val="00647A4B"/>
    <w:rsid w:val="00647C68"/>
    <w:rsid w:val="0065064E"/>
    <w:rsid w:val="0065089F"/>
    <w:rsid w:val="00652939"/>
    <w:rsid w:val="00652BDD"/>
    <w:rsid w:val="006574B5"/>
    <w:rsid w:val="00657A14"/>
    <w:rsid w:val="00661025"/>
    <w:rsid w:val="00663813"/>
    <w:rsid w:val="00663ED7"/>
    <w:rsid w:val="006649B6"/>
    <w:rsid w:val="0066562A"/>
    <w:rsid w:val="006665B4"/>
    <w:rsid w:val="006709F1"/>
    <w:rsid w:val="00670CCB"/>
    <w:rsid w:val="00671718"/>
    <w:rsid w:val="00674EDF"/>
    <w:rsid w:val="00681216"/>
    <w:rsid w:val="00682376"/>
    <w:rsid w:val="00682ACE"/>
    <w:rsid w:val="00683CE8"/>
    <w:rsid w:val="00686251"/>
    <w:rsid w:val="006924D1"/>
    <w:rsid w:val="00692E27"/>
    <w:rsid w:val="00693093"/>
    <w:rsid w:val="0069390A"/>
    <w:rsid w:val="00693A8D"/>
    <w:rsid w:val="006941D7"/>
    <w:rsid w:val="006943D9"/>
    <w:rsid w:val="006966C4"/>
    <w:rsid w:val="0069760E"/>
    <w:rsid w:val="0069773F"/>
    <w:rsid w:val="00697D81"/>
    <w:rsid w:val="006A0BCA"/>
    <w:rsid w:val="006A13F9"/>
    <w:rsid w:val="006A2320"/>
    <w:rsid w:val="006A2B43"/>
    <w:rsid w:val="006A2EA5"/>
    <w:rsid w:val="006A3BA6"/>
    <w:rsid w:val="006A452A"/>
    <w:rsid w:val="006A4628"/>
    <w:rsid w:val="006A4666"/>
    <w:rsid w:val="006A5C72"/>
    <w:rsid w:val="006A5D28"/>
    <w:rsid w:val="006B1A06"/>
    <w:rsid w:val="006B7DB1"/>
    <w:rsid w:val="006C246C"/>
    <w:rsid w:val="006C3558"/>
    <w:rsid w:val="006C5E87"/>
    <w:rsid w:val="006C6A13"/>
    <w:rsid w:val="006C7057"/>
    <w:rsid w:val="006C7158"/>
    <w:rsid w:val="006C777D"/>
    <w:rsid w:val="006C779A"/>
    <w:rsid w:val="006C7870"/>
    <w:rsid w:val="006D0091"/>
    <w:rsid w:val="006D1C5A"/>
    <w:rsid w:val="006D35B0"/>
    <w:rsid w:val="006D462A"/>
    <w:rsid w:val="006D5026"/>
    <w:rsid w:val="006D534A"/>
    <w:rsid w:val="006D5EAA"/>
    <w:rsid w:val="006E07D9"/>
    <w:rsid w:val="006E124A"/>
    <w:rsid w:val="006E16BD"/>
    <w:rsid w:val="006E1C3D"/>
    <w:rsid w:val="006E2225"/>
    <w:rsid w:val="006E3408"/>
    <w:rsid w:val="006E4B8C"/>
    <w:rsid w:val="006E5CDF"/>
    <w:rsid w:val="006E6B94"/>
    <w:rsid w:val="006E7F8F"/>
    <w:rsid w:val="006F0086"/>
    <w:rsid w:val="006F01AB"/>
    <w:rsid w:val="006F0B48"/>
    <w:rsid w:val="006F2378"/>
    <w:rsid w:val="006F25A8"/>
    <w:rsid w:val="006F33A0"/>
    <w:rsid w:val="006F3ADF"/>
    <w:rsid w:val="006F4065"/>
    <w:rsid w:val="00700121"/>
    <w:rsid w:val="00702872"/>
    <w:rsid w:val="007051D4"/>
    <w:rsid w:val="00710CF2"/>
    <w:rsid w:val="00711C19"/>
    <w:rsid w:val="00711C7C"/>
    <w:rsid w:val="0071368A"/>
    <w:rsid w:val="00713EE6"/>
    <w:rsid w:val="007143F8"/>
    <w:rsid w:val="00714424"/>
    <w:rsid w:val="00714AEF"/>
    <w:rsid w:val="00714D87"/>
    <w:rsid w:val="0071515C"/>
    <w:rsid w:val="00720281"/>
    <w:rsid w:val="00720471"/>
    <w:rsid w:val="0072637C"/>
    <w:rsid w:val="00726DA8"/>
    <w:rsid w:val="00726E4A"/>
    <w:rsid w:val="00727059"/>
    <w:rsid w:val="00727BE6"/>
    <w:rsid w:val="00730FCA"/>
    <w:rsid w:val="00731D54"/>
    <w:rsid w:val="007320EF"/>
    <w:rsid w:val="0073215B"/>
    <w:rsid w:val="0073341E"/>
    <w:rsid w:val="0074036C"/>
    <w:rsid w:val="007411A2"/>
    <w:rsid w:val="007411B7"/>
    <w:rsid w:val="007417E5"/>
    <w:rsid w:val="00741A44"/>
    <w:rsid w:val="00743667"/>
    <w:rsid w:val="00743680"/>
    <w:rsid w:val="00745CFF"/>
    <w:rsid w:val="00746A59"/>
    <w:rsid w:val="00746FB1"/>
    <w:rsid w:val="00747910"/>
    <w:rsid w:val="007510F0"/>
    <w:rsid w:val="0075174C"/>
    <w:rsid w:val="00751D75"/>
    <w:rsid w:val="00751E68"/>
    <w:rsid w:val="0075320C"/>
    <w:rsid w:val="00753CD8"/>
    <w:rsid w:val="00753EA4"/>
    <w:rsid w:val="00755FD4"/>
    <w:rsid w:val="0075620A"/>
    <w:rsid w:val="00757B16"/>
    <w:rsid w:val="0076115C"/>
    <w:rsid w:val="00770A53"/>
    <w:rsid w:val="00771304"/>
    <w:rsid w:val="00774316"/>
    <w:rsid w:val="00774CFC"/>
    <w:rsid w:val="00776A8D"/>
    <w:rsid w:val="00784796"/>
    <w:rsid w:val="0078635C"/>
    <w:rsid w:val="007906D4"/>
    <w:rsid w:val="00790855"/>
    <w:rsid w:val="007926D9"/>
    <w:rsid w:val="00792BB9"/>
    <w:rsid w:val="00793936"/>
    <w:rsid w:val="00793D8E"/>
    <w:rsid w:val="0079480D"/>
    <w:rsid w:val="00796ECD"/>
    <w:rsid w:val="007A1C7F"/>
    <w:rsid w:val="007A1E94"/>
    <w:rsid w:val="007A2369"/>
    <w:rsid w:val="007A2B3A"/>
    <w:rsid w:val="007A3A1B"/>
    <w:rsid w:val="007A447C"/>
    <w:rsid w:val="007A5FD2"/>
    <w:rsid w:val="007A6408"/>
    <w:rsid w:val="007A692F"/>
    <w:rsid w:val="007A6DED"/>
    <w:rsid w:val="007A7861"/>
    <w:rsid w:val="007B0256"/>
    <w:rsid w:val="007B12B6"/>
    <w:rsid w:val="007B18E6"/>
    <w:rsid w:val="007B190C"/>
    <w:rsid w:val="007B3236"/>
    <w:rsid w:val="007B39EB"/>
    <w:rsid w:val="007B56DB"/>
    <w:rsid w:val="007B6194"/>
    <w:rsid w:val="007B69DF"/>
    <w:rsid w:val="007B7AF8"/>
    <w:rsid w:val="007C10D8"/>
    <w:rsid w:val="007C15A3"/>
    <w:rsid w:val="007C1C67"/>
    <w:rsid w:val="007C1D01"/>
    <w:rsid w:val="007C2266"/>
    <w:rsid w:val="007C4092"/>
    <w:rsid w:val="007C5C1F"/>
    <w:rsid w:val="007C63DC"/>
    <w:rsid w:val="007C6BBC"/>
    <w:rsid w:val="007D1826"/>
    <w:rsid w:val="007D31D4"/>
    <w:rsid w:val="007D4B8B"/>
    <w:rsid w:val="007D6070"/>
    <w:rsid w:val="007D6999"/>
    <w:rsid w:val="007E0713"/>
    <w:rsid w:val="007E0864"/>
    <w:rsid w:val="007E26C8"/>
    <w:rsid w:val="007E2C94"/>
    <w:rsid w:val="007E4564"/>
    <w:rsid w:val="007E67D8"/>
    <w:rsid w:val="007F0E5E"/>
    <w:rsid w:val="007F18A6"/>
    <w:rsid w:val="007F24AD"/>
    <w:rsid w:val="007F2A1D"/>
    <w:rsid w:val="007F2AAC"/>
    <w:rsid w:val="007F2CEB"/>
    <w:rsid w:val="007F4258"/>
    <w:rsid w:val="007F484E"/>
    <w:rsid w:val="00800696"/>
    <w:rsid w:val="008010B9"/>
    <w:rsid w:val="008010E2"/>
    <w:rsid w:val="00801178"/>
    <w:rsid w:val="0080407D"/>
    <w:rsid w:val="00804743"/>
    <w:rsid w:val="008056F8"/>
    <w:rsid w:val="00805F2A"/>
    <w:rsid w:val="00806C1E"/>
    <w:rsid w:val="00807DF8"/>
    <w:rsid w:val="0081429B"/>
    <w:rsid w:val="008145E1"/>
    <w:rsid w:val="00815AA0"/>
    <w:rsid w:val="008162E6"/>
    <w:rsid w:val="00816BF3"/>
    <w:rsid w:val="008204F7"/>
    <w:rsid w:val="00820583"/>
    <w:rsid w:val="0082342C"/>
    <w:rsid w:val="00823787"/>
    <w:rsid w:val="00824F2D"/>
    <w:rsid w:val="0082507C"/>
    <w:rsid w:val="00825AEE"/>
    <w:rsid w:val="00826807"/>
    <w:rsid w:val="008269C0"/>
    <w:rsid w:val="00826ADC"/>
    <w:rsid w:val="00826DB7"/>
    <w:rsid w:val="00827771"/>
    <w:rsid w:val="00827BAF"/>
    <w:rsid w:val="00830680"/>
    <w:rsid w:val="0083172B"/>
    <w:rsid w:val="008324F2"/>
    <w:rsid w:val="00834A67"/>
    <w:rsid w:val="00835E9D"/>
    <w:rsid w:val="00836A8F"/>
    <w:rsid w:val="00836B13"/>
    <w:rsid w:val="00837D2C"/>
    <w:rsid w:val="00840E81"/>
    <w:rsid w:val="00842B7B"/>
    <w:rsid w:val="00844F4A"/>
    <w:rsid w:val="00846188"/>
    <w:rsid w:val="00847785"/>
    <w:rsid w:val="00847F71"/>
    <w:rsid w:val="00850F68"/>
    <w:rsid w:val="00851210"/>
    <w:rsid w:val="00851676"/>
    <w:rsid w:val="00851F1A"/>
    <w:rsid w:val="0085210A"/>
    <w:rsid w:val="008524BC"/>
    <w:rsid w:val="00852719"/>
    <w:rsid w:val="00852AF9"/>
    <w:rsid w:val="00852F6E"/>
    <w:rsid w:val="008537CF"/>
    <w:rsid w:val="0085571E"/>
    <w:rsid w:val="008572C1"/>
    <w:rsid w:val="00857C77"/>
    <w:rsid w:val="00860BA6"/>
    <w:rsid w:val="0086118B"/>
    <w:rsid w:val="00861AA0"/>
    <w:rsid w:val="00863A20"/>
    <w:rsid w:val="00864BFE"/>
    <w:rsid w:val="00864DF4"/>
    <w:rsid w:val="00866E94"/>
    <w:rsid w:val="0086706A"/>
    <w:rsid w:val="008670EC"/>
    <w:rsid w:val="00871240"/>
    <w:rsid w:val="00871A59"/>
    <w:rsid w:val="008721F4"/>
    <w:rsid w:val="008724AF"/>
    <w:rsid w:val="008737D3"/>
    <w:rsid w:val="0087407E"/>
    <w:rsid w:val="008740E2"/>
    <w:rsid w:val="008764E5"/>
    <w:rsid w:val="008778B7"/>
    <w:rsid w:val="00877A60"/>
    <w:rsid w:val="00880179"/>
    <w:rsid w:val="0088216F"/>
    <w:rsid w:val="008828AA"/>
    <w:rsid w:val="00882C20"/>
    <w:rsid w:val="008831DC"/>
    <w:rsid w:val="00883AEB"/>
    <w:rsid w:val="00884B70"/>
    <w:rsid w:val="00884F68"/>
    <w:rsid w:val="0088624E"/>
    <w:rsid w:val="00891D87"/>
    <w:rsid w:val="0089743A"/>
    <w:rsid w:val="00897B4C"/>
    <w:rsid w:val="008A06DC"/>
    <w:rsid w:val="008A2F86"/>
    <w:rsid w:val="008A590D"/>
    <w:rsid w:val="008A5DD6"/>
    <w:rsid w:val="008A5DF4"/>
    <w:rsid w:val="008A66C8"/>
    <w:rsid w:val="008A6F81"/>
    <w:rsid w:val="008A7682"/>
    <w:rsid w:val="008B0778"/>
    <w:rsid w:val="008B0A24"/>
    <w:rsid w:val="008B2926"/>
    <w:rsid w:val="008B2AED"/>
    <w:rsid w:val="008B2D7B"/>
    <w:rsid w:val="008B3BBA"/>
    <w:rsid w:val="008B5274"/>
    <w:rsid w:val="008B5C40"/>
    <w:rsid w:val="008B5EF1"/>
    <w:rsid w:val="008B67AA"/>
    <w:rsid w:val="008B7718"/>
    <w:rsid w:val="008C70E7"/>
    <w:rsid w:val="008D22A5"/>
    <w:rsid w:val="008D276E"/>
    <w:rsid w:val="008D40E4"/>
    <w:rsid w:val="008D41E5"/>
    <w:rsid w:val="008D4C7C"/>
    <w:rsid w:val="008D6372"/>
    <w:rsid w:val="008E087D"/>
    <w:rsid w:val="008E16A7"/>
    <w:rsid w:val="008E1B8D"/>
    <w:rsid w:val="008E21FB"/>
    <w:rsid w:val="008E28AF"/>
    <w:rsid w:val="008E475D"/>
    <w:rsid w:val="008E4C5C"/>
    <w:rsid w:val="008E4EDE"/>
    <w:rsid w:val="008E4FE1"/>
    <w:rsid w:val="008E5F9B"/>
    <w:rsid w:val="008F1E95"/>
    <w:rsid w:val="008F403A"/>
    <w:rsid w:val="008F63FA"/>
    <w:rsid w:val="008F675D"/>
    <w:rsid w:val="008F7663"/>
    <w:rsid w:val="00900AF2"/>
    <w:rsid w:val="009017B4"/>
    <w:rsid w:val="009019E7"/>
    <w:rsid w:val="00902E28"/>
    <w:rsid w:val="009031EA"/>
    <w:rsid w:val="009031FF"/>
    <w:rsid w:val="009047CB"/>
    <w:rsid w:val="009050BE"/>
    <w:rsid w:val="00905379"/>
    <w:rsid w:val="009059A1"/>
    <w:rsid w:val="009072A3"/>
    <w:rsid w:val="009076F3"/>
    <w:rsid w:val="00912BF9"/>
    <w:rsid w:val="009132A6"/>
    <w:rsid w:val="00914517"/>
    <w:rsid w:val="00914532"/>
    <w:rsid w:val="0091472C"/>
    <w:rsid w:val="009149C2"/>
    <w:rsid w:val="00915277"/>
    <w:rsid w:val="009169E2"/>
    <w:rsid w:val="00920881"/>
    <w:rsid w:val="00920973"/>
    <w:rsid w:val="009214B8"/>
    <w:rsid w:val="009221B9"/>
    <w:rsid w:val="00922E12"/>
    <w:rsid w:val="00923291"/>
    <w:rsid w:val="00927724"/>
    <w:rsid w:val="009278CA"/>
    <w:rsid w:val="00927A46"/>
    <w:rsid w:val="00927A65"/>
    <w:rsid w:val="00930879"/>
    <w:rsid w:val="00930CD1"/>
    <w:rsid w:val="009310DF"/>
    <w:rsid w:val="00932AC2"/>
    <w:rsid w:val="0093340B"/>
    <w:rsid w:val="0093376F"/>
    <w:rsid w:val="0093423B"/>
    <w:rsid w:val="009348FD"/>
    <w:rsid w:val="00934C80"/>
    <w:rsid w:val="0093570D"/>
    <w:rsid w:val="00935E86"/>
    <w:rsid w:val="00936732"/>
    <w:rsid w:val="00936CED"/>
    <w:rsid w:val="009371FD"/>
    <w:rsid w:val="009412CE"/>
    <w:rsid w:val="00941CF1"/>
    <w:rsid w:val="0094583A"/>
    <w:rsid w:val="00947DE5"/>
    <w:rsid w:val="009506BF"/>
    <w:rsid w:val="00950A33"/>
    <w:rsid w:val="00951864"/>
    <w:rsid w:val="0095278E"/>
    <w:rsid w:val="00952BA8"/>
    <w:rsid w:val="00953574"/>
    <w:rsid w:val="00956BCA"/>
    <w:rsid w:val="00957BBB"/>
    <w:rsid w:val="00957F1D"/>
    <w:rsid w:val="00961289"/>
    <w:rsid w:val="009614D3"/>
    <w:rsid w:val="00962A91"/>
    <w:rsid w:val="00963566"/>
    <w:rsid w:val="00964F21"/>
    <w:rsid w:val="00965F08"/>
    <w:rsid w:val="00966E45"/>
    <w:rsid w:val="009674C8"/>
    <w:rsid w:val="00967C8D"/>
    <w:rsid w:val="00972DAB"/>
    <w:rsid w:val="009732B7"/>
    <w:rsid w:val="00973321"/>
    <w:rsid w:val="00973817"/>
    <w:rsid w:val="00975A85"/>
    <w:rsid w:val="00976C6B"/>
    <w:rsid w:val="00977C5B"/>
    <w:rsid w:val="0098076A"/>
    <w:rsid w:val="009807E2"/>
    <w:rsid w:val="00981F9E"/>
    <w:rsid w:val="009822A0"/>
    <w:rsid w:val="00983683"/>
    <w:rsid w:val="00984488"/>
    <w:rsid w:val="009847F7"/>
    <w:rsid w:val="00984C4F"/>
    <w:rsid w:val="009856A7"/>
    <w:rsid w:val="00987716"/>
    <w:rsid w:val="0099187E"/>
    <w:rsid w:val="0099190E"/>
    <w:rsid w:val="00992F2F"/>
    <w:rsid w:val="00993171"/>
    <w:rsid w:val="00994419"/>
    <w:rsid w:val="00994965"/>
    <w:rsid w:val="00995CB1"/>
    <w:rsid w:val="00995ECA"/>
    <w:rsid w:val="009970A2"/>
    <w:rsid w:val="009A0DCA"/>
    <w:rsid w:val="009A0F4F"/>
    <w:rsid w:val="009A0F5E"/>
    <w:rsid w:val="009A228E"/>
    <w:rsid w:val="009A2FBE"/>
    <w:rsid w:val="009B0BAD"/>
    <w:rsid w:val="009B1081"/>
    <w:rsid w:val="009B1639"/>
    <w:rsid w:val="009B1A87"/>
    <w:rsid w:val="009B4EF2"/>
    <w:rsid w:val="009B5D98"/>
    <w:rsid w:val="009B7806"/>
    <w:rsid w:val="009C18AB"/>
    <w:rsid w:val="009C2360"/>
    <w:rsid w:val="009C42E8"/>
    <w:rsid w:val="009C4A73"/>
    <w:rsid w:val="009C4AE6"/>
    <w:rsid w:val="009C6109"/>
    <w:rsid w:val="009C61D5"/>
    <w:rsid w:val="009C6B75"/>
    <w:rsid w:val="009C76C1"/>
    <w:rsid w:val="009C7F32"/>
    <w:rsid w:val="009D01A9"/>
    <w:rsid w:val="009D045D"/>
    <w:rsid w:val="009D0472"/>
    <w:rsid w:val="009D0C00"/>
    <w:rsid w:val="009D1C96"/>
    <w:rsid w:val="009D33AB"/>
    <w:rsid w:val="009D36F8"/>
    <w:rsid w:val="009D3AED"/>
    <w:rsid w:val="009D4178"/>
    <w:rsid w:val="009D4615"/>
    <w:rsid w:val="009D5376"/>
    <w:rsid w:val="009D55ED"/>
    <w:rsid w:val="009D56AD"/>
    <w:rsid w:val="009D6B5F"/>
    <w:rsid w:val="009D7090"/>
    <w:rsid w:val="009D73EA"/>
    <w:rsid w:val="009E0A03"/>
    <w:rsid w:val="009E0E6B"/>
    <w:rsid w:val="009E37FD"/>
    <w:rsid w:val="009E3F23"/>
    <w:rsid w:val="009E5352"/>
    <w:rsid w:val="009E66B2"/>
    <w:rsid w:val="009E7072"/>
    <w:rsid w:val="009F0BFF"/>
    <w:rsid w:val="009F0C23"/>
    <w:rsid w:val="009F0D3C"/>
    <w:rsid w:val="009F12A8"/>
    <w:rsid w:val="009F1A36"/>
    <w:rsid w:val="009F39CF"/>
    <w:rsid w:val="009F3A9D"/>
    <w:rsid w:val="009F3C45"/>
    <w:rsid w:val="009F4467"/>
    <w:rsid w:val="009F4DDD"/>
    <w:rsid w:val="009F5BE5"/>
    <w:rsid w:val="009F6E50"/>
    <w:rsid w:val="009F78C8"/>
    <w:rsid w:val="009F7A1B"/>
    <w:rsid w:val="00A00DBB"/>
    <w:rsid w:val="00A02896"/>
    <w:rsid w:val="00A02DDA"/>
    <w:rsid w:val="00A0479D"/>
    <w:rsid w:val="00A11244"/>
    <w:rsid w:val="00A1145A"/>
    <w:rsid w:val="00A1156E"/>
    <w:rsid w:val="00A119A1"/>
    <w:rsid w:val="00A13D4C"/>
    <w:rsid w:val="00A1411E"/>
    <w:rsid w:val="00A14295"/>
    <w:rsid w:val="00A142A3"/>
    <w:rsid w:val="00A14997"/>
    <w:rsid w:val="00A15482"/>
    <w:rsid w:val="00A17045"/>
    <w:rsid w:val="00A2124D"/>
    <w:rsid w:val="00A270CF"/>
    <w:rsid w:val="00A31B99"/>
    <w:rsid w:val="00A32C73"/>
    <w:rsid w:val="00A346C3"/>
    <w:rsid w:val="00A35631"/>
    <w:rsid w:val="00A356AF"/>
    <w:rsid w:val="00A35C1A"/>
    <w:rsid w:val="00A36D4F"/>
    <w:rsid w:val="00A37C30"/>
    <w:rsid w:val="00A40D8D"/>
    <w:rsid w:val="00A44208"/>
    <w:rsid w:val="00A4485A"/>
    <w:rsid w:val="00A44948"/>
    <w:rsid w:val="00A44CC3"/>
    <w:rsid w:val="00A455E9"/>
    <w:rsid w:val="00A47350"/>
    <w:rsid w:val="00A47E23"/>
    <w:rsid w:val="00A51EB3"/>
    <w:rsid w:val="00A542C1"/>
    <w:rsid w:val="00A55D65"/>
    <w:rsid w:val="00A565F3"/>
    <w:rsid w:val="00A571EA"/>
    <w:rsid w:val="00A57EFD"/>
    <w:rsid w:val="00A60F9E"/>
    <w:rsid w:val="00A61026"/>
    <w:rsid w:val="00A615DF"/>
    <w:rsid w:val="00A62DBF"/>
    <w:rsid w:val="00A6312D"/>
    <w:rsid w:val="00A63156"/>
    <w:rsid w:val="00A64AFE"/>
    <w:rsid w:val="00A66FB3"/>
    <w:rsid w:val="00A67622"/>
    <w:rsid w:val="00A67C66"/>
    <w:rsid w:val="00A702B6"/>
    <w:rsid w:val="00A726F8"/>
    <w:rsid w:val="00A74086"/>
    <w:rsid w:val="00A7498E"/>
    <w:rsid w:val="00A7614E"/>
    <w:rsid w:val="00A7616F"/>
    <w:rsid w:val="00A768F1"/>
    <w:rsid w:val="00A77B43"/>
    <w:rsid w:val="00A80575"/>
    <w:rsid w:val="00A80787"/>
    <w:rsid w:val="00A83E17"/>
    <w:rsid w:val="00A85401"/>
    <w:rsid w:val="00A860C6"/>
    <w:rsid w:val="00A86CD7"/>
    <w:rsid w:val="00A879B6"/>
    <w:rsid w:val="00A93DDD"/>
    <w:rsid w:val="00A942B6"/>
    <w:rsid w:val="00A96733"/>
    <w:rsid w:val="00A970F3"/>
    <w:rsid w:val="00AA104F"/>
    <w:rsid w:val="00AA1D5C"/>
    <w:rsid w:val="00AA2868"/>
    <w:rsid w:val="00AA3DFA"/>
    <w:rsid w:val="00AA3F72"/>
    <w:rsid w:val="00AA4912"/>
    <w:rsid w:val="00AA5ACD"/>
    <w:rsid w:val="00AA5C06"/>
    <w:rsid w:val="00AA5D1F"/>
    <w:rsid w:val="00AA6CF6"/>
    <w:rsid w:val="00AB08C9"/>
    <w:rsid w:val="00AB0C3C"/>
    <w:rsid w:val="00AB1218"/>
    <w:rsid w:val="00AB3EB1"/>
    <w:rsid w:val="00AB4D4F"/>
    <w:rsid w:val="00AB57BC"/>
    <w:rsid w:val="00AC28D1"/>
    <w:rsid w:val="00AC2CDF"/>
    <w:rsid w:val="00AC3C9D"/>
    <w:rsid w:val="00AC409D"/>
    <w:rsid w:val="00AC5FB2"/>
    <w:rsid w:val="00AD2353"/>
    <w:rsid w:val="00AD28F1"/>
    <w:rsid w:val="00AD2DF1"/>
    <w:rsid w:val="00AD2F47"/>
    <w:rsid w:val="00AD521F"/>
    <w:rsid w:val="00AD59A3"/>
    <w:rsid w:val="00AD7CC0"/>
    <w:rsid w:val="00AE330D"/>
    <w:rsid w:val="00AE345B"/>
    <w:rsid w:val="00AE37E6"/>
    <w:rsid w:val="00AE3CAE"/>
    <w:rsid w:val="00AE52A0"/>
    <w:rsid w:val="00AE533C"/>
    <w:rsid w:val="00AE54E6"/>
    <w:rsid w:val="00AE59CB"/>
    <w:rsid w:val="00AE6048"/>
    <w:rsid w:val="00AE6CDA"/>
    <w:rsid w:val="00AE7414"/>
    <w:rsid w:val="00AF0376"/>
    <w:rsid w:val="00AF0EF9"/>
    <w:rsid w:val="00AF12CB"/>
    <w:rsid w:val="00AF7522"/>
    <w:rsid w:val="00B007BE"/>
    <w:rsid w:val="00B00C38"/>
    <w:rsid w:val="00B03629"/>
    <w:rsid w:val="00B03EAD"/>
    <w:rsid w:val="00B0415A"/>
    <w:rsid w:val="00B042E3"/>
    <w:rsid w:val="00B10635"/>
    <w:rsid w:val="00B10641"/>
    <w:rsid w:val="00B10749"/>
    <w:rsid w:val="00B11896"/>
    <w:rsid w:val="00B11B21"/>
    <w:rsid w:val="00B122D6"/>
    <w:rsid w:val="00B125EB"/>
    <w:rsid w:val="00B12C3E"/>
    <w:rsid w:val="00B14BBA"/>
    <w:rsid w:val="00B14FDA"/>
    <w:rsid w:val="00B15078"/>
    <w:rsid w:val="00B1567D"/>
    <w:rsid w:val="00B16866"/>
    <w:rsid w:val="00B213D0"/>
    <w:rsid w:val="00B213DD"/>
    <w:rsid w:val="00B216AE"/>
    <w:rsid w:val="00B21FF2"/>
    <w:rsid w:val="00B22030"/>
    <w:rsid w:val="00B22A3F"/>
    <w:rsid w:val="00B22B1A"/>
    <w:rsid w:val="00B2311B"/>
    <w:rsid w:val="00B23977"/>
    <w:rsid w:val="00B23FFF"/>
    <w:rsid w:val="00B25452"/>
    <w:rsid w:val="00B268B1"/>
    <w:rsid w:val="00B26BB5"/>
    <w:rsid w:val="00B30BB5"/>
    <w:rsid w:val="00B30E2E"/>
    <w:rsid w:val="00B30E37"/>
    <w:rsid w:val="00B32188"/>
    <w:rsid w:val="00B32CD0"/>
    <w:rsid w:val="00B32E14"/>
    <w:rsid w:val="00B332C5"/>
    <w:rsid w:val="00B33914"/>
    <w:rsid w:val="00B354BF"/>
    <w:rsid w:val="00B3569E"/>
    <w:rsid w:val="00B35B77"/>
    <w:rsid w:val="00B363B2"/>
    <w:rsid w:val="00B36B73"/>
    <w:rsid w:val="00B40659"/>
    <w:rsid w:val="00B407A3"/>
    <w:rsid w:val="00B41302"/>
    <w:rsid w:val="00B41825"/>
    <w:rsid w:val="00B42B6D"/>
    <w:rsid w:val="00B43101"/>
    <w:rsid w:val="00B433D3"/>
    <w:rsid w:val="00B43A6E"/>
    <w:rsid w:val="00B43D3A"/>
    <w:rsid w:val="00B457A7"/>
    <w:rsid w:val="00B4738A"/>
    <w:rsid w:val="00B501FA"/>
    <w:rsid w:val="00B52F16"/>
    <w:rsid w:val="00B53837"/>
    <w:rsid w:val="00B53C6B"/>
    <w:rsid w:val="00B57618"/>
    <w:rsid w:val="00B6117B"/>
    <w:rsid w:val="00B640DD"/>
    <w:rsid w:val="00B6475D"/>
    <w:rsid w:val="00B65426"/>
    <w:rsid w:val="00B65D44"/>
    <w:rsid w:val="00B660AD"/>
    <w:rsid w:val="00B67A4D"/>
    <w:rsid w:val="00B67AA8"/>
    <w:rsid w:val="00B70F3F"/>
    <w:rsid w:val="00B72442"/>
    <w:rsid w:val="00B7345A"/>
    <w:rsid w:val="00B737DA"/>
    <w:rsid w:val="00B73EB2"/>
    <w:rsid w:val="00B7445B"/>
    <w:rsid w:val="00B75121"/>
    <w:rsid w:val="00B75475"/>
    <w:rsid w:val="00B81A7B"/>
    <w:rsid w:val="00B82A5D"/>
    <w:rsid w:val="00B84DB5"/>
    <w:rsid w:val="00B86D2E"/>
    <w:rsid w:val="00B87763"/>
    <w:rsid w:val="00B905DD"/>
    <w:rsid w:val="00B935D8"/>
    <w:rsid w:val="00B94620"/>
    <w:rsid w:val="00B9527D"/>
    <w:rsid w:val="00B9550B"/>
    <w:rsid w:val="00B96880"/>
    <w:rsid w:val="00BA0E75"/>
    <w:rsid w:val="00BA193D"/>
    <w:rsid w:val="00BA1F15"/>
    <w:rsid w:val="00BA3C07"/>
    <w:rsid w:val="00BA6783"/>
    <w:rsid w:val="00BB10D2"/>
    <w:rsid w:val="00BB2BDD"/>
    <w:rsid w:val="00BB365B"/>
    <w:rsid w:val="00BB622A"/>
    <w:rsid w:val="00BC014B"/>
    <w:rsid w:val="00BC0496"/>
    <w:rsid w:val="00BC0EB4"/>
    <w:rsid w:val="00BC12DD"/>
    <w:rsid w:val="00BC19E3"/>
    <w:rsid w:val="00BC19E6"/>
    <w:rsid w:val="00BC255C"/>
    <w:rsid w:val="00BC3FB5"/>
    <w:rsid w:val="00BC4584"/>
    <w:rsid w:val="00BC4649"/>
    <w:rsid w:val="00BC4F93"/>
    <w:rsid w:val="00BD14DF"/>
    <w:rsid w:val="00BD1D24"/>
    <w:rsid w:val="00BD237E"/>
    <w:rsid w:val="00BD30D2"/>
    <w:rsid w:val="00BD3B1F"/>
    <w:rsid w:val="00BD4689"/>
    <w:rsid w:val="00BD4903"/>
    <w:rsid w:val="00BD4F7E"/>
    <w:rsid w:val="00BD52A0"/>
    <w:rsid w:val="00BD61AE"/>
    <w:rsid w:val="00BD66FA"/>
    <w:rsid w:val="00BD69B0"/>
    <w:rsid w:val="00BE0A7D"/>
    <w:rsid w:val="00BE1580"/>
    <w:rsid w:val="00BE3344"/>
    <w:rsid w:val="00BE660D"/>
    <w:rsid w:val="00BE7191"/>
    <w:rsid w:val="00BE7762"/>
    <w:rsid w:val="00BF2437"/>
    <w:rsid w:val="00BF2DB7"/>
    <w:rsid w:val="00BF42BB"/>
    <w:rsid w:val="00BF45CA"/>
    <w:rsid w:val="00BF5CCF"/>
    <w:rsid w:val="00BF6753"/>
    <w:rsid w:val="00C01A32"/>
    <w:rsid w:val="00C01DC8"/>
    <w:rsid w:val="00C0223C"/>
    <w:rsid w:val="00C022E2"/>
    <w:rsid w:val="00C02903"/>
    <w:rsid w:val="00C0334D"/>
    <w:rsid w:val="00C04C32"/>
    <w:rsid w:val="00C05F49"/>
    <w:rsid w:val="00C066FC"/>
    <w:rsid w:val="00C06D57"/>
    <w:rsid w:val="00C10C0D"/>
    <w:rsid w:val="00C11AC0"/>
    <w:rsid w:val="00C13CCF"/>
    <w:rsid w:val="00C14EDA"/>
    <w:rsid w:val="00C17513"/>
    <w:rsid w:val="00C177F4"/>
    <w:rsid w:val="00C17EAC"/>
    <w:rsid w:val="00C2214E"/>
    <w:rsid w:val="00C225FA"/>
    <w:rsid w:val="00C229EC"/>
    <w:rsid w:val="00C22D85"/>
    <w:rsid w:val="00C23133"/>
    <w:rsid w:val="00C253DE"/>
    <w:rsid w:val="00C25872"/>
    <w:rsid w:val="00C266DC"/>
    <w:rsid w:val="00C30398"/>
    <w:rsid w:val="00C37BE7"/>
    <w:rsid w:val="00C4024C"/>
    <w:rsid w:val="00C41365"/>
    <w:rsid w:val="00C41820"/>
    <w:rsid w:val="00C41ABA"/>
    <w:rsid w:val="00C4267E"/>
    <w:rsid w:val="00C42872"/>
    <w:rsid w:val="00C43D67"/>
    <w:rsid w:val="00C45031"/>
    <w:rsid w:val="00C45546"/>
    <w:rsid w:val="00C467B1"/>
    <w:rsid w:val="00C47635"/>
    <w:rsid w:val="00C50181"/>
    <w:rsid w:val="00C51310"/>
    <w:rsid w:val="00C5191D"/>
    <w:rsid w:val="00C52369"/>
    <w:rsid w:val="00C52473"/>
    <w:rsid w:val="00C52E00"/>
    <w:rsid w:val="00C5431B"/>
    <w:rsid w:val="00C544DB"/>
    <w:rsid w:val="00C548EE"/>
    <w:rsid w:val="00C54E49"/>
    <w:rsid w:val="00C55801"/>
    <w:rsid w:val="00C55DD3"/>
    <w:rsid w:val="00C56336"/>
    <w:rsid w:val="00C572BE"/>
    <w:rsid w:val="00C576E2"/>
    <w:rsid w:val="00C57EF1"/>
    <w:rsid w:val="00C61A29"/>
    <w:rsid w:val="00C62109"/>
    <w:rsid w:val="00C65193"/>
    <w:rsid w:val="00C66070"/>
    <w:rsid w:val="00C6721F"/>
    <w:rsid w:val="00C7048E"/>
    <w:rsid w:val="00C7140A"/>
    <w:rsid w:val="00C71BC7"/>
    <w:rsid w:val="00C71E18"/>
    <w:rsid w:val="00C726AF"/>
    <w:rsid w:val="00C754C2"/>
    <w:rsid w:val="00C76549"/>
    <w:rsid w:val="00C77098"/>
    <w:rsid w:val="00C775FA"/>
    <w:rsid w:val="00C80D7E"/>
    <w:rsid w:val="00C81921"/>
    <w:rsid w:val="00C81E34"/>
    <w:rsid w:val="00C82607"/>
    <w:rsid w:val="00C8455F"/>
    <w:rsid w:val="00C84772"/>
    <w:rsid w:val="00C847C9"/>
    <w:rsid w:val="00C852AB"/>
    <w:rsid w:val="00C86AEC"/>
    <w:rsid w:val="00C86E84"/>
    <w:rsid w:val="00C8745D"/>
    <w:rsid w:val="00C9020B"/>
    <w:rsid w:val="00C91200"/>
    <w:rsid w:val="00C91713"/>
    <w:rsid w:val="00C93A66"/>
    <w:rsid w:val="00C97AB6"/>
    <w:rsid w:val="00CA1AE4"/>
    <w:rsid w:val="00CA41A2"/>
    <w:rsid w:val="00CA52F3"/>
    <w:rsid w:val="00CB14C0"/>
    <w:rsid w:val="00CB3023"/>
    <w:rsid w:val="00CB414B"/>
    <w:rsid w:val="00CB4756"/>
    <w:rsid w:val="00CB57C1"/>
    <w:rsid w:val="00CB7FA2"/>
    <w:rsid w:val="00CC1715"/>
    <w:rsid w:val="00CC3558"/>
    <w:rsid w:val="00CC43ED"/>
    <w:rsid w:val="00CC4B96"/>
    <w:rsid w:val="00CC60F1"/>
    <w:rsid w:val="00CC6198"/>
    <w:rsid w:val="00CC7A3F"/>
    <w:rsid w:val="00CD00EF"/>
    <w:rsid w:val="00CD19F4"/>
    <w:rsid w:val="00CD1BAC"/>
    <w:rsid w:val="00CD27DA"/>
    <w:rsid w:val="00CD3919"/>
    <w:rsid w:val="00CD4347"/>
    <w:rsid w:val="00CD44BF"/>
    <w:rsid w:val="00CD45AF"/>
    <w:rsid w:val="00CD4B75"/>
    <w:rsid w:val="00CD4FDB"/>
    <w:rsid w:val="00CD6CE1"/>
    <w:rsid w:val="00CD6D74"/>
    <w:rsid w:val="00CE3484"/>
    <w:rsid w:val="00CE38AB"/>
    <w:rsid w:val="00CE4532"/>
    <w:rsid w:val="00CE456E"/>
    <w:rsid w:val="00CE57B4"/>
    <w:rsid w:val="00CE79F9"/>
    <w:rsid w:val="00CF270C"/>
    <w:rsid w:val="00CF3515"/>
    <w:rsid w:val="00CF61E3"/>
    <w:rsid w:val="00CF69CD"/>
    <w:rsid w:val="00CF77D4"/>
    <w:rsid w:val="00D006A2"/>
    <w:rsid w:val="00D007E1"/>
    <w:rsid w:val="00D011B6"/>
    <w:rsid w:val="00D0122B"/>
    <w:rsid w:val="00D01491"/>
    <w:rsid w:val="00D03480"/>
    <w:rsid w:val="00D0359F"/>
    <w:rsid w:val="00D04473"/>
    <w:rsid w:val="00D04AA0"/>
    <w:rsid w:val="00D05DA9"/>
    <w:rsid w:val="00D07049"/>
    <w:rsid w:val="00D0749C"/>
    <w:rsid w:val="00D1152C"/>
    <w:rsid w:val="00D12DAE"/>
    <w:rsid w:val="00D15B43"/>
    <w:rsid w:val="00D15DB2"/>
    <w:rsid w:val="00D165B9"/>
    <w:rsid w:val="00D165F1"/>
    <w:rsid w:val="00D2005A"/>
    <w:rsid w:val="00D20983"/>
    <w:rsid w:val="00D20CF2"/>
    <w:rsid w:val="00D21FDD"/>
    <w:rsid w:val="00D22930"/>
    <w:rsid w:val="00D237C0"/>
    <w:rsid w:val="00D238FF"/>
    <w:rsid w:val="00D2508E"/>
    <w:rsid w:val="00D260BD"/>
    <w:rsid w:val="00D26772"/>
    <w:rsid w:val="00D270E3"/>
    <w:rsid w:val="00D3109F"/>
    <w:rsid w:val="00D31361"/>
    <w:rsid w:val="00D343C4"/>
    <w:rsid w:val="00D3445C"/>
    <w:rsid w:val="00D35B21"/>
    <w:rsid w:val="00D361D2"/>
    <w:rsid w:val="00D3779B"/>
    <w:rsid w:val="00D37E9F"/>
    <w:rsid w:val="00D37FA4"/>
    <w:rsid w:val="00D4316F"/>
    <w:rsid w:val="00D436AE"/>
    <w:rsid w:val="00D444FB"/>
    <w:rsid w:val="00D4504D"/>
    <w:rsid w:val="00D45CC5"/>
    <w:rsid w:val="00D473AA"/>
    <w:rsid w:val="00D52292"/>
    <w:rsid w:val="00D539D7"/>
    <w:rsid w:val="00D549CE"/>
    <w:rsid w:val="00D56DE1"/>
    <w:rsid w:val="00D57A37"/>
    <w:rsid w:val="00D61BE8"/>
    <w:rsid w:val="00D648E6"/>
    <w:rsid w:val="00D70643"/>
    <w:rsid w:val="00D7258A"/>
    <w:rsid w:val="00D75996"/>
    <w:rsid w:val="00D75D1C"/>
    <w:rsid w:val="00D776DD"/>
    <w:rsid w:val="00D80369"/>
    <w:rsid w:val="00D81638"/>
    <w:rsid w:val="00D81C4D"/>
    <w:rsid w:val="00D83469"/>
    <w:rsid w:val="00D838AC"/>
    <w:rsid w:val="00D83BF6"/>
    <w:rsid w:val="00D8458F"/>
    <w:rsid w:val="00D84996"/>
    <w:rsid w:val="00D84C5D"/>
    <w:rsid w:val="00D85922"/>
    <w:rsid w:val="00D85929"/>
    <w:rsid w:val="00D86067"/>
    <w:rsid w:val="00D86A86"/>
    <w:rsid w:val="00D90209"/>
    <w:rsid w:val="00D90AC9"/>
    <w:rsid w:val="00D91CAB"/>
    <w:rsid w:val="00D926E6"/>
    <w:rsid w:val="00D959B8"/>
    <w:rsid w:val="00D95ABE"/>
    <w:rsid w:val="00D9641E"/>
    <w:rsid w:val="00D97227"/>
    <w:rsid w:val="00D97684"/>
    <w:rsid w:val="00DA023F"/>
    <w:rsid w:val="00DA13CF"/>
    <w:rsid w:val="00DA1882"/>
    <w:rsid w:val="00DA1950"/>
    <w:rsid w:val="00DA24AD"/>
    <w:rsid w:val="00DA39BF"/>
    <w:rsid w:val="00DA72D9"/>
    <w:rsid w:val="00DA7B33"/>
    <w:rsid w:val="00DA7C08"/>
    <w:rsid w:val="00DB3746"/>
    <w:rsid w:val="00DB52A6"/>
    <w:rsid w:val="00DB5722"/>
    <w:rsid w:val="00DB61B2"/>
    <w:rsid w:val="00DB6A74"/>
    <w:rsid w:val="00DB78E8"/>
    <w:rsid w:val="00DB7B83"/>
    <w:rsid w:val="00DC044F"/>
    <w:rsid w:val="00DC04D4"/>
    <w:rsid w:val="00DC545D"/>
    <w:rsid w:val="00DD1351"/>
    <w:rsid w:val="00DD26B4"/>
    <w:rsid w:val="00DD2836"/>
    <w:rsid w:val="00DD4824"/>
    <w:rsid w:val="00DD5CAF"/>
    <w:rsid w:val="00DE043A"/>
    <w:rsid w:val="00DE073A"/>
    <w:rsid w:val="00DE12FD"/>
    <w:rsid w:val="00DE21B2"/>
    <w:rsid w:val="00DE3DBF"/>
    <w:rsid w:val="00DE78A1"/>
    <w:rsid w:val="00DF03AE"/>
    <w:rsid w:val="00DF20F4"/>
    <w:rsid w:val="00DF398F"/>
    <w:rsid w:val="00DF48F0"/>
    <w:rsid w:val="00DF4A63"/>
    <w:rsid w:val="00DF6C4B"/>
    <w:rsid w:val="00DF7155"/>
    <w:rsid w:val="00DF7ABE"/>
    <w:rsid w:val="00E0050D"/>
    <w:rsid w:val="00E01453"/>
    <w:rsid w:val="00E01538"/>
    <w:rsid w:val="00E017C8"/>
    <w:rsid w:val="00E026B1"/>
    <w:rsid w:val="00E0289B"/>
    <w:rsid w:val="00E1054E"/>
    <w:rsid w:val="00E10987"/>
    <w:rsid w:val="00E1120B"/>
    <w:rsid w:val="00E1194D"/>
    <w:rsid w:val="00E12CEB"/>
    <w:rsid w:val="00E12FFA"/>
    <w:rsid w:val="00E137EE"/>
    <w:rsid w:val="00E14663"/>
    <w:rsid w:val="00E167B3"/>
    <w:rsid w:val="00E21016"/>
    <w:rsid w:val="00E2142D"/>
    <w:rsid w:val="00E21F22"/>
    <w:rsid w:val="00E22606"/>
    <w:rsid w:val="00E244A9"/>
    <w:rsid w:val="00E250DD"/>
    <w:rsid w:val="00E25FE8"/>
    <w:rsid w:val="00E266C9"/>
    <w:rsid w:val="00E27B6C"/>
    <w:rsid w:val="00E3041B"/>
    <w:rsid w:val="00E32A57"/>
    <w:rsid w:val="00E32B6A"/>
    <w:rsid w:val="00E32CC5"/>
    <w:rsid w:val="00E3358B"/>
    <w:rsid w:val="00E34C3B"/>
    <w:rsid w:val="00E40759"/>
    <w:rsid w:val="00E4202F"/>
    <w:rsid w:val="00E42BCB"/>
    <w:rsid w:val="00E43E97"/>
    <w:rsid w:val="00E466E4"/>
    <w:rsid w:val="00E50C8D"/>
    <w:rsid w:val="00E52353"/>
    <w:rsid w:val="00E52DA1"/>
    <w:rsid w:val="00E536E8"/>
    <w:rsid w:val="00E5395F"/>
    <w:rsid w:val="00E53CA6"/>
    <w:rsid w:val="00E55CE9"/>
    <w:rsid w:val="00E56D1F"/>
    <w:rsid w:val="00E57CAB"/>
    <w:rsid w:val="00E60424"/>
    <w:rsid w:val="00E6072D"/>
    <w:rsid w:val="00E60BF4"/>
    <w:rsid w:val="00E613C2"/>
    <w:rsid w:val="00E61412"/>
    <w:rsid w:val="00E64BFC"/>
    <w:rsid w:val="00E6600E"/>
    <w:rsid w:val="00E66048"/>
    <w:rsid w:val="00E66EF8"/>
    <w:rsid w:val="00E67EBE"/>
    <w:rsid w:val="00E71CD1"/>
    <w:rsid w:val="00E724AF"/>
    <w:rsid w:val="00E726E6"/>
    <w:rsid w:val="00E762D3"/>
    <w:rsid w:val="00E777E3"/>
    <w:rsid w:val="00E779E0"/>
    <w:rsid w:val="00E77C98"/>
    <w:rsid w:val="00E81890"/>
    <w:rsid w:val="00E84C53"/>
    <w:rsid w:val="00E858BC"/>
    <w:rsid w:val="00E859CD"/>
    <w:rsid w:val="00E85DC5"/>
    <w:rsid w:val="00E86038"/>
    <w:rsid w:val="00E874FB"/>
    <w:rsid w:val="00E875D5"/>
    <w:rsid w:val="00E9124B"/>
    <w:rsid w:val="00E912E5"/>
    <w:rsid w:val="00E92C09"/>
    <w:rsid w:val="00E92F0C"/>
    <w:rsid w:val="00E93E95"/>
    <w:rsid w:val="00E94A79"/>
    <w:rsid w:val="00E9518A"/>
    <w:rsid w:val="00E95362"/>
    <w:rsid w:val="00E95A31"/>
    <w:rsid w:val="00E95EB6"/>
    <w:rsid w:val="00E963F0"/>
    <w:rsid w:val="00E96A54"/>
    <w:rsid w:val="00E971E8"/>
    <w:rsid w:val="00E971FE"/>
    <w:rsid w:val="00E972F6"/>
    <w:rsid w:val="00EA0275"/>
    <w:rsid w:val="00EA070D"/>
    <w:rsid w:val="00EA129D"/>
    <w:rsid w:val="00EA1C8B"/>
    <w:rsid w:val="00EA49DC"/>
    <w:rsid w:val="00EA5A95"/>
    <w:rsid w:val="00EA7A10"/>
    <w:rsid w:val="00EB2A36"/>
    <w:rsid w:val="00EB3A7A"/>
    <w:rsid w:val="00EB4827"/>
    <w:rsid w:val="00EB485A"/>
    <w:rsid w:val="00EB56F3"/>
    <w:rsid w:val="00EB6495"/>
    <w:rsid w:val="00EB673E"/>
    <w:rsid w:val="00EB7603"/>
    <w:rsid w:val="00EC107C"/>
    <w:rsid w:val="00EC53A0"/>
    <w:rsid w:val="00EC7BDB"/>
    <w:rsid w:val="00ED0C91"/>
    <w:rsid w:val="00ED2AE9"/>
    <w:rsid w:val="00ED3533"/>
    <w:rsid w:val="00ED3DB4"/>
    <w:rsid w:val="00ED4947"/>
    <w:rsid w:val="00ED4EFB"/>
    <w:rsid w:val="00EE08D7"/>
    <w:rsid w:val="00EE0B49"/>
    <w:rsid w:val="00EE4F80"/>
    <w:rsid w:val="00EE5606"/>
    <w:rsid w:val="00EE5810"/>
    <w:rsid w:val="00EE5CF4"/>
    <w:rsid w:val="00EE5E91"/>
    <w:rsid w:val="00EE6135"/>
    <w:rsid w:val="00EF118F"/>
    <w:rsid w:val="00EF11BF"/>
    <w:rsid w:val="00EF164E"/>
    <w:rsid w:val="00EF18C9"/>
    <w:rsid w:val="00EF267F"/>
    <w:rsid w:val="00EF2F26"/>
    <w:rsid w:val="00EF561B"/>
    <w:rsid w:val="00EF6AD3"/>
    <w:rsid w:val="00F022C1"/>
    <w:rsid w:val="00F02DA8"/>
    <w:rsid w:val="00F056CF"/>
    <w:rsid w:val="00F11FC4"/>
    <w:rsid w:val="00F12093"/>
    <w:rsid w:val="00F12428"/>
    <w:rsid w:val="00F137D8"/>
    <w:rsid w:val="00F15833"/>
    <w:rsid w:val="00F15DE0"/>
    <w:rsid w:val="00F21D1A"/>
    <w:rsid w:val="00F24732"/>
    <w:rsid w:val="00F24D5F"/>
    <w:rsid w:val="00F25E61"/>
    <w:rsid w:val="00F26664"/>
    <w:rsid w:val="00F26EF0"/>
    <w:rsid w:val="00F3000D"/>
    <w:rsid w:val="00F31644"/>
    <w:rsid w:val="00F318AF"/>
    <w:rsid w:val="00F32D80"/>
    <w:rsid w:val="00F3348B"/>
    <w:rsid w:val="00F341E4"/>
    <w:rsid w:val="00F350CA"/>
    <w:rsid w:val="00F352C8"/>
    <w:rsid w:val="00F35737"/>
    <w:rsid w:val="00F35B2C"/>
    <w:rsid w:val="00F37888"/>
    <w:rsid w:val="00F431A3"/>
    <w:rsid w:val="00F453B2"/>
    <w:rsid w:val="00F4656D"/>
    <w:rsid w:val="00F46E66"/>
    <w:rsid w:val="00F5035E"/>
    <w:rsid w:val="00F504C5"/>
    <w:rsid w:val="00F5245C"/>
    <w:rsid w:val="00F52E3B"/>
    <w:rsid w:val="00F5489F"/>
    <w:rsid w:val="00F5711A"/>
    <w:rsid w:val="00F57852"/>
    <w:rsid w:val="00F61F03"/>
    <w:rsid w:val="00F656CA"/>
    <w:rsid w:val="00F6597E"/>
    <w:rsid w:val="00F667A3"/>
    <w:rsid w:val="00F6688D"/>
    <w:rsid w:val="00F66E17"/>
    <w:rsid w:val="00F67571"/>
    <w:rsid w:val="00F67B68"/>
    <w:rsid w:val="00F70556"/>
    <w:rsid w:val="00F709E6"/>
    <w:rsid w:val="00F71819"/>
    <w:rsid w:val="00F76290"/>
    <w:rsid w:val="00F77466"/>
    <w:rsid w:val="00F82F3D"/>
    <w:rsid w:val="00F84BCD"/>
    <w:rsid w:val="00F8602A"/>
    <w:rsid w:val="00F863B3"/>
    <w:rsid w:val="00F901D6"/>
    <w:rsid w:val="00F91261"/>
    <w:rsid w:val="00F91627"/>
    <w:rsid w:val="00F9337D"/>
    <w:rsid w:val="00F947CD"/>
    <w:rsid w:val="00F9490A"/>
    <w:rsid w:val="00F95354"/>
    <w:rsid w:val="00F968C3"/>
    <w:rsid w:val="00F9708D"/>
    <w:rsid w:val="00F97C36"/>
    <w:rsid w:val="00FA0BE7"/>
    <w:rsid w:val="00FA1204"/>
    <w:rsid w:val="00FA22ED"/>
    <w:rsid w:val="00FA2330"/>
    <w:rsid w:val="00FA2337"/>
    <w:rsid w:val="00FA3135"/>
    <w:rsid w:val="00FA3C9A"/>
    <w:rsid w:val="00FA6301"/>
    <w:rsid w:val="00FA68E0"/>
    <w:rsid w:val="00FA6E6C"/>
    <w:rsid w:val="00FB0164"/>
    <w:rsid w:val="00FB13BE"/>
    <w:rsid w:val="00FB1F5C"/>
    <w:rsid w:val="00FB3DDA"/>
    <w:rsid w:val="00FB4AEB"/>
    <w:rsid w:val="00FB6E64"/>
    <w:rsid w:val="00FB754D"/>
    <w:rsid w:val="00FC0623"/>
    <w:rsid w:val="00FC228B"/>
    <w:rsid w:val="00FC46B4"/>
    <w:rsid w:val="00FC508D"/>
    <w:rsid w:val="00FC6179"/>
    <w:rsid w:val="00FC7A16"/>
    <w:rsid w:val="00FD183C"/>
    <w:rsid w:val="00FD3BF5"/>
    <w:rsid w:val="00FD3CF4"/>
    <w:rsid w:val="00FD3E13"/>
    <w:rsid w:val="00FD4EF9"/>
    <w:rsid w:val="00FD5BE1"/>
    <w:rsid w:val="00FD5C47"/>
    <w:rsid w:val="00FD5CA0"/>
    <w:rsid w:val="00FD5F21"/>
    <w:rsid w:val="00FD62F8"/>
    <w:rsid w:val="00FE06C0"/>
    <w:rsid w:val="00FE0BFF"/>
    <w:rsid w:val="00FE4305"/>
    <w:rsid w:val="00FE511D"/>
    <w:rsid w:val="00FE53EB"/>
    <w:rsid w:val="00FE5AEF"/>
    <w:rsid w:val="00FE61CC"/>
    <w:rsid w:val="00FE63DB"/>
    <w:rsid w:val="00FE67CA"/>
    <w:rsid w:val="00FE750E"/>
    <w:rsid w:val="00FF03E0"/>
    <w:rsid w:val="00FF1505"/>
    <w:rsid w:val="00FF1DAA"/>
    <w:rsid w:val="00FF27AC"/>
    <w:rsid w:val="00FF2BA8"/>
    <w:rsid w:val="00FF3897"/>
    <w:rsid w:val="00FF5BB6"/>
    <w:rsid w:val="00FF5BC9"/>
    <w:rsid w:val="00FF6558"/>
    <w:rsid w:val="00FF6EF4"/>
    <w:rsid w:val="00FF7225"/>
    <w:rsid w:val="00FF74F0"/>
    <w:rsid w:val="00FF77EE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2D929"/>
  <w15:docId w15:val="{0E7B4981-1234-4233-8192-2BAEF2A1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24A3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12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D473AA"/>
    <w:pPr>
      <w:numPr>
        <w:numId w:val="2"/>
      </w:numPr>
      <w:autoSpaceDE w:val="0"/>
      <w:autoSpaceDN w:val="0"/>
      <w:adjustRightInd w:val="0"/>
      <w:spacing w:before="120" w:after="120"/>
      <w:outlineLvl w:val="1"/>
    </w:pPr>
    <w:rPr>
      <w:rFonts w:eastAsia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E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D473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3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3AA"/>
    <w:rPr>
      <w:rFonts w:ascii="Tahoma" w:hAnsi="Tahoma" w:cs="Tahoma"/>
      <w:sz w:val="16"/>
      <w:szCs w:val="1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Numerowanie,L1,l"/>
    <w:basedOn w:val="Normalny"/>
    <w:link w:val="AkapitzlistZnak"/>
    <w:uiPriority w:val="34"/>
    <w:qFormat/>
    <w:rsid w:val="00D473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1B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B2D"/>
  </w:style>
  <w:style w:type="paragraph" w:styleId="Stopka">
    <w:name w:val="footer"/>
    <w:basedOn w:val="Normalny"/>
    <w:link w:val="StopkaZnak"/>
    <w:uiPriority w:val="99"/>
    <w:unhideWhenUsed/>
    <w:rsid w:val="00511B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B2D"/>
  </w:style>
  <w:style w:type="character" w:customStyle="1" w:styleId="Nagwek1Znak">
    <w:name w:val="Nagłówek 1 Znak"/>
    <w:basedOn w:val="Domylnaczcionkaakapitu"/>
    <w:link w:val="Nagwek1"/>
    <w:uiPriority w:val="9"/>
    <w:rsid w:val="00DE1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unhideWhenUsed/>
    <w:rsid w:val="009856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4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6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6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6A7"/>
    <w:rPr>
      <w:b/>
      <w:bCs/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qFormat/>
    <w:rsid w:val="00984488"/>
    <w:rPr>
      <w:rFonts w:cs="Times New Roman"/>
      <w:vertAlign w:val="superscript"/>
    </w:rPr>
  </w:style>
  <w:style w:type="paragraph" w:customStyle="1" w:styleId="Default">
    <w:name w:val="Default"/>
    <w:rsid w:val="00E27B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9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CA41A2"/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CA41A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3DDD"/>
    <w:rPr>
      <w:color w:val="0563C1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,L1 Znak"/>
    <w:link w:val="Akapitzlist"/>
    <w:uiPriority w:val="34"/>
    <w:qFormat/>
    <w:locked/>
    <w:rsid w:val="0080407D"/>
  </w:style>
  <w:style w:type="paragraph" w:styleId="Poprawka">
    <w:name w:val="Revision"/>
    <w:hidden/>
    <w:uiPriority w:val="99"/>
    <w:semiHidden/>
    <w:rsid w:val="00784796"/>
    <w:pPr>
      <w:spacing w:after="0" w:line="240" w:lineRule="auto"/>
    </w:pPr>
  </w:style>
  <w:style w:type="paragraph" w:customStyle="1" w:styleId="Paragraf0">
    <w:name w:val="Paragraf"/>
    <w:basedOn w:val="Normalny"/>
    <w:link w:val="ParagrafZnak"/>
    <w:rsid w:val="00727059"/>
    <w:pPr>
      <w:tabs>
        <w:tab w:val="left" w:pos="284"/>
      </w:tabs>
      <w:autoSpaceDE w:val="0"/>
      <w:autoSpaceDN w:val="0"/>
      <w:adjustRightInd w:val="0"/>
      <w:spacing w:before="120" w:after="240"/>
      <w:ind w:left="720" w:hanging="360"/>
      <w:contextualSpacing/>
      <w:jc w:val="center"/>
      <w:outlineLvl w:val="0"/>
    </w:pPr>
    <w:rPr>
      <w:rFonts w:ascii="Calibri" w:eastAsia="Times New Roman" w:hAnsi="Calibri" w:cs="Calibri"/>
      <w:b/>
    </w:rPr>
  </w:style>
  <w:style w:type="character" w:customStyle="1" w:styleId="ParagrafZnak">
    <w:name w:val="Paragraf Znak"/>
    <w:basedOn w:val="Domylnaczcionkaakapitu"/>
    <w:link w:val="Paragraf0"/>
    <w:rsid w:val="00727059"/>
    <w:rPr>
      <w:rFonts w:ascii="Calibri" w:eastAsia="Times New Roman" w:hAnsi="Calibri" w:cs="Calibri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3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3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37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031EA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499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E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70E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E7762"/>
    <w:pPr>
      <w:tabs>
        <w:tab w:val="left" w:pos="660"/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270E3"/>
    <w:pPr>
      <w:spacing w:after="100"/>
      <w:ind w:left="220"/>
    </w:pPr>
  </w:style>
  <w:style w:type="character" w:customStyle="1" w:styleId="Nierozpoznanawzmianka2">
    <w:name w:val="Nierozpoznana wzmianka2"/>
    <w:basedOn w:val="Domylnaczcionkaakapitu"/>
    <w:uiPriority w:val="99"/>
    <w:rsid w:val="00947DE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54F7"/>
    <w:rPr>
      <w:color w:val="605E5C"/>
      <w:shd w:val="clear" w:color="auto" w:fill="E1DFDD"/>
    </w:rPr>
  </w:style>
  <w:style w:type="paragraph" w:customStyle="1" w:styleId="ustp">
    <w:name w:val="ustęp"/>
    <w:basedOn w:val="Akapitzlist"/>
    <w:link w:val="ustpZnak"/>
    <w:qFormat/>
    <w:rsid w:val="00B30E37"/>
    <w:pPr>
      <w:numPr>
        <w:ilvl w:val="1"/>
        <w:numId w:val="48"/>
      </w:numPr>
      <w:autoSpaceDE w:val="0"/>
      <w:autoSpaceDN w:val="0"/>
      <w:adjustRightInd w:val="0"/>
      <w:spacing w:after="120" w:line="288" w:lineRule="auto"/>
    </w:pPr>
    <w:rPr>
      <w:rFonts w:ascii="Fira Sans Condensed" w:hAnsi="Fira Sans Condensed"/>
    </w:rPr>
  </w:style>
  <w:style w:type="paragraph" w:customStyle="1" w:styleId="paragraf">
    <w:name w:val="paragraf"/>
    <w:basedOn w:val="Nagwek1"/>
    <w:link w:val="paragrafZnak0"/>
    <w:qFormat/>
    <w:rsid w:val="009F4DDD"/>
    <w:pPr>
      <w:numPr>
        <w:numId w:val="3"/>
      </w:numPr>
      <w:tabs>
        <w:tab w:val="left" w:pos="426"/>
      </w:tabs>
      <w:spacing w:before="240" w:line="288" w:lineRule="auto"/>
      <w:ind w:left="357" w:hanging="357"/>
    </w:pPr>
    <w:rPr>
      <w:rFonts w:ascii="Fira Sans Condensed" w:hAnsi="Fira Sans Condensed" w:cs="Calibri Light"/>
      <w:b w:val="0"/>
      <w:bCs w:val="0"/>
      <w:color w:val="auto"/>
      <w:sz w:val="24"/>
      <w:szCs w:val="24"/>
    </w:rPr>
  </w:style>
  <w:style w:type="character" w:customStyle="1" w:styleId="ustpZnak">
    <w:name w:val="ustęp Znak"/>
    <w:basedOn w:val="AkapitzlistZnak"/>
    <w:link w:val="ustp"/>
    <w:rsid w:val="00B30E37"/>
    <w:rPr>
      <w:rFonts w:ascii="Fira Sans Condensed" w:hAnsi="Fira Sans Condensed" w:cs="Times New Roman"/>
      <w:sz w:val="24"/>
      <w:szCs w:val="24"/>
      <w:lang w:eastAsia="pl-PL"/>
    </w:rPr>
  </w:style>
  <w:style w:type="paragraph" w:customStyle="1" w:styleId="pktwustpie">
    <w:name w:val="pkt w ustępie"/>
    <w:basedOn w:val="Akapitzlist"/>
    <w:link w:val="pktwustpieZnak"/>
    <w:qFormat/>
    <w:rsid w:val="0073341E"/>
    <w:pPr>
      <w:spacing w:after="120" w:line="288" w:lineRule="auto"/>
      <w:ind w:left="0"/>
    </w:pPr>
    <w:rPr>
      <w:rFonts w:ascii="Fira Sans Condensed" w:eastAsia="Times New Roman" w:hAnsi="Fira Sans Condensed" w:cstheme="minorHAnsi"/>
    </w:rPr>
  </w:style>
  <w:style w:type="character" w:customStyle="1" w:styleId="paragrafZnak0">
    <w:name w:val="paragraf Znak"/>
    <w:basedOn w:val="Nagwek1Znak"/>
    <w:link w:val="paragraf"/>
    <w:rsid w:val="009F4DDD"/>
    <w:rPr>
      <w:rFonts w:ascii="Fira Sans Condensed" w:eastAsiaTheme="majorEastAsia" w:hAnsi="Fira Sans Condensed" w:cs="Calibri Light"/>
      <w:b w:val="0"/>
      <w:bCs w:val="0"/>
      <w:color w:val="365F91" w:themeColor="accent1" w:themeShade="BF"/>
      <w:sz w:val="24"/>
      <w:szCs w:val="24"/>
      <w:lang w:eastAsia="pl-PL"/>
    </w:rPr>
  </w:style>
  <w:style w:type="paragraph" w:customStyle="1" w:styleId="literawpkt">
    <w:name w:val="litera w pkt"/>
    <w:basedOn w:val="pktwustpie"/>
    <w:link w:val="literawpktZnak"/>
    <w:qFormat/>
    <w:rsid w:val="000D5666"/>
  </w:style>
  <w:style w:type="character" w:customStyle="1" w:styleId="pktwustpieZnak">
    <w:name w:val="pkt w ustępie Znak"/>
    <w:basedOn w:val="AkapitzlistZnak"/>
    <w:link w:val="pktwustpie"/>
    <w:rsid w:val="0073341E"/>
    <w:rPr>
      <w:rFonts w:ascii="Fira Sans Condensed" w:eastAsia="Times New Roman" w:hAnsi="Fira Sans Condensed" w:cstheme="minorHAnsi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122E0"/>
    <w:rPr>
      <w:color w:val="800080" w:themeColor="followedHyperlink"/>
      <w:u w:val="single"/>
    </w:rPr>
  </w:style>
  <w:style w:type="character" w:customStyle="1" w:styleId="literawpktZnak">
    <w:name w:val="litera w pkt Znak"/>
    <w:basedOn w:val="pktwustpieZnak"/>
    <w:link w:val="literawpkt"/>
    <w:rsid w:val="000D5666"/>
    <w:rPr>
      <w:rFonts w:ascii="Fira Sans Condensed" w:eastAsia="Times New Roman" w:hAnsi="Fira Sans Condensed" w:cstheme="minorHAnsi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B1567D"/>
  </w:style>
  <w:style w:type="character" w:customStyle="1" w:styleId="highlight">
    <w:name w:val="highlight"/>
    <w:basedOn w:val="Domylnaczcionkaakapitu"/>
    <w:rsid w:val="00B1567D"/>
  </w:style>
  <w:style w:type="character" w:customStyle="1" w:styleId="Nierozpoznanawzmianka4">
    <w:name w:val="Nierozpoznana wzmianka4"/>
    <w:basedOn w:val="Domylnaczcionkaakapitu"/>
    <w:uiPriority w:val="99"/>
    <w:rsid w:val="00CE3484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D90209"/>
  </w:style>
  <w:style w:type="character" w:customStyle="1" w:styleId="cf01">
    <w:name w:val="cf01"/>
    <w:basedOn w:val="Domylnaczcionkaakapitu"/>
    <w:rsid w:val="0051407E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jawsko-pomorskie.pl/promocja-wojewodztwa/materialy-do-pobrania/32038-informacja-o-dofinansowani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kpfr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DDB4-6CCA-4EC5-8C55-CD1E1DE5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31</Pages>
  <Words>12406</Words>
  <Characters>74441</Characters>
  <Application>Microsoft Office Word</Application>
  <DocSecurity>0</DocSecurity>
  <Lines>620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Pożyczki PSP</vt:lpstr>
    </vt:vector>
  </TitlesOfParts>
  <Company>Pomorski Fundusz Rozwoju sp. z o.o.</Company>
  <LinksUpToDate>false</LinksUpToDate>
  <CharactersWithSpaces>86674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 PSP</dc:title>
  <dc:subject>Pożyczka Strategiczna dla Pomorza</dc:subject>
  <dc:creator>Beata  Kmieć</dc:creator>
  <cp:keywords>Ogólny regulamin; pożyczka; Pomorski Fundusz Rozwoju; Pożyczka Strategiczna dla Pomorza; umowa</cp:keywords>
  <cp:lastModifiedBy>Paulina Jankowska</cp:lastModifiedBy>
  <cp:revision>4</cp:revision>
  <cp:lastPrinted>2023-12-15T07:22:00Z</cp:lastPrinted>
  <dcterms:created xsi:type="dcterms:W3CDTF">2024-05-20T13:31:00Z</dcterms:created>
  <dcterms:modified xsi:type="dcterms:W3CDTF">2024-09-25T10:15:00Z</dcterms:modified>
</cp:coreProperties>
</file>