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5E3F" w14:textId="4F09D6F9" w:rsidR="00AC0F53" w:rsidRPr="00EA0256" w:rsidRDefault="00AC0F53" w:rsidP="00EA0256">
      <w:pPr>
        <w:spacing w:after="0"/>
        <w:rPr>
          <w:sz w:val="24"/>
          <w:szCs w:val="24"/>
        </w:rPr>
      </w:pPr>
    </w:p>
    <w:p w14:paraId="4788DF01" w14:textId="77777777" w:rsidR="00C374AD" w:rsidRPr="00EA0256" w:rsidRDefault="00C374AD" w:rsidP="00EA0256">
      <w:pPr>
        <w:spacing w:after="0"/>
        <w:rPr>
          <w:sz w:val="24"/>
          <w:szCs w:val="24"/>
        </w:rPr>
      </w:pPr>
    </w:p>
    <w:p w14:paraId="58569118" w14:textId="77777777" w:rsidR="00AC0F53" w:rsidRPr="00EA0256" w:rsidRDefault="00AC0F53" w:rsidP="00EA0256">
      <w:pPr>
        <w:spacing w:after="0" w:line="276" w:lineRule="auto"/>
        <w:jc w:val="center"/>
        <w:rPr>
          <w:b/>
          <w:sz w:val="24"/>
          <w:szCs w:val="24"/>
        </w:rPr>
      </w:pPr>
      <w:r w:rsidRPr="00EA0256">
        <w:rPr>
          <w:b/>
          <w:sz w:val="24"/>
          <w:szCs w:val="24"/>
        </w:rPr>
        <w:t>INFORMACJA O PRZETWARZANIU DANYCH OSOBOWYCH</w:t>
      </w:r>
    </w:p>
    <w:p w14:paraId="0C092960" w14:textId="77777777" w:rsidR="00AC0F53" w:rsidRPr="00EA0256" w:rsidRDefault="00AC0F53" w:rsidP="00EA0256">
      <w:pPr>
        <w:spacing w:after="0" w:line="276" w:lineRule="auto"/>
        <w:rPr>
          <w:sz w:val="24"/>
          <w:szCs w:val="24"/>
        </w:rPr>
      </w:pPr>
    </w:p>
    <w:p w14:paraId="568511AE" w14:textId="721C1642" w:rsidR="00AC0F53" w:rsidRPr="00EA0256" w:rsidRDefault="00AC0F53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>Zgodnie z art. 13 Ogólnego Rozporządzenia Parlamentu Europejskiego i Rady (UE) 2016/679 z</w:t>
      </w:r>
      <w:r w:rsidR="00C374AD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dnia 27 kwietnia 2016 r. w sprawie ochrony osób fizycznych w związku z przetwarzaniem danych osobowych i</w:t>
      </w:r>
      <w:r w:rsidR="00102395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w sprawie swobodnego przepływu takich danych oraz uchylenia</w:t>
      </w:r>
      <w:r w:rsidR="00EA0256">
        <w:rPr>
          <w:sz w:val="24"/>
          <w:szCs w:val="24"/>
        </w:rPr>
        <w:t xml:space="preserve"> </w:t>
      </w:r>
      <w:r w:rsidRPr="00EA0256">
        <w:rPr>
          <w:sz w:val="24"/>
          <w:szCs w:val="24"/>
        </w:rPr>
        <w:t>dyrektywy 95/46/WE (Dz. U. UE. L. z</w:t>
      </w:r>
      <w:r w:rsidR="00102395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2016</w:t>
      </w:r>
      <w:r w:rsidR="00102395" w:rsidRPr="00EA0256">
        <w:rPr>
          <w:sz w:val="24"/>
          <w:szCs w:val="24"/>
        </w:rPr>
        <w:t xml:space="preserve"> </w:t>
      </w:r>
      <w:r w:rsidRPr="00EA0256">
        <w:rPr>
          <w:sz w:val="24"/>
          <w:szCs w:val="24"/>
        </w:rPr>
        <w:t>r. Nr 119, str. 1 z</w:t>
      </w:r>
      <w:r w:rsidR="00132E06" w:rsidRPr="00EA0256">
        <w:rPr>
          <w:sz w:val="24"/>
          <w:szCs w:val="24"/>
        </w:rPr>
        <w:t> </w:t>
      </w:r>
      <w:proofErr w:type="spellStart"/>
      <w:r w:rsidRPr="00EA0256">
        <w:rPr>
          <w:sz w:val="24"/>
          <w:szCs w:val="24"/>
        </w:rPr>
        <w:t>późn</w:t>
      </w:r>
      <w:proofErr w:type="spellEnd"/>
      <w:r w:rsidRPr="00EA0256">
        <w:rPr>
          <w:sz w:val="24"/>
          <w:szCs w:val="24"/>
        </w:rPr>
        <w:t>. zm.), zwanym dalej RODO, informuję, iż:</w:t>
      </w:r>
    </w:p>
    <w:p w14:paraId="56A3F84B" w14:textId="77777777" w:rsidR="00C374AD" w:rsidRPr="00EA0256" w:rsidRDefault="00C374AD" w:rsidP="00EA0256">
      <w:pPr>
        <w:spacing w:after="0" w:line="276" w:lineRule="auto"/>
        <w:jc w:val="both"/>
        <w:rPr>
          <w:sz w:val="24"/>
          <w:szCs w:val="24"/>
        </w:rPr>
      </w:pPr>
    </w:p>
    <w:p w14:paraId="4A0416D4" w14:textId="2ED3B70B" w:rsidR="00AC0F53" w:rsidRPr="00EA0256" w:rsidRDefault="00AC0F53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>1) Administratorem Pani/Pana danych osobowych jest Kujawsko-Pomorski Fundusz Rozwoju sp. z o.o. w Toruniu, ul. Przedzamcze 8</w:t>
      </w:r>
      <w:r w:rsidR="00EC39A6" w:rsidRPr="00EA0256">
        <w:rPr>
          <w:sz w:val="24"/>
          <w:szCs w:val="24"/>
        </w:rPr>
        <w:t>. Z Administratorem danych w sprawie przetwarzania Pani/Pana danych osobowych, można się kontaktować osobiście, pisemnie poprzez kierowanie korespondencji na adres siedziby Spółki lub też telefonicznie pod nr: 56</w:t>
      </w:r>
      <w:r w:rsidR="00EA0256">
        <w:rPr>
          <w:sz w:val="24"/>
          <w:szCs w:val="24"/>
        </w:rPr>
        <w:t> </w:t>
      </w:r>
      <w:r w:rsidR="00EC39A6" w:rsidRPr="00EA0256">
        <w:rPr>
          <w:sz w:val="24"/>
          <w:szCs w:val="24"/>
        </w:rPr>
        <w:t>475</w:t>
      </w:r>
      <w:r w:rsidR="00EA0256">
        <w:rPr>
          <w:sz w:val="24"/>
          <w:szCs w:val="24"/>
        </w:rPr>
        <w:t> </w:t>
      </w:r>
      <w:r w:rsidR="00EC39A6" w:rsidRPr="00EA0256">
        <w:rPr>
          <w:sz w:val="24"/>
          <w:szCs w:val="24"/>
        </w:rPr>
        <w:t>63</w:t>
      </w:r>
      <w:r w:rsidR="00EA0256">
        <w:rPr>
          <w:sz w:val="24"/>
          <w:szCs w:val="24"/>
        </w:rPr>
        <w:t> </w:t>
      </w:r>
      <w:r w:rsidR="00EC39A6" w:rsidRPr="00EA0256">
        <w:rPr>
          <w:sz w:val="24"/>
          <w:szCs w:val="24"/>
        </w:rPr>
        <w:t xml:space="preserve">00 oraz elektronicznie poprzez zgłaszanie spraw na adres e-mail: </w:t>
      </w:r>
      <w:hyperlink r:id="rId7" w:history="1">
        <w:r w:rsidR="00EC39A6" w:rsidRPr="00EA0256">
          <w:rPr>
            <w:rStyle w:val="Hipercze"/>
            <w:sz w:val="24"/>
            <w:szCs w:val="24"/>
          </w:rPr>
          <w:t>biuro@kpfr.pl</w:t>
        </w:r>
      </w:hyperlink>
      <w:r w:rsidR="00EC39A6" w:rsidRPr="00EA0256">
        <w:rPr>
          <w:sz w:val="24"/>
          <w:szCs w:val="24"/>
        </w:rPr>
        <w:t xml:space="preserve">.  </w:t>
      </w:r>
    </w:p>
    <w:p w14:paraId="23DC477C" w14:textId="77777777" w:rsidR="00C374AD" w:rsidRPr="00EA0256" w:rsidRDefault="00C374AD" w:rsidP="00EA0256">
      <w:pPr>
        <w:spacing w:after="0" w:line="276" w:lineRule="auto"/>
        <w:jc w:val="both"/>
        <w:rPr>
          <w:sz w:val="24"/>
          <w:szCs w:val="24"/>
        </w:rPr>
      </w:pPr>
    </w:p>
    <w:p w14:paraId="2A6FE350" w14:textId="09685C25" w:rsidR="00126185" w:rsidRPr="00EA0256" w:rsidRDefault="00AC0F53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2) </w:t>
      </w:r>
      <w:r w:rsidR="00854D1E" w:rsidRPr="00EA0256">
        <w:rPr>
          <w:sz w:val="24"/>
          <w:szCs w:val="24"/>
        </w:rPr>
        <w:t>Pani/Pana dane osobowe</w:t>
      </w:r>
      <w:r w:rsidR="00126185" w:rsidRPr="00EA0256">
        <w:rPr>
          <w:sz w:val="24"/>
          <w:szCs w:val="24"/>
        </w:rPr>
        <w:t xml:space="preserve"> będą</w:t>
      </w:r>
      <w:r w:rsidR="00854D1E" w:rsidRPr="00EA0256">
        <w:rPr>
          <w:sz w:val="24"/>
          <w:szCs w:val="24"/>
        </w:rPr>
        <w:t xml:space="preserve"> przetwarzane </w:t>
      </w:r>
      <w:r w:rsidR="00126185" w:rsidRPr="00EA0256">
        <w:rPr>
          <w:sz w:val="24"/>
          <w:szCs w:val="24"/>
        </w:rPr>
        <w:t>wyłącznie do cel</w:t>
      </w:r>
      <w:r w:rsidR="00881955" w:rsidRPr="00EA0256">
        <w:rPr>
          <w:sz w:val="24"/>
          <w:szCs w:val="24"/>
        </w:rPr>
        <w:t>u przeprowadzenia rekrutacji na określone w ogłoszeniu stanowisko pracy</w:t>
      </w:r>
      <w:r w:rsidR="005A2955" w:rsidRPr="00EA0256">
        <w:rPr>
          <w:sz w:val="24"/>
          <w:szCs w:val="24"/>
        </w:rPr>
        <w:t xml:space="preserve"> w Kujawsko-Pomorskim Funduszu Rozwoju sp. z</w:t>
      </w:r>
      <w:r w:rsidR="00EA0256">
        <w:rPr>
          <w:sz w:val="24"/>
          <w:szCs w:val="24"/>
        </w:rPr>
        <w:t> </w:t>
      </w:r>
      <w:r w:rsidR="005A2955" w:rsidRPr="00EA0256">
        <w:rPr>
          <w:sz w:val="24"/>
          <w:szCs w:val="24"/>
        </w:rPr>
        <w:t>o.o. w</w:t>
      </w:r>
      <w:r w:rsidR="0051151A" w:rsidRPr="00EA0256">
        <w:rPr>
          <w:sz w:val="24"/>
          <w:szCs w:val="24"/>
        </w:rPr>
        <w:t> </w:t>
      </w:r>
      <w:r w:rsidR="005A2955" w:rsidRPr="00EA0256">
        <w:rPr>
          <w:sz w:val="24"/>
          <w:szCs w:val="24"/>
        </w:rPr>
        <w:t>Toruniu</w:t>
      </w:r>
      <w:r w:rsidR="00881955" w:rsidRPr="00EA0256">
        <w:rPr>
          <w:sz w:val="24"/>
          <w:szCs w:val="24"/>
        </w:rPr>
        <w:t>, a także do celów</w:t>
      </w:r>
      <w:r w:rsidR="00126185" w:rsidRPr="00EA0256">
        <w:rPr>
          <w:sz w:val="24"/>
          <w:szCs w:val="24"/>
        </w:rPr>
        <w:t xml:space="preserve"> </w:t>
      </w:r>
      <w:r w:rsidR="00854D1E" w:rsidRPr="00EA0256">
        <w:rPr>
          <w:sz w:val="24"/>
          <w:szCs w:val="24"/>
        </w:rPr>
        <w:t>przyszłych rekrutacji</w:t>
      </w:r>
      <w:r w:rsidR="0051151A" w:rsidRPr="00EA0256">
        <w:rPr>
          <w:sz w:val="24"/>
          <w:szCs w:val="24"/>
        </w:rPr>
        <w:t xml:space="preserve"> w Spółce</w:t>
      </w:r>
      <w:r w:rsidR="00126185" w:rsidRPr="00EA0256">
        <w:rPr>
          <w:sz w:val="24"/>
          <w:szCs w:val="24"/>
        </w:rPr>
        <w:t>, jeśli wyraziła Pani/Pan stosowną zgodę w</w:t>
      </w:r>
      <w:r w:rsidR="0051151A" w:rsidRPr="00EA0256">
        <w:rPr>
          <w:sz w:val="24"/>
          <w:szCs w:val="24"/>
        </w:rPr>
        <w:t> </w:t>
      </w:r>
      <w:r w:rsidR="00126185" w:rsidRPr="00EA0256">
        <w:rPr>
          <w:sz w:val="24"/>
          <w:szCs w:val="24"/>
        </w:rPr>
        <w:t>treści swojej aplikacji</w:t>
      </w:r>
      <w:r w:rsidR="0051151A" w:rsidRPr="00EA0256">
        <w:rPr>
          <w:sz w:val="24"/>
          <w:szCs w:val="24"/>
        </w:rPr>
        <w:t>. Przetwarzanie danych osobowych kandydatów do pracy (na potrzeby rekrutacji) odbywa się</w:t>
      </w:r>
      <w:r w:rsidR="00854D1E" w:rsidRPr="00EA0256">
        <w:rPr>
          <w:sz w:val="24"/>
          <w:szCs w:val="24"/>
        </w:rPr>
        <w:t xml:space="preserve"> na podstawie </w:t>
      </w:r>
      <w:r w:rsidR="0051151A" w:rsidRPr="00EA0256">
        <w:rPr>
          <w:sz w:val="24"/>
          <w:szCs w:val="24"/>
        </w:rPr>
        <w:t xml:space="preserve">udzielonej przez Panią/Pana zgody, zgodnie z </w:t>
      </w:r>
      <w:r w:rsidR="00854D1E" w:rsidRPr="00EA0256">
        <w:rPr>
          <w:sz w:val="24"/>
          <w:szCs w:val="24"/>
        </w:rPr>
        <w:t>art. 6 ust. 1 lit. a</w:t>
      </w:r>
      <w:r w:rsidR="0051151A" w:rsidRPr="00EA0256">
        <w:rPr>
          <w:sz w:val="24"/>
          <w:szCs w:val="24"/>
        </w:rPr>
        <w:t>)</w:t>
      </w:r>
      <w:r w:rsidR="00854D1E" w:rsidRPr="00EA0256">
        <w:rPr>
          <w:sz w:val="24"/>
          <w:szCs w:val="24"/>
        </w:rPr>
        <w:t xml:space="preserve"> RODO oraz na podstawie</w:t>
      </w:r>
      <w:r w:rsidR="0051151A" w:rsidRPr="00EA0256">
        <w:rPr>
          <w:sz w:val="24"/>
          <w:szCs w:val="24"/>
        </w:rPr>
        <w:t xml:space="preserve"> przepisów prawa, zgodnie z art. 6 ust. c RODO, tj. na podstawie </w:t>
      </w:r>
      <w:r w:rsidR="00854D1E" w:rsidRPr="00EA0256">
        <w:rPr>
          <w:sz w:val="24"/>
          <w:szCs w:val="24"/>
        </w:rPr>
        <w:t>Kodeksu Pracy z dnia 26 czerwca 1974 r. (</w:t>
      </w:r>
      <w:proofErr w:type="spellStart"/>
      <w:r w:rsidR="00854D1E" w:rsidRPr="00EA0256">
        <w:rPr>
          <w:sz w:val="24"/>
          <w:szCs w:val="24"/>
        </w:rPr>
        <w:t>t.j</w:t>
      </w:r>
      <w:proofErr w:type="spellEnd"/>
      <w:r w:rsidR="00854D1E" w:rsidRPr="00EA0256">
        <w:rPr>
          <w:sz w:val="24"/>
          <w:szCs w:val="24"/>
        </w:rPr>
        <w:t>. Dz. U. z</w:t>
      </w:r>
      <w:r w:rsidR="00102395" w:rsidRPr="00EA0256">
        <w:rPr>
          <w:sz w:val="24"/>
          <w:szCs w:val="24"/>
        </w:rPr>
        <w:t> </w:t>
      </w:r>
      <w:r w:rsidR="00854D1E" w:rsidRPr="00EA0256">
        <w:rPr>
          <w:sz w:val="24"/>
          <w:szCs w:val="24"/>
        </w:rPr>
        <w:t>2018 r., poz. 108 ze zm.)</w:t>
      </w:r>
      <w:r w:rsidR="0051151A" w:rsidRPr="00EA0256">
        <w:rPr>
          <w:sz w:val="24"/>
          <w:szCs w:val="24"/>
        </w:rPr>
        <w:t xml:space="preserve"> oraz w celu zawarcia w przyszłości umowy, zgodnie z art. 6 ust. 1 lit. b) RODO.</w:t>
      </w:r>
    </w:p>
    <w:p w14:paraId="68085B06" w14:textId="77777777" w:rsidR="00126185" w:rsidRPr="00EA0256" w:rsidRDefault="00126185" w:rsidP="00EA0256">
      <w:pPr>
        <w:spacing w:after="0" w:line="276" w:lineRule="auto"/>
        <w:jc w:val="both"/>
        <w:rPr>
          <w:sz w:val="24"/>
          <w:szCs w:val="24"/>
        </w:rPr>
      </w:pPr>
    </w:p>
    <w:p w14:paraId="2DC2E84D" w14:textId="3556EAAA" w:rsidR="00854D1E" w:rsidRPr="00EA0256" w:rsidRDefault="00126185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3) </w:t>
      </w:r>
      <w:r w:rsidR="00854D1E" w:rsidRPr="00EA0256">
        <w:rPr>
          <w:sz w:val="24"/>
          <w:szCs w:val="24"/>
        </w:rPr>
        <w:t xml:space="preserve">Pani/Pana dane osobowe przechowywane będą przez okres </w:t>
      </w:r>
      <w:r w:rsidR="00102395" w:rsidRPr="00EA0256">
        <w:rPr>
          <w:sz w:val="24"/>
          <w:szCs w:val="24"/>
        </w:rPr>
        <w:t xml:space="preserve">niezbędny do przeprowadzenia </w:t>
      </w:r>
      <w:r w:rsidR="005A2955" w:rsidRPr="00EA0256">
        <w:rPr>
          <w:sz w:val="24"/>
          <w:szCs w:val="24"/>
        </w:rPr>
        <w:t xml:space="preserve">obecnej rekrutacji na określone stanowisko pracy lub też na potrzeby przeprowadzenia </w:t>
      </w:r>
      <w:r w:rsidR="00854D1E" w:rsidRPr="00EA0256">
        <w:rPr>
          <w:sz w:val="24"/>
          <w:szCs w:val="24"/>
        </w:rPr>
        <w:t>przyszłych rekrutacji</w:t>
      </w:r>
      <w:r w:rsidR="00102395" w:rsidRPr="00EA0256">
        <w:rPr>
          <w:sz w:val="24"/>
          <w:szCs w:val="24"/>
        </w:rPr>
        <w:t>, jednakże maksymalnie</w:t>
      </w:r>
      <w:r w:rsidRPr="00EA0256">
        <w:rPr>
          <w:sz w:val="24"/>
          <w:szCs w:val="24"/>
        </w:rPr>
        <w:t xml:space="preserve"> przez okres </w:t>
      </w:r>
      <w:r w:rsidR="00941A95" w:rsidRPr="00EA0256">
        <w:rPr>
          <w:sz w:val="24"/>
          <w:szCs w:val="24"/>
        </w:rPr>
        <w:t>3</w:t>
      </w:r>
      <w:r w:rsidR="007276DC" w:rsidRPr="00EA0256">
        <w:rPr>
          <w:sz w:val="24"/>
          <w:szCs w:val="24"/>
        </w:rPr>
        <w:t xml:space="preserve"> lat</w:t>
      </w:r>
      <w:r w:rsidRPr="00EA0256">
        <w:rPr>
          <w:sz w:val="24"/>
          <w:szCs w:val="24"/>
        </w:rPr>
        <w:t xml:space="preserve"> od momentu </w:t>
      </w:r>
      <w:r w:rsidR="005A2955" w:rsidRPr="00EA0256">
        <w:rPr>
          <w:sz w:val="24"/>
          <w:szCs w:val="24"/>
        </w:rPr>
        <w:t xml:space="preserve">zakończenia procesu rekrutacji lub też </w:t>
      </w:r>
      <w:r w:rsidRPr="00EA0256">
        <w:rPr>
          <w:sz w:val="24"/>
          <w:szCs w:val="24"/>
        </w:rPr>
        <w:t>otrzymania od Pani/Pana aplikacji</w:t>
      </w:r>
      <w:r w:rsidR="00941A95" w:rsidRPr="00EA0256">
        <w:rPr>
          <w:sz w:val="24"/>
          <w:szCs w:val="24"/>
        </w:rPr>
        <w:t>, w przypadku</w:t>
      </w:r>
      <w:r w:rsidR="003C4218" w:rsidRPr="00EA0256">
        <w:rPr>
          <w:sz w:val="24"/>
          <w:szCs w:val="24"/>
        </w:rPr>
        <w:t xml:space="preserve"> </w:t>
      </w:r>
      <w:r w:rsidR="00941A95" w:rsidRPr="00EA0256">
        <w:rPr>
          <w:sz w:val="24"/>
          <w:szCs w:val="24"/>
        </w:rPr>
        <w:t>kiedy Administrator nie prowadzi naboru na żadne stanowisko pracy</w:t>
      </w:r>
      <w:r w:rsidR="00102395" w:rsidRPr="00EA0256">
        <w:rPr>
          <w:sz w:val="24"/>
          <w:szCs w:val="24"/>
        </w:rPr>
        <w:t xml:space="preserve"> lub też do</w:t>
      </w:r>
      <w:r w:rsidR="005A2955" w:rsidRPr="00EA0256">
        <w:rPr>
          <w:sz w:val="24"/>
          <w:szCs w:val="24"/>
        </w:rPr>
        <w:t> </w:t>
      </w:r>
      <w:r w:rsidR="00102395" w:rsidRPr="00EA0256">
        <w:rPr>
          <w:sz w:val="24"/>
          <w:szCs w:val="24"/>
        </w:rPr>
        <w:t>momentu cofnięcia udzielonej przez Pani/Pana zgody.</w:t>
      </w:r>
    </w:p>
    <w:p w14:paraId="42107782" w14:textId="77777777" w:rsidR="00126185" w:rsidRPr="00EA0256" w:rsidRDefault="00126185" w:rsidP="00EA0256">
      <w:pPr>
        <w:spacing w:after="0" w:line="276" w:lineRule="auto"/>
        <w:jc w:val="both"/>
        <w:rPr>
          <w:rStyle w:val="Domylnaczcionkaakapitu2"/>
          <w:sz w:val="24"/>
          <w:szCs w:val="24"/>
        </w:rPr>
      </w:pPr>
    </w:p>
    <w:p w14:paraId="29568DFE" w14:textId="1BED506E" w:rsidR="00854D1E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4) </w:t>
      </w:r>
      <w:r w:rsidR="002224EA" w:rsidRPr="00EA0256">
        <w:rPr>
          <w:sz w:val="24"/>
          <w:szCs w:val="24"/>
        </w:rPr>
        <w:t xml:space="preserve">posiada Pani/Pan prawo do żądania od Administratora dostępu do treści danych osobowych, prawo do ich sprostowania, jak również usunięcia lub ograniczenia przetwarzania danych, prawo do otrzymania kopii Pani/Pana danych osobowych podlegających przetwarzaniu oraz prawo do wniesienia sprzeciwu wobec przetwarzania danych i prawo do przenoszenia danych osobowych, o ile przetwarzanie danych odbywa się w sposób zautomatyzowany. A także </w:t>
      </w:r>
      <w:r w:rsidRPr="00EA0256">
        <w:rPr>
          <w:sz w:val="24"/>
          <w:szCs w:val="24"/>
        </w:rPr>
        <w:t>prawo do cofnięcia zgody w dowolnym momencie bez wpływu na zgodność z prawem przetwarzania, którego dokonano na</w:t>
      </w:r>
      <w:r w:rsidR="002224EA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podstawie zgody wyrażonej przed jej cofnięciem</w:t>
      </w:r>
      <w:r w:rsidR="00102395" w:rsidRPr="00EA0256">
        <w:rPr>
          <w:sz w:val="24"/>
          <w:szCs w:val="24"/>
        </w:rPr>
        <w:t>.</w:t>
      </w:r>
    </w:p>
    <w:p w14:paraId="176B48A8" w14:textId="77777777" w:rsidR="00B4204F" w:rsidRPr="00EA0256" w:rsidRDefault="00B4204F" w:rsidP="00EA0256">
      <w:pPr>
        <w:spacing w:after="0" w:line="276" w:lineRule="auto"/>
        <w:jc w:val="both"/>
        <w:rPr>
          <w:sz w:val="24"/>
          <w:szCs w:val="24"/>
        </w:rPr>
      </w:pPr>
    </w:p>
    <w:p w14:paraId="78920FB4" w14:textId="39E09F89" w:rsidR="00854D1E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lastRenderedPageBreak/>
        <w:t>5) ma Pani/Pan prawo wniesienia skargi</w:t>
      </w:r>
      <w:r w:rsidR="00102395" w:rsidRPr="00EA0256">
        <w:rPr>
          <w:sz w:val="24"/>
          <w:szCs w:val="24"/>
        </w:rPr>
        <w:t xml:space="preserve"> na przetwarzanie danych</w:t>
      </w:r>
      <w:r w:rsidRPr="00EA0256">
        <w:rPr>
          <w:sz w:val="24"/>
          <w:szCs w:val="24"/>
        </w:rPr>
        <w:t xml:space="preserve"> do organu nadzorczego, tj.</w:t>
      </w:r>
      <w:r w:rsid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do</w:t>
      </w:r>
      <w:r w:rsidR="00102395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Prezesa Urzędu Ochrony Danych Osobowych</w:t>
      </w:r>
      <w:r w:rsidR="00067FDE" w:rsidRPr="00EA0256">
        <w:rPr>
          <w:sz w:val="24"/>
          <w:szCs w:val="24"/>
        </w:rPr>
        <w:t>.</w:t>
      </w:r>
    </w:p>
    <w:p w14:paraId="4EEF83FB" w14:textId="77777777" w:rsidR="00B4204F" w:rsidRPr="00EA0256" w:rsidRDefault="00B4204F" w:rsidP="00EA0256">
      <w:pPr>
        <w:spacing w:after="0" w:line="276" w:lineRule="auto"/>
        <w:jc w:val="both"/>
        <w:rPr>
          <w:sz w:val="24"/>
          <w:szCs w:val="24"/>
        </w:rPr>
      </w:pPr>
    </w:p>
    <w:p w14:paraId="167162B5" w14:textId="4BBA7BD5" w:rsidR="00854D1E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6) </w:t>
      </w:r>
      <w:r w:rsidR="00102395" w:rsidRPr="00EA0256">
        <w:rPr>
          <w:sz w:val="24"/>
          <w:szCs w:val="24"/>
        </w:rPr>
        <w:t xml:space="preserve">podanie  danych osobowych </w:t>
      </w:r>
      <w:r w:rsidRPr="00EA0256">
        <w:rPr>
          <w:sz w:val="24"/>
          <w:szCs w:val="24"/>
        </w:rPr>
        <w:t>w zakresie przewidzianym przez art. 22</w:t>
      </w:r>
      <w:r w:rsidR="00102395" w:rsidRPr="00EA0256">
        <w:rPr>
          <w:sz w:val="24"/>
          <w:szCs w:val="24"/>
          <w:vertAlign w:val="superscript"/>
        </w:rPr>
        <w:t>1</w:t>
      </w:r>
      <w:r w:rsidRPr="00EA0256">
        <w:rPr>
          <w:sz w:val="24"/>
          <w:szCs w:val="24"/>
        </w:rPr>
        <w:t xml:space="preserve"> ust. 1 Kodeksu Pracy jest </w:t>
      </w:r>
      <w:r w:rsidR="00102395" w:rsidRPr="00EA0256">
        <w:rPr>
          <w:sz w:val="24"/>
          <w:szCs w:val="24"/>
        </w:rPr>
        <w:t xml:space="preserve">obowiązkowe </w:t>
      </w:r>
      <w:r w:rsidRPr="00EA0256">
        <w:rPr>
          <w:sz w:val="24"/>
          <w:szCs w:val="24"/>
        </w:rPr>
        <w:t>w</w:t>
      </w:r>
      <w:r w:rsidR="00102395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>oparciu o przepisy prawa</w:t>
      </w:r>
      <w:r w:rsidR="00B51B8C" w:rsidRPr="00EA0256">
        <w:rPr>
          <w:sz w:val="24"/>
          <w:szCs w:val="24"/>
        </w:rPr>
        <w:t>, są to dane identyfikacyjne, dane kontaktowe i</w:t>
      </w:r>
      <w:r w:rsidR="00EA0256">
        <w:rPr>
          <w:sz w:val="24"/>
          <w:szCs w:val="24"/>
        </w:rPr>
        <w:t> </w:t>
      </w:r>
      <w:r w:rsidR="00B51B8C" w:rsidRPr="00EA0256">
        <w:rPr>
          <w:sz w:val="24"/>
          <w:szCs w:val="24"/>
        </w:rPr>
        <w:t>dot. wykształcenia, doświadczenia zawodowego, umiejętności i kwalifikacji związanych z</w:t>
      </w:r>
      <w:r w:rsidR="00EA0256">
        <w:rPr>
          <w:sz w:val="24"/>
          <w:szCs w:val="24"/>
        </w:rPr>
        <w:t> </w:t>
      </w:r>
      <w:r w:rsidR="00B51B8C" w:rsidRPr="00EA0256">
        <w:rPr>
          <w:sz w:val="24"/>
          <w:szCs w:val="24"/>
        </w:rPr>
        <w:t>opisanym w ogłoszeniu stanowiskiem i zakresem pracy</w:t>
      </w:r>
      <w:r w:rsidRPr="00EA0256">
        <w:rPr>
          <w:sz w:val="24"/>
          <w:szCs w:val="24"/>
        </w:rPr>
        <w:t>, w pozostałym zakresie</w:t>
      </w:r>
      <w:r w:rsidR="00B51B8C" w:rsidRPr="00EA0256">
        <w:rPr>
          <w:sz w:val="24"/>
          <w:szCs w:val="24"/>
        </w:rPr>
        <w:t xml:space="preserve">, podanie danych </w:t>
      </w:r>
      <w:r w:rsidRPr="00EA0256">
        <w:rPr>
          <w:sz w:val="24"/>
          <w:szCs w:val="24"/>
        </w:rPr>
        <w:t>jest dobrowolne</w:t>
      </w:r>
      <w:r w:rsidR="00B51B8C" w:rsidRPr="00EA0256">
        <w:rPr>
          <w:sz w:val="24"/>
          <w:szCs w:val="24"/>
        </w:rPr>
        <w:t xml:space="preserve"> (najczęściej są do dane wizerunkowe</w:t>
      </w:r>
      <w:r w:rsidR="000A63DE" w:rsidRPr="00EA0256">
        <w:rPr>
          <w:sz w:val="24"/>
          <w:szCs w:val="24"/>
        </w:rPr>
        <w:t xml:space="preserve"> lub informacje o</w:t>
      </w:r>
      <w:r w:rsidR="00EA0256">
        <w:rPr>
          <w:sz w:val="24"/>
          <w:szCs w:val="24"/>
        </w:rPr>
        <w:t> </w:t>
      </w:r>
      <w:r w:rsidR="000A63DE" w:rsidRPr="00EA0256">
        <w:rPr>
          <w:sz w:val="24"/>
          <w:szCs w:val="24"/>
        </w:rPr>
        <w:t>zainteresowaniach)</w:t>
      </w:r>
      <w:r w:rsidRPr="00EA0256">
        <w:rPr>
          <w:sz w:val="24"/>
          <w:szCs w:val="24"/>
        </w:rPr>
        <w:t xml:space="preserve">, przy czym niepodanie danych wymaganych przez </w:t>
      </w:r>
      <w:r w:rsidR="00102395" w:rsidRPr="00EA0256">
        <w:rPr>
          <w:sz w:val="24"/>
          <w:szCs w:val="24"/>
        </w:rPr>
        <w:t>A</w:t>
      </w:r>
      <w:r w:rsidRPr="00EA0256">
        <w:rPr>
          <w:sz w:val="24"/>
          <w:szCs w:val="24"/>
        </w:rPr>
        <w:t>dministratora</w:t>
      </w:r>
      <w:r w:rsidR="002224EA" w:rsidRPr="00EA0256">
        <w:rPr>
          <w:sz w:val="24"/>
          <w:szCs w:val="24"/>
        </w:rPr>
        <w:t>,</w:t>
      </w:r>
      <w:r w:rsidRPr="00EA0256">
        <w:rPr>
          <w:sz w:val="24"/>
          <w:szCs w:val="24"/>
        </w:rPr>
        <w:t xml:space="preserve"> może skutkować niemożliwością uczestniczenia w procesie rekrutacji na dane stanowisko pracy</w:t>
      </w:r>
      <w:r w:rsidR="00067FDE" w:rsidRPr="00EA0256">
        <w:rPr>
          <w:sz w:val="24"/>
          <w:szCs w:val="24"/>
        </w:rPr>
        <w:t>.</w:t>
      </w:r>
    </w:p>
    <w:p w14:paraId="0C39039F" w14:textId="77777777" w:rsidR="00B4204F" w:rsidRPr="00EA0256" w:rsidRDefault="00B4204F" w:rsidP="00EA0256">
      <w:pPr>
        <w:spacing w:after="0" w:line="276" w:lineRule="auto"/>
        <w:jc w:val="both"/>
        <w:rPr>
          <w:sz w:val="24"/>
          <w:szCs w:val="24"/>
        </w:rPr>
      </w:pPr>
    </w:p>
    <w:p w14:paraId="16E4660A" w14:textId="792ECE1D" w:rsidR="00854D1E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7) </w:t>
      </w:r>
      <w:r w:rsidR="00F6358E" w:rsidRPr="00EA0256">
        <w:rPr>
          <w:sz w:val="24"/>
          <w:szCs w:val="24"/>
        </w:rPr>
        <w:t>przekazane</w:t>
      </w:r>
      <w:r w:rsidRPr="00EA0256">
        <w:rPr>
          <w:sz w:val="24"/>
          <w:szCs w:val="24"/>
        </w:rPr>
        <w:t xml:space="preserve"> przez Panią/Pana</w:t>
      </w:r>
      <w:r w:rsidR="00F6358E" w:rsidRPr="00EA0256">
        <w:rPr>
          <w:sz w:val="24"/>
          <w:szCs w:val="24"/>
        </w:rPr>
        <w:t xml:space="preserve"> dane,</w:t>
      </w:r>
      <w:r w:rsidRPr="00EA0256">
        <w:rPr>
          <w:sz w:val="24"/>
          <w:szCs w:val="24"/>
        </w:rPr>
        <w:t xml:space="preserve"> będą podlegały udostępnieniu podmiotom trzecim. Odbiorcami danych </w:t>
      </w:r>
      <w:r w:rsidR="00D54A04" w:rsidRPr="00EA0256">
        <w:rPr>
          <w:sz w:val="24"/>
          <w:szCs w:val="24"/>
        </w:rPr>
        <w:t xml:space="preserve">mogą być </w:t>
      </w:r>
      <w:r w:rsidRPr="00EA0256">
        <w:rPr>
          <w:sz w:val="24"/>
          <w:szCs w:val="24"/>
        </w:rPr>
        <w:t>instytucje</w:t>
      </w:r>
      <w:r w:rsidR="002224EA" w:rsidRPr="00EA0256">
        <w:rPr>
          <w:sz w:val="24"/>
          <w:szCs w:val="24"/>
        </w:rPr>
        <w:t xml:space="preserve"> (organy administracji publicznej)</w:t>
      </w:r>
      <w:r w:rsidRPr="00EA0256">
        <w:rPr>
          <w:sz w:val="24"/>
          <w:szCs w:val="24"/>
        </w:rPr>
        <w:t xml:space="preserve"> upoważnione </w:t>
      </w:r>
      <w:r w:rsidR="00EA0256">
        <w:rPr>
          <w:sz w:val="24"/>
          <w:szCs w:val="24"/>
        </w:rPr>
        <w:t xml:space="preserve">                  </w:t>
      </w:r>
      <w:r w:rsidRPr="00EA0256">
        <w:rPr>
          <w:sz w:val="24"/>
          <w:szCs w:val="24"/>
        </w:rPr>
        <w:t>z</w:t>
      </w:r>
      <w:r w:rsidR="00EA0256">
        <w:t xml:space="preserve">  </w:t>
      </w:r>
      <w:r w:rsidRPr="00EA0256">
        <w:rPr>
          <w:sz w:val="24"/>
          <w:szCs w:val="24"/>
        </w:rPr>
        <w:t>mocy prawa oraz firmy świadczące usługi IT</w:t>
      </w:r>
      <w:r w:rsidR="008906FB" w:rsidRPr="00EA0256">
        <w:rPr>
          <w:sz w:val="24"/>
          <w:szCs w:val="24"/>
        </w:rPr>
        <w:t>, hostingu</w:t>
      </w:r>
      <w:r w:rsidRPr="00EA0256">
        <w:rPr>
          <w:sz w:val="24"/>
          <w:szCs w:val="24"/>
        </w:rPr>
        <w:t xml:space="preserve"> i </w:t>
      </w:r>
      <w:proofErr w:type="spellStart"/>
      <w:r w:rsidRPr="00EA0256">
        <w:rPr>
          <w:sz w:val="24"/>
          <w:szCs w:val="24"/>
        </w:rPr>
        <w:t>cloud</w:t>
      </w:r>
      <w:proofErr w:type="spellEnd"/>
      <w:r w:rsidR="00D54A04" w:rsidRPr="00EA0256">
        <w:rPr>
          <w:sz w:val="24"/>
          <w:szCs w:val="24"/>
        </w:rPr>
        <w:t xml:space="preserve">, firmy audytowe i </w:t>
      </w:r>
      <w:r w:rsidR="00EA0256">
        <w:rPr>
          <w:sz w:val="24"/>
          <w:szCs w:val="24"/>
        </w:rPr>
        <w:t> </w:t>
      </w:r>
      <w:r w:rsidR="00D54A04" w:rsidRPr="00EA0256">
        <w:rPr>
          <w:sz w:val="24"/>
          <w:szCs w:val="24"/>
        </w:rPr>
        <w:t>konsultingowe, Województwo Kujawsko-Pomorskie, działające przez swoje organy wykonawcze oraz Urząd Marszałkowski Województwa Kujawsko-Pomorskiego, pełniącego funkcję właściciela Administratora</w:t>
      </w:r>
      <w:r w:rsidRPr="00EA0256">
        <w:rPr>
          <w:sz w:val="24"/>
          <w:szCs w:val="24"/>
        </w:rPr>
        <w:t xml:space="preserve"> oraz inne podmioty, które w</w:t>
      </w:r>
      <w:r w:rsidR="008906FB" w:rsidRPr="00EA0256">
        <w:rPr>
          <w:sz w:val="24"/>
          <w:szCs w:val="24"/>
        </w:rPr>
        <w:t> </w:t>
      </w:r>
      <w:r w:rsidRPr="00EA0256">
        <w:rPr>
          <w:sz w:val="24"/>
          <w:szCs w:val="24"/>
        </w:rPr>
        <w:t xml:space="preserve">imieniu </w:t>
      </w:r>
      <w:r w:rsidR="002224EA" w:rsidRPr="00EA0256">
        <w:rPr>
          <w:sz w:val="24"/>
          <w:szCs w:val="24"/>
        </w:rPr>
        <w:t>A</w:t>
      </w:r>
      <w:r w:rsidRPr="00EA0256">
        <w:rPr>
          <w:sz w:val="24"/>
          <w:szCs w:val="24"/>
        </w:rPr>
        <w:t xml:space="preserve">dministratora przetwarzają dane osobowe na podstawie zawartej z </w:t>
      </w:r>
      <w:r w:rsidR="002224EA" w:rsidRPr="00EA0256">
        <w:rPr>
          <w:sz w:val="24"/>
          <w:szCs w:val="24"/>
        </w:rPr>
        <w:t>A</w:t>
      </w:r>
      <w:r w:rsidRPr="00EA0256">
        <w:rPr>
          <w:sz w:val="24"/>
          <w:szCs w:val="24"/>
        </w:rPr>
        <w:t>dministratorem umowy powierzenia przetwarzania</w:t>
      </w:r>
      <w:r w:rsidR="002224EA" w:rsidRPr="00EA0256">
        <w:rPr>
          <w:sz w:val="24"/>
          <w:szCs w:val="24"/>
        </w:rPr>
        <w:t xml:space="preserve"> lub udostępnienia</w:t>
      </w:r>
      <w:r w:rsidRPr="00EA0256">
        <w:rPr>
          <w:sz w:val="24"/>
          <w:szCs w:val="24"/>
        </w:rPr>
        <w:t xml:space="preserve"> danych</w:t>
      </w:r>
      <w:r w:rsidR="005A2955" w:rsidRPr="00EA0256">
        <w:rPr>
          <w:sz w:val="24"/>
          <w:szCs w:val="24"/>
        </w:rPr>
        <w:t>.</w:t>
      </w:r>
    </w:p>
    <w:p w14:paraId="352B1D1D" w14:textId="77777777" w:rsidR="00B4204F" w:rsidRPr="00EA0256" w:rsidRDefault="00B4204F" w:rsidP="00EA0256">
      <w:pPr>
        <w:spacing w:after="0" w:line="276" w:lineRule="auto"/>
        <w:jc w:val="both"/>
        <w:rPr>
          <w:sz w:val="24"/>
          <w:szCs w:val="24"/>
        </w:rPr>
      </w:pPr>
    </w:p>
    <w:p w14:paraId="7FB1835E" w14:textId="430A2252" w:rsidR="002224EA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 xml:space="preserve">8) </w:t>
      </w:r>
      <w:r w:rsidR="002224EA" w:rsidRPr="00EA0256">
        <w:rPr>
          <w:sz w:val="24"/>
          <w:szCs w:val="24"/>
        </w:rPr>
        <w:t>A</w:t>
      </w:r>
      <w:r w:rsidRPr="00EA0256">
        <w:rPr>
          <w:sz w:val="24"/>
          <w:szCs w:val="24"/>
        </w:rPr>
        <w:t xml:space="preserve">dministrator nie </w:t>
      </w:r>
      <w:r w:rsidR="005A2955" w:rsidRPr="00EA0256">
        <w:rPr>
          <w:sz w:val="24"/>
          <w:szCs w:val="24"/>
        </w:rPr>
        <w:t>zamierza</w:t>
      </w:r>
      <w:r w:rsidRPr="00EA0256">
        <w:rPr>
          <w:sz w:val="24"/>
          <w:szCs w:val="24"/>
        </w:rPr>
        <w:t xml:space="preserve"> przekazywać Pani/Pana danych do państwa trzeciego lub organizacji międzynarodowej.</w:t>
      </w:r>
    </w:p>
    <w:p w14:paraId="2AE38FD3" w14:textId="77777777" w:rsidR="00854D1E" w:rsidRPr="00EA0256" w:rsidRDefault="00854D1E" w:rsidP="00EA0256">
      <w:pPr>
        <w:spacing w:after="0" w:line="276" w:lineRule="auto"/>
        <w:jc w:val="both"/>
        <w:rPr>
          <w:sz w:val="24"/>
          <w:szCs w:val="24"/>
        </w:rPr>
      </w:pPr>
    </w:p>
    <w:p w14:paraId="6C58BBDF" w14:textId="5F4CA9AD" w:rsidR="00AC0F53" w:rsidRPr="00EA0256" w:rsidRDefault="00B4204F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>9</w:t>
      </w:r>
      <w:r w:rsidR="00AC0F53" w:rsidRPr="00EA0256">
        <w:rPr>
          <w:sz w:val="24"/>
          <w:szCs w:val="24"/>
        </w:rPr>
        <w:t xml:space="preserve">) </w:t>
      </w:r>
      <w:r w:rsidR="002224EA" w:rsidRPr="00EA0256">
        <w:rPr>
          <w:sz w:val="24"/>
          <w:szCs w:val="24"/>
        </w:rPr>
        <w:t xml:space="preserve">Pani/Pana dane osobowe nie będą </w:t>
      </w:r>
      <w:r w:rsidR="005A2955" w:rsidRPr="00EA0256">
        <w:rPr>
          <w:sz w:val="24"/>
          <w:szCs w:val="24"/>
        </w:rPr>
        <w:t>przetwarzane w sposób zautomatyzowany i nie będą poddawane profilowaniu.</w:t>
      </w:r>
      <w:r w:rsidR="002224EA" w:rsidRPr="00EA0256">
        <w:rPr>
          <w:sz w:val="24"/>
          <w:szCs w:val="24"/>
        </w:rPr>
        <w:t xml:space="preserve"> </w:t>
      </w:r>
    </w:p>
    <w:p w14:paraId="4243FA95" w14:textId="77777777" w:rsidR="0039092B" w:rsidRPr="00EA0256" w:rsidRDefault="0039092B" w:rsidP="00EA0256">
      <w:pPr>
        <w:spacing w:after="0" w:line="276" w:lineRule="auto"/>
        <w:jc w:val="both"/>
        <w:rPr>
          <w:sz w:val="24"/>
          <w:szCs w:val="24"/>
        </w:rPr>
      </w:pPr>
    </w:p>
    <w:p w14:paraId="232C41DD" w14:textId="55F7BD8E" w:rsidR="00591075" w:rsidRPr="00EA0256" w:rsidRDefault="00AC0F53" w:rsidP="00EA0256">
      <w:pPr>
        <w:spacing w:after="0" w:line="276" w:lineRule="auto"/>
        <w:jc w:val="both"/>
        <w:rPr>
          <w:sz w:val="24"/>
          <w:szCs w:val="24"/>
        </w:rPr>
      </w:pPr>
      <w:r w:rsidRPr="00EA0256">
        <w:rPr>
          <w:sz w:val="24"/>
          <w:szCs w:val="24"/>
        </w:rPr>
        <w:t>Kujawsko-Pomorski Fundusz Rozwoju sp. z o.o. w Toruniu</w:t>
      </w:r>
    </w:p>
    <w:sectPr w:rsidR="00591075" w:rsidRPr="00EA0256" w:rsidSect="00C374A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210" w14:textId="77777777" w:rsidR="00F97A15" w:rsidRDefault="00F97A15" w:rsidP="00AC0F53">
      <w:pPr>
        <w:spacing w:after="0" w:line="240" w:lineRule="auto"/>
      </w:pPr>
      <w:r>
        <w:separator/>
      </w:r>
    </w:p>
  </w:endnote>
  <w:endnote w:type="continuationSeparator" w:id="0">
    <w:p w14:paraId="0A9D179E" w14:textId="77777777" w:rsidR="00F97A15" w:rsidRDefault="00F97A15" w:rsidP="00A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FDCA" w14:textId="77777777" w:rsidR="00EA0256" w:rsidRPr="00EA0256" w:rsidRDefault="00EA0256" w:rsidP="00EA0256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EA0256">
      <w:rPr>
        <w:rFonts w:ascii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3DE3A" wp14:editId="0CB064D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3575" cy="0"/>
              <wp:effectExtent l="0" t="0" r="0" b="0"/>
              <wp:wrapNone/>
              <wp:docPr id="2" name="Łącznik prosty 2" descr="linia oddzielająca główny tekst od informacji w stop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F80D23" id="Łącznik prosty 2" o:spid="_x0000_s1026" alt="linia oddzielająca główny tekst od informacji w stopc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" strokecolor="windowText" strokeweight=".5pt">
              <v:stroke joinstyle="miter"/>
            </v:line>
          </w:pict>
        </mc:Fallback>
      </mc:AlternateContent>
    </w:r>
  </w:p>
  <w:p w14:paraId="32F52658" w14:textId="77777777" w:rsidR="00EA0256" w:rsidRPr="00EA0256" w:rsidRDefault="00EA0256" w:rsidP="00EA0256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EA0256">
      <w:rPr>
        <w:rFonts w:ascii="Calibri" w:hAnsi="Calibri" w:cs="Times New Roman"/>
        <w:sz w:val="16"/>
        <w:szCs w:val="16"/>
      </w:rPr>
      <w:t>Kujawsko-Pomorski Fundusz Rozwoju sp. z o.o. w Toruniu                      NIP: 9562324238, Regon: 366974655</w:t>
    </w:r>
  </w:p>
  <w:p w14:paraId="01CCD065" w14:textId="77777777" w:rsidR="00EA0256" w:rsidRPr="00EA0256" w:rsidRDefault="00EA0256" w:rsidP="00EA0256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EA0256">
      <w:rPr>
        <w:rFonts w:ascii="Calibri" w:hAnsi="Calibri" w:cs="Times New Roman"/>
        <w:sz w:val="16"/>
        <w:szCs w:val="16"/>
      </w:rPr>
      <w:t>ul. Przedzamcze 8, 87-100 Toruń, tel. 56 475 53 00                                   Kapitał zakładowy: 500 000,00 PLN</w:t>
    </w:r>
  </w:p>
  <w:p w14:paraId="29635EAD" w14:textId="77777777" w:rsidR="00EA0256" w:rsidRPr="00EA0256" w:rsidRDefault="00EA0256" w:rsidP="00EA0256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6"/>
        <w:szCs w:val="16"/>
      </w:rPr>
    </w:pPr>
    <w:r w:rsidRPr="00EA0256">
      <w:rPr>
        <w:rFonts w:ascii="Calibri" w:hAnsi="Calibri" w:cs="Times New Roman"/>
        <w:sz w:val="16"/>
        <w:szCs w:val="16"/>
      </w:rPr>
      <w:t xml:space="preserve">e-mail: </w:t>
    </w:r>
    <w:hyperlink r:id="rId1" w:history="1">
      <w:r w:rsidRPr="00EA0256">
        <w:rPr>
          <w:rFonts w:ascii="Calibri" w:hAnsi="Calibri" w:cs="Times New Roman"/>
          <w:color w:val="0000FF"/>
          <w:sz w:val="16"/>
          <w:szCs w:val="16"/>
          <w:u w:val="single"/>
        </w:rPr>
        <w:t>biuro@kpfr.pl</w:t>
      </w:r>
    </w:hyperlink>
    <w:r w:rsidRPr="00EA0256">
      <w:rPr>
        <w:rFonts w:ascii="Calibri" w:hAnsi="Calibri" w:cs="Times New Roman"/>
        <w:sz w:val="16"/>
        <w:szCs w:val="16"/>
      </w:rPr>
      <w:t xml:space="preserve">, </w:t>
    </w:r>
    <w:hyperlink r:id="rId2" w:history="1">
      <w:r w:rsidRPr="00EA0256">
        <w:rPr>
          <w:rFonts w:ascii="Calibri" w:hAnsi="Calibri" w:cs="Times New Roman"/>
          <w:color w:val="0000FF"/>
          <w:sz w:val="16"/>
          <w:szCs w:val="16"/>
          <w:u w:val="single"/>
        </w:rPr>
        <w:t>www.kpfr.pl</w:t>
      </w:r>
    </w:hyperlink>
    <w:r w:rsidRPr="00EA0256">
      <w:rPr>
        <w:rFonts w:ascii="Calibri" w:hAnsi="Calibri" w:cs="Times New Roman"/>
        <w:sz w:val="16"/>
        <w:szCs w:val="16"/>
      </w:rPr>
      <w:t xml:space="preserve">                                                               Sąd Rejonowy w Toruniu, VII Wydział Gospodarczy, KRS: 0000671974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269B" w14:textId="77777777" w:rsidR="00F97A15" w:rsidRDefault="00F97A15" w:rsidP="00AC0F53">
      <w:pPr>
        <w:spacing w:after="0" w:line="240" w:lineRule="auto"/>
      </w:pPr>
      <w:r>
        <w:separator/>
      </w:r>
    </w:p>
  </w:footnote>
  <w:footnote w:type="continuationSeparator" w:id="0">
    <w:p w14:paraId="3F2B2A69" w14:textId="77777777" w:rsidR="00F97A15" w:rsidRDefault="00F97A15" w:rsidP="00AC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AB2" w14:textId="4F7B15C2" w:rsidR="00C374AD" w:rsidRDefault="00C37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FE8154" wp14:editId="2CB00FAA">
          <wp:simplePos x="0" y="0"/>
          <wp:positionH relativeFrom="column">
            <wp:posOffset>-966470</wp:posOffset>
          </wp:positionH>
          <wp:positionV relativeFrom="paragraph">
            <wp:posOffset>-678180</wp:posOffset>
          </wp:positionV>
          <wp:extent cx="4559300" cy="1788977"/>
          <wp:effectExtent l="0" t="0" r="0" b="1905"/>
          <wp:wrapNone/>
          <wp:docPr id="15" name="Picture 2" descr="logo Kujawsko-Pomorskiego Funduszu Rozwoju sp. z o.o. w Toru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logo Kujawsko-Pomorskiego Funduszu Rozwoju sp. z o.o. w Toruni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482" cy="1798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A7C"/>
    <w:multiLevelType w:val="hybridMultilevel"/>
    <w:tmpl w:val="B19C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2232"/>
    <w:multiLevelType w:val="hybridMultilevel"/>
    <w:tmpl w:val="013A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53"/>
    <w:rsid w:val="00067FDE"/>
    <w:rsid w:val="0009019A"/>
    <w:rsid w:val="000A63DE"/>
    <w:rsid w:val="000F6B38"/>
    <w:rsid w:val="00102395"/>
    <w:rsid w:val="00126185"/>
    <w:rsid w:val="00132E06"/>
    <w:rsid w:val="001631C4"/>
    <w:rsid w:val="002224EA"/>
    <w:rsid w:val="002475FA"/>
    <w:rsid w:val="00286EB1"/>
    <w:rsid w:val="002A28B2"/>
    <w:rsid w:val="0039092B"/>
    <w:rsid w:val="003C4218"/>
    <w:rsid w:val="004B7FBD"/>
    <w:rsid w:val="0051151A"/>
    <w:rsid w:val="00591075"/>
    <w:rsid w:val="005A2955"/>
    <w:rsid w:val="00632A79"/>
    <w:rsid w:val="006B6A60"/>
    <w:rsid w:val="007276DC"/>
    <w:rsid w:val="007B7730"/>
    <w:rsid w:val="00811A64"/>
    <w:rsid w:val="00854D1E"/>
    <w:rsid w:val="00881955"/>
    <w:rsid w:val="008906FB"/>
    <w:rsid w:val="008C2887"/>
    <w:rsid w:val="00941A95"/>
    <w:rsid w:val="009A4C7F"/>
    <w:rsid w:val="00A12EAD"/>
    <w:rsid w:val="00AC0F53"/>
    <w:rsid w:val="00B4204F"/>
    <w:rsid w:val="00B51B8C"/>
    <w:rsid w:val="00BA6988"/>
    <w:rsid w:val="00C1581D"/>
    <w:rsid w:val="00C374AD"/>
    <w:rsid w:val="00C85896"/>
    <w:rsid w:val="00D171CD"/>
    <w:rsid w:val="00D245F1"/>
    <w:rsid w:val="00D54A04"/>
    <w:rsid w:val="00E20DCC"/>
    <w:rsid w:val="00EA0256"/>
    <w:rsid w:val="00EC39A6"/>
    <w:rsid w:val="00EC57EF"/>
    <w:rsid w:val="00F33C7E"/>
    <w:rsid w:val="00F626CB"/>
    <w:rsid w:val="00F6358E"/>
    <w:rsid w:val="00F97A15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61FA"/>
  <w15:chartTrackingRefBased/>
  <w15:docId w15:val="{F6C6A1DB-5309-4197-823F-D7AEB40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F53"/>
  </w:style>
  <w:style w:type="paragraph" w:styleId="Stopka">
    <w:name w:val="footer"/>
    <w:basedOn w:val="Normalny"/>
    <w:link w:val="StopkaZnak"/>
    <w:uiPriority w:val="99"/>
    <w:unhideWhenUsed/>
    <w:rsid w:val="00AC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F53"/>
  </w:style>
  <w:style w:type="character" w:styleId="Hipercze">
    <w:name w:val="Hyperlink"/>
    <w:basedOn w:val="Domylnaczcionkaakapitu"/>
    <w:uiPriority w:val="99"/>
    <w:unhideWhenUsed/>
    <w:rsid w:val="00C374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4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74AD"/>
    <w:pPr>
      <w:ind w:left="720"/>
      <w:contextualSpacing/>
    </w:pPr>
  </w:style>
  <w:style w:type="character" w:customStyle="1" w:styleId="Domylnaczcionkaakapitu2">
    <w:name w:val="Domyślna czcionka akapitu2"/>
    <w:rsid w:val="0085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fr.pl" TargetMode="External"/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Julita  Kacprzyk</cp:lastModifiedBy>
  <cp:revision>11</cp:revision>
  <cp:lastPrinted>2019-02-26T10:55:00Z</cp:lastPrinted>
  <dcterms:created xsi:type="dcterms:W3CDTF">2019-06-26T11:08:00Z</dcterms:created>
  <dcterms:modified xsi:type="dcterms:W3CDTF">2021-05-21T09:48:00Z</dcterms:modified>
</cp:coreProperties>
</file>